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57" w:rsidRPr="00DF74C6" w:rsidRDefault="00AD5A57" w:rsidP="008F7F44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4C6">
        <w:rPr>
          <w:rFonts w:ascii="Times New Roman" w:hAnsi="Times New Roman" w:cs="Times New Roman"/>
          <w:sz w:val="28"/>
          <w:szCs w:val="28"/>
        </w:rPr>
        <w:t>Заключение</w:t>
      </w:r>
    </w:p>
    <w:p w:rsidR="00B60D21" w:rsidRPr="00DF74C6" w:rsidRDefault="0039034F" w:rsidP="008F7F44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4C6">
        <w:rPr>
          <w:rFonts w:ascii="Times New Roman" w:hAnsi="Times New Roman" w:cs="Times New Roman"/>
          <w:sz w:val="28"/>
          <w:szCs w:val="28"/>
        </w:rPr>
        <w:t xml:space="preserve">по </w:t>
      </w:r>
      <w:r w:rsidR="000D75E4">
        <w:rPr>
          <w:rFonts w:ascii="Times New Roman" w:hAnsi="Times New Roman" w:cs="Times New Roman"/>
          <w:sz w:val="28"/>
          <w:szCs w:val="28"/>
        </w:rPr>
        <w:t>корректировке</w:t>
      </w:r>
      <w:r w:rsidR="008F7F44">
        <w:rPr>
          <w:rFonts w:ascii="Times New Roman" w:hAnsi="Times New Roman" w:cs="Times New Roman"/>
          <w:sz w:val="28"/>
          <w:szCs w:val="28"/>
        </w:rPr>
        <w:t xml:space="preserve"> </w:t>
      </w:r>
      <w:r w:rsidR="00687854" w:rsidRPr="00DF74C6">
        <w:rPr>
          <w:rFonts w:ascii="Times New Roman" w:hAnsi="Times New Roman" w:cs="Times New Roman"/>
          <w:sz w:val="28"/>
          <w:szCs w:val="28"/>
        </w:rPr>
        <w:t xml:space="preserve">долгосрочных </w:t>
      </w:r>
      <w:r w:rsidRPr="00DF74C6">
        <w:rPr>
          <w:rFonts w:ascii="Times New Roman" w:hAnsi="Times New Roman" w:cs="Times New Roman"/>
          <w:sz w:val="28"/>
          <w:szCs w:val="28"/>
        </w:rPr>
        <w:t>тарифов</w:t>
      </w:r>
      <w:r w:rsidR="00B60D21" w:rsidRPr="00DF74C6">
        <w:rPr>
          <w:rFonts w:ascii="Times New Roman" w:hAnsi="Times New Roman" w:cs="Times New Roman"/>
          <w:sz w:val="28"/>
          <w:szCs w:val="28"/>
        </w:rPr>
        <w:t xml:space="preserve"> методом индексации</w:t>
      </w:r>
      <w:r w:rsidR="008F7F44">
        <w:rPr>
          <w:rFonts w:ascii="Times New Roman" w:hAnsi="Times New Roman" w:cs="Times New Roman"/>
          <w:sz w:val="28"/>
          <w:szCs w:val="28"/>
        </w:rPr>
        <w:t xml:space="preserve"> </w:t>
      </w:r>
      <w:r w:rsidR="002C4D25">
        <w:rPr>
          <w:rFonts w:ascii="Times New Roman" w:hAnsi="Times New Roman" w:cs="Times New Roman"/>
          <w:sz w:val="28"/>
          <w:szCs w:val="28"/>
        </w:rPr>
        <w:t xml:space="preserve">для потребителей </w:t>
      </w:r>
      <w:r w:rsidR="00B60D21" w:rsidRPr="00DF74C6">
        <w:rPr>
          <w:rFonts w:ascii="Times New Roman" w:hAnsi="Times New Roman" w:cs="Times New Roman"/>
          <w:sz w:val="28"/>
          <w:szCs w:val="28"/>
        </w:rPr>
        <w:t>ООО «Водоснабжение</w:t>
      </w:r>
      <w:r w:rsidR="002C4D25">
        <w:rPr>
          <w:rFonts w:ascii="Times New Roman" w:hAnsi="Times New Roman" w:cs="Times New Roman"/>
          <w:sz w:val="28"/>
          <w:szCs w:val="28"/>
        </w:rPr>
        <w:t xml:space="preserve">» </w:t>
      </w:r>
      <w:r w:rsidR="00C10C77">
        <w:rPr>
          <w:rFonts w:ascii="Times New Roman" w:hAnsi="Times New Roman" w:cs="Times New Roman"/>
          <w:sz w:val="28"/>
          <w:szCs w:val="28"/>
        </w:rPr>
        <w:t xml:space="preserve"> (ИНН 3814018323)</w:t>
      </w:r>
      <w:r w:rsidRPr="00DF74C6">
        <w:rPr>
          <w:rFonts w:ascii="Times New Roman" w:hAnsi="Times New Roman" w:cs="Times New Roman"/>
          <w:sz w:val="28"/>
          <w:szCs w:val="28"/>
        </w:rPr>
        <w:t xml:space="preserve"> в сфере</w:t>
      </w:r>
      <w:r w:rsidR="000D75E4">
        <w:rPr>
          <w:rFonts w:ascii="Times New Roman" w:hAnsi="Times New Roman" w:cs="Times New Roman"/>
          <w:sz w:val="28"/>
          <w:szCs w:val="28"/>
        </w:rPr>
        <w:t xml:space="preserve"> холодного </w:t>
      </w:r>
      <w:r w:rsidRPr="00DF74C6">
        <w:rPr>
          <w:rFonts w:ascii="Times New Roman" w:hAnsi="Times New Roman" w:cs="Times New Roman"/>
          <w:sz w:val="28"/>
          <w:szCs w:val="28"/>
        </w:rPr>
        <w:t xml:space="preserve"> водоснабжения </w:t>
      </w:r>
      <w:r w:rsidR="009E2EA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9E2EA6">
        <w:rPr>
          <w:rFonts w:ascii="Times New Roman" w:hAnsi="Times New Roman" w:cs="Times New Roman"/>
          <w:sz w:val="28"/>
          <w:szCs w:val="28"/>
        </w:rPr>
        <w:t>Харайгунского</w:t>
      </w:r>
      <w:proofErr w:type="spellEnd"/>
      <w:r w:rsidR="009E2E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DF74C6">
        <w:rPr>
          <w:rFonts w:ascii="Times New Roman" w:hAnsi="Times New Roman" w:cs="Times New Roman"/>
          <w:sz w:val="28"/>
          <w:szCs w:val="28"/>
        </w:rPr>
        <w:t xml:space="preserve">на </w:t>
      </w:r>
      <w:r w:rsidR="00687854" w:rsidRPr="00DF74C6">
        <w:rPr>
          <w:rFonts w:ascii="Times New Roman" w:hAnsi="Times New Roman" w:cs="Times New Roman"/>
          <w:sz w:val="28"/>
          <w:szCs w:val="28"/>
        </w:rPr>
        <w:t>20</w:t>
      </w:r>
      <w:r w:rsidR="000D75E4">
        <w:rPr>
          <w:rFonts w:ascii="Times New Roman" w:hAnsi="Times New Roman" w:cs="Times New Roman"/>
          <w:sz w:val="28"/>
          <w:szCs w:val="28"/>
        </w:rPr>
        <w:t>2</w:t>
      </w:r>
      <w:r w:rsidR="00574135">
        <w:rPr>
          <w:rFonts w:ascii="Times New Roman" w:hAnsi="Times New Roman" w:cs="Times New Roman"/>
          <w:sz w:val="28"/>
          <w:szCs w:val="28"/>
        </w:rPr>
        <w:t>3</w:t>
      </w:r>
      <w:r w:rsidRPr="00DF74C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74635" w:rsidRPr="00DF74C6" w:rsidRDefault="00874635" w:rsidP="004778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4C6" w:rsidRPr="008F7F44" w:rsidRDefault="0039034F" w:rsidP="004778CE">
      <w:pPr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 xml:space="preserve">1. Оценка достоверности данных, приведенных в предложении об установлении тарифа </w:t>
      </w:r>
    </w:p>
    <w:p w:rsidR="0039034F" w:rsidRPr="008F7F44" w:rsidRDefault="0039034F" w:rsidP="004778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 xml:space="preserve">Экспертное заключение по </w:t>
      </w:r>
      <w:r w:rsidR="00D47C32" w:rsidRPr="008F7F44">
        <w:rPr>
          <w:rFonts w:ascii="Times New Roman" w:hAnsi="Times New Roman" w:cs="Times New Roman"/>
          <w:sz w:val="24"/>
          <w:szCs w:val="24"/>
        </w:rPr>
        <w:t>корректировке долгосрочных тарифов</w:t>
      </w:r>
      <w:r w:rsidR="008F7F44">
        <w:rPr>
          <w:rFonts w:ascii="Times New Roman" w:hAnsi="Times New Roman" w:cs="Times New Roman"/>
          <w:sz w:val="24"/>
          <w:szCs w:val="24"/>
        </w:rPr>
        <w:t xml:space="preserve"> </w:t>
      </w:r>
      <w:r w:rsidR="00030023" w:rsidRPr="008F7F44">
        <w:rPr>
          <w:rFonts w:ascii="Times New Roman" w:hAnsi="Times New Roman" w:cs="Times New Roman"/>
          <w:sz w:val="24"/>
          <w:szCs w:val="24"/>
        </w:rPr>
        <w:t>для потребителей</w:t>
      </w:r>
      <w:r w:rsidR="008F7F44">
        <w:rPr>
          <w:rFonts w:ascii="Times New Roman" w:hAnsi="Times New Roman" w:cs="Times New Roman"/>
          <w:sz w:val="24"/>
          <w:szCs w:val="24"/>
        </w:rPr>
        <w:t xml:space="preserve"> </w:t>
      </w:r>
      <w:r w:rsidR="00030023" w:rsidRPr="008F7F44">
        <w:rPr>
          <w:rFonts w:ascii="Times New Roman" w:hAnsi="Times New Roman" w:cs="Times New Roman"/>
          <w:sz w:val="24"/>
          <w:szCs w:val="24"/>
        </w:rPr>
        <w:t>ООО</w:t>
      </w:r>
      <w:r w:rsidR="008F7F44">
        <w:rPr>
          <w:rFonts w:ascii="Times New Roman" w:hAnsi="Times New Roman" w:cs="Times New Roman"/>
          <w:sz w:val="24"/>
          <w:szCs w:val="24"/>
        </w:rPr>
        <w:t xml:space="preserve"> </w:t>
      </w:r>
      <w:r w:rsidRPr="008F7F44">
        <w:rPr>
          <w:rFonts w:ascii="Times New Roman" w:hAnsi="Times New Roman" w:cs="Times New Roman"/>
          <w:sz w:val="24"/>
          <w:szCs w:val="24"/>
        </w:rPr>
        <w:t>«Водоснабжение» (далее</w:t>
      </w:r>
      <w:r w:rsidR="008F7F44">
        <w:rPr>
          <w:rFonts w:ascii="Times New Roman" w:hAnsi="Times New Roman" w:cs="Times New Roman"/>
          <w:sz w:val="24"/>
          <w:szCs w:val="24"/>
        </w:rPr>
        <w:t xml:space="preserve"> </w:t>
      </w:r>
      <w:r w:rsidR="004514DC" w:rsidRPr="008F7F44">
        <w:rPr>
          <w:rFonts w:ascii="Times New Roman" w:hAnsi="Times New Roman" w:cs="Times New Roman"/>
          <w:sz w:val="24"/>
          <w:szCs w:val="24"/>
        </w:rPr>
        <w:t>-</w:t>
      </w:r>
      <w:r w:rsidR="008F7F44">
        <w:rPr>
          <w:rFonts w:ascii="Times New Roman" w:hAnsi="Times New Roman" w:cs="Times New Roman"/>
          <w:sz w:val="24"/>
          <w:szCs w:val="24"/>
        </w:rPr>
        <w:t xml:space="preserve"> </w:t>
      </w:r>
      <w:r w:rsidR="004514DC" w:rsidRPr="008F7F44">
        <w:rPr>
          <w:rFonts w:ascii="Times New Roman" w:hAnsi="Times New Roman" w:cs="Times New Roman"/>
          <w:sz w:val="24"/>
          <w:szCs w:val="24"/>
        </w:rPr>
        <w:t>О</w:t>
      </w:r>
      <w:r w:rsidRPr="008F7F44">
        <w:rPr>
          <w:rFonts w:ascii="Times New Roman" w:hAnsi="Times New Roman" w:cs="Times New Roman"/>
          <w:sz w:val="24"/>
          <w:szCs w:val="24"/>
        </w:rPr>
        <w:t xml:space="preserve">бщество) в сфере </w:t>
      </w:r>
      <w:r w:rsidR="00D47C32" w:rsidRPr="008F7F44"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Pr="008F7F44">
        <w:rPr>
          <w:rFonts w:ascii="Times New Roman" w:hAnsi="Times New Roman" w:cs="Times New Roman"/>
          <w:sz w:val="24"/>
          <w:szCs w:val="24"/>
        </w:rPr>
        <w:t>водоснабжения</w:t>
      </w:r>
      <w:r w:rsidR="00FB03C7" w:rsidRPr="008F7F4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FB03C7" w:rsidRPr="008F7F44"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 w:rsidR="008F7F44">
        <w:rPr>
          <w:rFonts w:ascii="Times New Roman" w:hAnsi="Times New Roman" w:cs="Times New Roman"/>
          <w:sz w:val="24"/>
          <w:szCs w:val="24"/>
        </w:rPr>
        <w:t xml:space="preserve"> </w:t>
      </w:r>
      <w:r w:rsidR="00FB03C7" w:rsidRPr="008F7F44">
        <w:rPr>
          <w:rFonts w:ascii="Times New Roman" w:hAnsi="Times New Roman" w:cs="Times New Roman"/>
          <w:sz w:val="24"/>
          <w:szCs w:val="24"/>
        </w:rPr>
        <w:t>муниципального образования  на 202</w:t>
      </w:r>
      <w:r w:rsidR="00574135" w:rsidRPr="008F7F44">
        <w:rPr>
          <w:rFonts w:ascii="Times New Roman" w:hAnsi="Times New Roman" w:cs="Times New Roman"/>
          <w:sz w:val="24"/>
          <w:szCs w:val="24"/>
        </w:rPr>
        <w:t>3</w:t>
      </w:r>
      <w:r w:rsidR="00FB03C7" w:rsidRPr="008F7F44">
        <w:rPr>
          <w:rFonts w:ascii="Times New Roman" w:hAnsi="Times New Roman" w:cs="Times New Roman"/>
          <w:sz w:val="24"/>
          <w:szCs w:val="24"/>
        </w:rPr>
        <w:t xml:space="preserve"> год </w:t>
      </w:r>
      <w:r w:rsidRPr="008F7F44">
        <w:rPr>
          <w:rFonts w:ascii="Times New Roman" w:hAnsi="Times New Roman" w:cs="Times New Roman"/>
          <w:sz w:val="24"/>
          <w:szCs w:val="24"/>
        </w:rPr>
        <w:t xml:space="preserve">подготовлено в соответствии со следующими нормативными правовыми актами: </w:t>
      </w:r>
    </w:p>
    <w:p w:rsidR="0039034F" w:rsidRPr="008F7F44" w:rsidRDefault="0039034F" w:rsidP="004778CE">
      <w:pPr>
        <w:pStyle w:val="ConsPlusNormal"/>
        <w:spacing w:line="276" w:lineRule="auto"/>
        <w:rPr>
          <w:b/>
          <w:bCs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 xml:space="preserve">- Федеральным законом </w:t>
      </w:r>
      <w:r w:rsidR="00544139" w:rsidRPr="008F7F44">
        <w:rPr>
          <w:rFonts w:ascii="Times New Roman" w:hAnsi="Times New Roman" w:cs="Times New Roman"/>
          <w:sz w:val="24"/>
          <w:szCs w:val="24"/>
        </w:rPr>
        <w:t xml:space="preserve"> от</w:t>
      </w:r>
      <w:r w:rsidR="00B07634">
        <w:rPr>
          <w:rFonts w:ascii="Times New Roman" w:hAnsi="Times New Roman" w:cs="Times New Roman"/>
          <w:sz w:val="24"/>
          <w:szCs w:val="24"/>
        </w:rPr>
        <w:t xml:space="preserve"> </w:t>
      </w:r>
      <w:r w:rsidR="00B91943" w:rsidRPr="008F7F44">
        <w:rPr>
          <w:rFonts w:ascii="Times New Roman" w:hAnsi="Times New Roman" w:cs="Times New Roman"/>
          <w:sz w:val="24"/>
          <w:szCs w:val="24"/>
        </w:rPr>
        <w:t>07.12</w:t>
      </w:r>
      <w:r w:rsidR="00544139" w:rsidRPr="008F7F44">
        <w:rPr>
          <w:rFonts w:ascii="Times New Roman" w:hAnsi="Times New Roman" w:cs="Times New Roman"/>
          <w:sz w:val="24"/>
          <w:szCs w:val="24"/>
        </w:rPr>
        <w:t>.2011 г</w:t>
      </w:r>
      <w:r w:rsidR="00574135" w:rsidRPr="008F7F44">
        <w:rPr>
          <w:rFonts w:ascii="Times New Roman" w:hAnsi="Times New Roman" w:cs="Times New Roman"/>
          <w:sz w:val="24"/>
          <w:szCs w:val="24"/>
        </w:rPr>
        <w:t xml:space="preserve">. № 416-ФЗ «О водоснабжении и водоотведении» </w:t>
      </w:r>
      <w:r w:rsidR="00544139" w:rsidRPr="008F7F44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B07634">
        <w:rPr>
          <w:rFonts w:ascii="Times New Roman" w:hAnsi="Times New Roman" w:cs="Times New Roman"/>
          <w:sz w:val="24"/>
          <w:szCs w:val="24"/>
        </w:rPr>
        <w:t xml:space="preserve"> </w:t>
      </w:r>
      <w:r w:rsidR="00544139" w:rsidRPr="008F7F44">
        <w:rPr>
          <w:rFonts w:ascii="Times New Roman" w:hAnsi="Times New Roman" w:cs="Times New Roman"/>
          <w:sz w:val="24"/>
          <w:szCs w:val="24"/>
        </w:rPr>
        <w:t>Федеральный закон</w:t>
      </w:r>
      <w:r w:rsidR="008F7F44">
        <w:rPr>
          <w:rFonts w:ascii="Times New Roman" w:hAnsi="Times New Roman" w:cs="Times New Roman"/>
          <w:sz w:val="24"/>
          <w:szCs w:val="24"/>
        </w:rPr>
        <w:t>)</w:t>
      </w:r>
      <w:r w:rsidR="00544139" w:rsidRPr="008F7F44">
        <w:rPr>
          <w:rFonts w:ascii="Times New Roman" w:hAnsi="Times New Roman" w:cs="Times New Roman"/>
          <w:sz w:val="24"/>
          <w:szCs w:val="24"/>
        </w:rPr>
        <w:t>;</w:t>
      </w:r>
    </w:p>
    <w:p w:rsidR="0039034F" w:rsidRPr="008F7F44" w:rsidRDefault="0039034F" w:rsidP="004778CE">
      <w:pPr>
        <w:pStyle w:val="ConsPlusNormal"/>
        <w:spacing w:line="276" w:lineRule="auto"/>
        <w:rPr>
          <w:b/>
          <w:bCs/>
          <w:sz w:val="24"/>
          <w:szCs w:val="24"/>
        </w:rPr>
      </w:pPr>
    </w:p>
    <w:p w:rsidR="00B406CF" w:rsidRPr="008F7F44" w:rsidRDefault="00544139" w:rsidP="004778CE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>-Постановлением правительства Российской Федерации</w:t>
      </w:r>
      <w:r w:rsidR="004D3404" w:rsidRPr="008F7F44">
        <w:rPr>
          <w:rFonts w:ascii="Times New Roman" w:hAnsi="Times New Roman" w:cs="Times New Roman"/>
          <w:sz w:val="24"/>
          <w:szCs w:val="24"/>
        </w:rPr>
        <w:t xml:space="preserve"> № 406 </w:t>
      </w:r>
      <w:r w:rsidRPr="008F7F44">
        <w:rPr>
          <w:rFonts w:ascii="Times New Roman" w:hAnsi="Times New Roman" w:cs="Times New Roman"/>
          <w:sz w:val="24"/>
          <w:szCs w:val="24"/>
        </w:rPr>
        <w:t xml:space="preserve"> от</w:t>
      </w:r>
      <w:r w:rsidR="004D3404" w:rsidRPr="008F7F44">
        <w:rPr>
          <w:rFonts w:ascii="Times New Roman" w:hAnsi="Times New Roman" w:cs="Times New Roman"/>
          <w:sz w:val="24"/>
          <w:szCs w:val="24"/>
        </w:rPr>
        <w:t xml:space="preserve"> 13.05.2013 г. </w:t>
      </w:r>
      <w:r w:rsidRPr="008F7F44">
        <w:rPr>
          <w:rFonts w:ascii="Times New Roman" w:hAnsi="Times New Roman" w:cs="Times New Roman"/>
          <w:sz w:val="24"/>
          <w:szCs w:val="24"/>
        </w:rPr>
        <w:t xml:space="preserve"> «Об основах ценообразования и порядке регулирования тарифов,</w:t>
      </w:r>
      <w:r w:rsidR="00B07634">
        <w:rPr>
          <w:rFonts w:ascii="Times New Roman" w:hAnsi="Times New Roman" w:cs="Times New Roman"/>
          <w:sz w:val="24"/>
          <w:szCs w:val="24"/>
        </w:rPr>
        <w:t xml:space="preserve"> </w:t>
      </w:r>
      <w:r w:rsidRPr="008F7F44">
        <w:rPr>
          <w:rFonts w:ascii="Times New Roman" w:hAnsi="Times New Roman" w:cs="Times New Roman"/>
          <w:sz w:val="24"/>
          <w:szCs w:val="24"/>
        </w:rPr>
        <w:t>надбавок и предельных индексов в сфере деятельности коммунального</w:t>
      </w:r>
      <w:r w:rsidR="00B07634">
        <w:rPr>
          <w:rFonts w:ascii="Times New Roman" w:hAnsi="Times New Roman" w:cs="Times New Roman"/>
          <w:sz w:val="24"/>
          <w:szCs w:val="24"/>
        </w:rPr>
        <w:t xml:space="preserve"> </w:t>
      </w:r>
      <w:r w:rsidRPr="008F7F44">
        <w:rPr>
          <w:rFonts w:ascii="Times New Roman" w:hAnsi="Times New Roman" w:cs="Times New Roman"/>
          <w:sz w:val="24"/>
          <w:szCs w:val="24"/>
        </w:rPr>
        <w:t>комплекса</w:t>
      </w:r>
      <w:r w:rsidR="00E640F7" w:rsidRPr="008F7F44">
        <w:rPr>
          <w:rFonts w:ascii="Times New Roman" w:hAnsi="Times New Roman" w:cs="Times New Roman"/>
          <w:sz w:val="24"/>
          <w:szCs w:val="24"/>
        </w:rPr>
        <w:t>» (далее – О</w:t>
      </w:r>
      <w:r w:rsidRPr="008F7F44">
        <w:rPr>
          <w:rFonts w:ascii="Times New Roman" w:hAnsi="Times New Roman" w:cs="Times New Roman"/>
          <w:sz w:val="24"/>
          <w:szCs w:val="24"/>
        </w:rPr>
        <w:t>сновы ценообразования)</w:t>
      </w:r>
      <w:r w:rsidR="00B406CF" w:rsidRPr="008F7F44">
        <w:rPr>
          <w:rFonts w:ascii="Times New Roman" w:hAnsi="Times New Roman" w:cs="Times New Roman"/>
          <w:sz w:val="24"/>
          <w:szCs w:val="24"/>
        </w:rPr>
        <w:t>;</w:t>
      </w:r>
    </w:p>
    <w:p w:rsidR="004D3404" w:rsidRPr="008F7F44" w:rsidRDefault="004D3404" w:rsidP="004778CE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D3404" w:rsidRPr="008F7F44" w:rsidRDefault="004D3404" w:rsidP="004778CE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>-</w:t>
      </w:r>
      <w:r w:rsidR="00544139" w:rsidRPr="008F7F44"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8F7F44">
        <w:rPr>
          <w:rFonts w:ascii="Times New Roman" w:hAnsi="Times New Roman" w:cs="Times New Roman"/>
          <w:sz w:val="24"/>
          <w:szCs w:val="24"/>
        </w:rPr>
        <w:t>ами</w:t>
      </w:r>
      <w:r w:rsidR="00544139" w:rsidRPr="008F7F44">
        <w:rPr>
          <w:rFonts w:ascii="Times New Roman" w:hAnsi="Times New Roman" w:cs="Times New Roman"/>
          <w:sz w:val="24"/>
          <w:szCs w:val="24"/>
        </w:rPr>
        <w:t xml:space="preserve"> регулирования  тарифов</w:t>
      </w:r>
      <w:r w:rsidRPr="008F7F44">
        <w:rPr>
          <w:rFonts w:ascii="Times New Roman" w:hAnsi="Times New Roman" w:cs="Times New Roman"/>
          <w:sz w:val="24"/>
          <w:szCs w:val="24"/>
        </w:rPr>
        <w:t xml:space="preserve"> в сфере водоснабжения и водоотведения утвержденными постановлением Правительства РФ от 13.05.2013 г. № 406 « О государственном регулировании тарифов в сфере водос</w:t>
      </w:r>
      <w:r w:rsidR="00B406CF" w:rsidRPr="008F7F44">
        <w:rPr>
          <w:rFonts w:ascii="Times New Roman" w:hAnsi="Times New Roman" w:cs="Times New Roman"/>
          <w:sz w:val="24"/>
          <w:szCs w:val="24"/>
        </w:rPr>
        <w:t>набжения и водоотведения</w:t>
      </w:r>
      <w:r w:rsidR="008F7F44">
        <w:rPr>
          <w:rFonts w:ascii="Times New Roman" w:hAnsi="Times New Roman" w:cs="Times New Roman"/>
          <w:sz w:val="24"/>
          <w:szCs w:val="24"/>
        </w:rPr>
        <w:t>»</w:t>
      </w:r>
      <w:r w:rsidR="00544139" w:rsidRPr="008F7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34F" w:rsidRPr="008F7F44" w:rsidRDefault="00544139" w:rsidP="004778CE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>( далее – Правила</w:t>
      </w:r>
      <w:r w:rsidR="00492B5B" w:rsidRPr="008F7F44"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r w:rsidRPr="008F7F44">
        <w:rPr>
          <w:rFonts w:ascii="Times New Roman" w:hAnsi="Times New Roman" w:cs="Times New Roman"/>
          <w:sz w:val="24"/>
          <w:szCs w:val="24"/>
        </w:rPr>
        <w:t>);</w:t>
      </w:r>
    </w:p>
    <w:p w:rsidR="00780CE5" w:rsidRPr="008F7F44" w:rsidRDefault="00780CE5" w:rsidP="004778CE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80CE5" w:rsidRPr="008F7F44" w:rsidRDefault="00780CE5" w:rsidP="004778CE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14.11.2022 г.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Федерации»;</w:t>
      </w:r>
    </w:p>
    <w:p w:rsidR="004D3404" w:rsidRPr="008F7F44" w:rsidRDefault="004D3404" w:rsidP="004778CE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D3404" w:rsidRPr="008F7F44" w:rsidRDefault="004D3404" w:rsidP="004778CE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>-Приказом ФСТ России от 27.12.2013 г. № 1746-э «Об утверждении Методических указаний по расчету регулируемых тарифов в сфере водоснабжения и водоотведения» (</w:t>
      </w:r>
      <w:r w:rsidR="00492B5B" w:rsidRPr="008F7F44">
        <w:rPr>
          <w:rFonts w:ascii="Times New Roman" w:hAnsi="Times New Roman" w:cs="Times New Roman"/>
          <w:sz w:val="24"/>
          <w:szCs w:val="24"/>
        </w:rPr>
        <w:t>далее – М</w:t>
      </w:r>
      <w:r w:rsidR="002D6B5A" w:rsidRPr="008F7F44">
        <w:rPr>
          <w:rFonts w:ascii="Times New Roman" w:hAnsi="Times New Roman" w:cs="Times New Roman"/>
          <w:sz w:val="24"/>
          <w:szCs w:val="24"/>
        </w:rPr>
        <w:t>етодические указания);</w:t>
      </w:r>
    </w:p>
    <w:p w:rsidR="002D6B5A" w:rsidRPr="008F7F44" w:rsidRDefault="002D6B5A" w:rsidP="004778CE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D6B5A" w:rsidRPr="008F7F44" w:rsidRDefault="002D6B5A" w:rsidP="004778CE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>-Приказом ФСТ от 16.07.2014 г. № 1154-э «Об утверждении Регламента установления регулируемых тарифов в сфере водоснабжения и водоотведения»;</w:t>
      </w:r>
    </w:p>
    <w:p w:rsidR="004D3404" w:rsidRPr="008F7F44" w:rsidRDefault="004D3404" w:rsidP="004778CE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D3404" w:rsidRPr="008F7F44" w:rsidRDefault="00FF61E6" w:rsidP="004778CE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>- П</w:t>
      </w:r>
      <w:r w:rsidR="004D3404" w:rsidRPr="008F7F44">
        <w:rPr>
          <w:rFonts w:ascii="Times New Roman" w:hAnsi="Times New Roman" w:cs="Times New Roman"/>
          <w:sz w:val="24"/>
          <w:szCs w:val="24"/>
        </w:rPr>
        <w:t>риказом Минстроя России от 25.01.2014 г. № 22/</w:t>
      </w:r>
      <w:proofErr w:type="spellStart"/>
      <w:r w:rsidR="004D3404" w:rsidRPr="008F7F4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4D3404" w:rsidRPr="008F7F44">
        <w:rPr>
          <w:rFonts w:ascii="Times New Roman" w:hAnsi="Times New Roman" w:cs="Times New Roman"/>
          <w:sz w:val="24"/>
          <w:szCs w:val="24"/>
        </w:rPr>
        <w:t xml:space="preserve">  «Об утверждении Порядка ведения раздельного учета затрат по видам деятельности организаций, осуществляющих горячее водоснабжение, холодное водоснабжение и  (или)  водоотведение, и единой системы</w:t>
      </w:r>
      <w:r w:rsidR="002B37B0" w:rsidRPr="008F7F44">
        <w:rPr>
          <w:rFonts w:ascii="Times New Roman" w:hAnsi="Times New Roman" w:cs="Times New Roman"/>
          <w:sz w:val="24"/>
          <w:szCs w:val="24"/>
        </w:rPr>
        <w:t xml:space="preserve"> классификации таких затрат» (дале</w:t>
      </w:r>
      <w:r w:rsidR="002D6B5A" w:rsidRPr="008F7F44">
        <w:rPr>
          <w:rFonts w:ascii="Times New Roman" w:hAnsi="Times New Roman" w:cs="Times New Roman"/>
          <w:sz w:val="24"/>
          <w:szCs w:val="24"/>
        </w:rPr>
        <w:t>е – Порядок раздельного учета);</w:t>
      </w:r>
    </w:p>
    <w:p w:rsidR="002B37B0" w:rsidRPr="008F7F44" w:rsidRDefault="002B37B0" w:rsidP="004778CE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B37B0" w:rsidRPr="008F7F44" w:rsidRDefault="002B37B0" w:rsidP="004778CE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>-Постановлением правительства РФ от 29.07.2013 г. № 641 «Об инвестиционных и производственных программах организаций, осуществляющих деятельность в сфере водоснабжения и водоотведения»</w:t>
      </w:r>
      <w:r w:rsidR="00363019" w:rsidRPr="008F7F44">
        <w:rPr>
          <w:rFonts w:ascii="Times New Roman" w:hAnsi="Times New Roman" w:cs="Times New Roman"/>
          <w:sz w:val="24"/>
          <w:szCs w:val="24"/>
        </w:rPr>
        <w:t>;</w:t>
      </w:r>
    </w:p>
    <w:p w:rsidR="00363019" w:rsidRPr="008F7F44" w:rsidRDefault="00363019" w:rsidP="004778CE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3019" w:rsidRPr="008F7F44" w:rsidRDefault="00363019" w:rsidP="004778CE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lastRenderedPageBreak/>
        <w:t>-Другими нормативно-правовыми актами в сфере регулирования тарифов организаций коммунального комплекса</w:t>
      </w:r>
      <w:r w:rsidR="008F7F44">
        <w:rPr>
          <w:rFonts w:ascii="Times New Roman" w:hAnsi="Times New Roman" w:cs="Times New Roman"/>
          <w:sz w:val="24"/>
          <w:szCs w:val="24"/>
        </w:rPr>
        <w:t>.</w:t>
      </w:r>
    </w:p>
    <w:p w:rsidR="00492B5B" w:rsidRPr="008F7F44" w:rsidRDefault="00A24226" w:rsidP="004778CE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ab/>
        <w:t xml:space="preserve">Заявление </w:t>
      </w:r>
      <w:r w:rsidR="0049786E" w:rsidRPr="008F7F44">
        <w:rPr>
          <w:rFonts w:ascii="Times New Roman" w:hAnsi="Times New Roman" w:cs="Times New Roman"/>
          <w:sz w:val="24"/>
          <w:szCs w:val="24"/>
        </w:rPr>
        <w:t>о</w:t>
      </w:r>
      <w:r w:rsidR="008F7F44">
        <w:rPr>
          <w:rFonts w:ascii="Times New Roman" w:hAnsi="Times New Roman" w:cs="Times New Roman"/>
          <w:sz w:val="24"/>
          <w:szCs w:val="24"/>
        </w:rPr>
        <w:t xml:space="preserve"> </w:t>
      </w:r>
      <w:r w:rsidR="0049786E" w:rsidRPr="008F7F44">
        <w:rPr>
          <w:rFonts w:ascii="Times New Roman" w:hAnsi="Times New Roman" w:cs="Times New Roman"/>
          <w:sz w:val="24"/>
          <w:szCs w:val="24"/>
        </w:rPr>
        <w:t>корректировке</w:t>
      </w:r>
      <w:r w:rsidR="008F7F44">
        <w:rPr>
          <w:rFonts w:ascii="Times New Roman" w:hAnsi="Times New Roman" w:cs="Times New Roman"/>
          <w:sz w:val="24"/>
          <w:szCs w:val="24"/>
        </w:rPr>
        <w:t xml:space="preserve"> </w:t>
      </w:r>
      <w:r w:rsidR="00DF74C6" w:rsidRPr="008F7F44">
        <w:rPr>
          <w:rFonts w:ascii="Times New Roman" w:hAnsi="Times New Roman" w:cs="Times New Roman"/>
          <w:sz w:val="24"/>
          <w:szCs w:val="24"/>
        </w:rPr>
        <w:t>долгосрочных</w:t>
      </w:r>
      <w:r w:rsidRPr="008F7F44">
        <w:rPr>
          <w:rFonts w:ascii="Times New Roman" w:hAnsi="Times New Roman" w:cs="Times New Roman"/>
          <w:sz w:val="24"/>
          <w:szCs w:val="24"/>
        </w:rPr>
        <w:t xml:space="preserve"> тариф</w:t>
      </w:r>
      <w:r w:rsidR="005E7FE9" w:rsidRPr="008F7F44">
        <w:rPr>
          <w:rFonts w:ascii="Times New Roman" w:hAnsi="Times New Roman" w:cs="Times New Roman"/>
          <w:sz w:val="24"/>
          <w:szCs w:val="24"/>
        </w:rPr>
        <w:t>ов</w:t>
      </w:r>
      <w:r w:rsidRPr="008F7F44">
        <w:rPr>
          <w:rFonts w:ascii="Times New Roman" w:hAnsi="Times New Roman" w:cs="Times New Roman"/>
          <w:sz w:val="24"/>
          <w:szCs w:val="24"/>
        </w:rPr>
        <w:t xml:space="preserve"> на питьевую воду на </w:t>
      </w:r>
      <w:r w:rsidR="00F63198" w:rsidRPr="008F7F44">
        <w:rPr>
          <w:rFonts w:ascii="Times New Roman" w:hAnsi="Times New Roman" w:cs="Times New Roman"/>
          <w:sz w:val="24"/>
          <w:szCs w:val="24"/>
        </w:rPr>
        <w:t>202</w:t>
      </w:r>
      <w:r w:rsidR="00735579" w:rsidRPr="008F7F44">
        <w:rPr>
          <w:rFonts w:ascii="Times New Roman" w:hAnsi="Times New Roman" w:cs="Times New Roman"/>
          <w:sz w:val="24"/>
          <w:szCs w:val="24"/>
        </w:rPr>
        <w:t>3</w:t>
      </w:r>
      <w:r w:rsidRPr="008F7F44">
        <w:rPr>
          <w:rFonts w:ascii="Times New Roman" w:hAnsi="Times New Roman" w:cs="Times New Roman"/>
          <w:sz w:val="24"/>
          <w:szCs w:val="24"/>
        </w:rPr>
        <w:t xml:space="preserve"> год и обосновывающие материалы, предусмотренные пунктом 17 Правил регулирования тарифов в сфер</w:t>
      </w:r>
      <w:r w:rsidR="008F7F44">
        <w:rPr>
          <w:rFonts w:ascii="Times New Roman" w:hAnsi="Times New Roman" w:cs="Times New Roman"/>
          <w:sz w:val="24"/>
          <w:szCs w:val="24"/>
        </w:rPr>
        <w:t>е водоснабжения и водоотведения</w:t>
      </w:r>
      <w:r w:rsidR="00884CEA" w:rsidRPr="008F7F44">
        <w:rPr>
          <w:rFonts w:ascii="Times New Roman" w:hAnsi="Times New Roman" w:cs="Times New Roman"/>
          <w:sz w:val="24"/>
          <w:szCs w:val="24"/>
        </w:rPr>
        <w:t>,</w:t>
      </w:r>
      <w:r w:rsidRPr="008F7F44">
        <w:rPr>
          <w:rFonts w:ascii="Times New Roman" w:hAnsi="Times New Roman" w:cs="Times New Roman"/>
          <w:sz w:val="24"/>
          <w:szCs w:val="24"/>
        </w:rPr>
        <w:t xml:space="preserve"> утвержденных постановлением Правительства Российской Федерации от 13 мая 2013 года № 406 </w:t>
      </w:r>
      <w:r w:rsidR="00C46757" w:rsidRPr="008F7F44">
        <w:rPr>
          <w:rFonts w:ascii="Times New Roman" w:hAnsi="Times New Roman" w:cs="Times New Roman"/>
          <w:sz w:val="24"/>
          <w:szCs w:val="24"/>
        </w:rPr>
        <w:t xml:space="preserve"> Обществом </w:t>
      </w:r>
      <w:r w:rsidR="00584E22" w:rsidRPr="008F7F44">
        <w:rPr>
          <w:rFonts w:ascii="Times New Roman" w:hAnsi="Times New Roman" w:cs="Times New Roman"/>
          <w:sz w:val="24"/>
          <w:szCs w:val="24"/>
        </w:rPr>
        <w:t>не пред</w:t>
      </w:r>
      <w:r w:rsidRPr="008F7F44">
        <w:rPr>
          <w:rFonts w:ascii="Times New Roman" w:hAnsi="Times New Roman" w:cs="Times New Roman"/>
          <w:sz w:val="24"/>
          <w:szCs w:val="24"/>
        </w:rPr>
        <w:t xml:space="preserve">ставлены. </w:t>
      </w:r>
    </w:p>
    <w:p w:rsidR="00A24226" w:rsidRPr="008F7F44" w:rsidRDefault="00A24226" w:rsidP="004778CE">
      <w:pPr>
        <w:pStyle w:val="ConsPlusNormal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 xml:space="preserve">Дело по </w:t>
      </w:r>
      <w:r w:rsidR="00D30B3E" w:rsidRPr="008F7F44">
        <w:rPr>
          <w:rFonts w:ascii="Times New Roman" w:hAnsi="Times New Roman" w:cs="Times New Roman"/>
          <w:sz w:val="24"/>
          <w:szCs w:val="24"/>
        </w:rPr>
        <w:t>корректировке</w:t>
      </w:r>
      <w:r w:rsidRPr="008F7F44">
        <w:rPr>
          <w:rFonts w:ascii="Times New Roman" w:hAnsi="Times New Roman" w:cs="Times New Roman"/>
          <w:sz w:val="24"/>
          <w:szCs w:val="24"/>
        </w:rPr>
        <w:t xml:space="preserve"> долгосрочных тарифов </w:t>
      </w:r>
      <w:r w:rsidR="00D11C02" w:rsidRPr="008F7F44">
        <w:rPr>
          <w:rFonts w:ascii="Times New Roman" w:hAnsi="Times New Roman" w:cs="Times New Roman"/>
          <w:sz w:val="24"/>
          <w:szCs w:val="24"/>
        </w:rPr>
        <w:t>на 20</w:t>
      </w:r>
      <w:r w:rsidR="00D30B3E" w:rsidRPr="008F7F44">
        <w:rPr>
          <w:rFonts w:ascii="Times New Roman" w:hAnsi="Times New Roman" w:cs="Times New Roman"/>
          <w:sz w:val="24"/>
          <w:szCs w:val="24"/>
        </w:rPr>
        <w:t>2</w:t>
      </w:r>
      <w:r w:rsidR="00735579" w:rsidRPr="008F7F44">
        <w:rPr>
          <w:rFonts w:ascii="Times New Roman" w:hAnsi="Times New Roman" w:cs="Times New Roman"/>
          <w:sz w:val="24"/>
          <w:szCs w:val="24"/>
        </w:rPr>
        <w:t>3</w:t>
      </w:r>
      <w:r w:rsidR="008F7F44">
        <w:rPr>
          <w:rFonts w:ascii="Times New Roman" w:hAnsi="Times New Roman" w:cs="Times New Roman"/>
          <w:sz w:val="24"/>
          <w:szCs w:val="24"/>
        </w:rPr>
        <w:t xml:space="preserve"> </w:t>
      </w:r>
      <w:r w:rsidR="00D30B3E" w:rsidRPr="008F7F44">
        <w:rPr>
          <w:rFonts w:ascii="Times New Roman" w:hAnsi="Times New Roman" w:cs="Times New Roman"/>
          <w:sz w:val="24"/>
          <w:szCs w:val="24"/>
        </w:rPr>
        <w:t>год</w:t>
      </w:r>
      <w:r w:rsidR="008F7F44">
        <w:rPr>
          <w:rFonts w:ascii="Times New Roman" w:hAnsi="Times New Roman" w:cs="Times New Roman"/>
          <w:sz w:val="24"/>
          <w:szCs w:val="24"/>
        </w:rPr>
        <w:t xml:space="preserve"> </w:t>
      </w:r>
      <w:r w:rsidRPr="008F7F44">
        <w:rPr>
          <w:rFonts w:ascii="Times New Roman" w:hAnsi="Times New Roman" w:cs="Times New Roman"/>
          <w:sz w:val="24"/>
          <w:szCs w:val="24"/>
        </w:rPr>
        <w:t xml:space="preserve">открыто по </w:t>
      </w:r>
      <w:r w:rsidR="008166E4" w:rsidRPr="008F7F44">
        <w:rPr>
          <w:rFonts w:ascii="Times New Roman" w:hAnsi="Times New Roman" w:cs="Times New Roman"/>
          <w:sz w:val="24"/>
          <w:szCs w:val="24"/>
        </w:rPr>
        <w:t>инициативе органа регулирования</w:t>
      </w:r>
      <w:r w:rsidR="00D11C02" w:rsidRPr="008F7F44">
        <w:rPr>
          <w:rFonts w:ascii="Times New Roman" w:hAnsi="Times New Roman" w:cs="Times New Roman"/>
          <w:sz w:val="24"/>
          <w:szCs w:val="24"/>
        </w:rPr>
        <w:t>,</w:t>
      </w:r>
      <w:r w:rsidR="008166E4" w:rsidRPr="008F7F44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492B5B" w:rsidRPr="008F7F44">
        <w:rPr>
          <w:rFonts w:ascii="Times New Roman" w:hAnsi="Times New Roman" w:cs="Times New Roman"/>
          <w:sz w:val="24"/>
          <w:szCs w:val="24"/>
        </w:rPr>
        <w:t>гл</w:t>
      </w:r>
      <w:r w:rsidR="00E640F7" w:rsidRPr="008F7F44">
        <w:rPr>
          <w:rFonts w:ascii="Times New Roman" w:hAnsi="Times New Roman" w:cs="Times New Roman"/>
          <w:sz w:val="24"/>
          <w:szCs w:val="24"/>
        </w:rPr>
        <w:t xml:space="preserve">авы </w:t>
      </w:r>
      <w:r w:rsidR="00492B5B" w:rsidRPr="008F7F4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F7F44">
        <w:rPr>
          <w:rFonts w:ascii="Times New Roman" w:hAnsi="Times New Roman" w:cs="Times New Roman"/>
          <w:sz w:val="24"/>
          <w:szCs w:val="24"/>
        </w:rPr>
        <w:t xml:space="preserve"> </w:t>
      </w:r>
      <w:r w:rsidR="00E640F7" w:rsidRPr="008F7F44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F63198" w:rsidRPr="008F7F44">
        <w:rPr>
          <w:rFonts w:ascii="Times New Roman" w:hAnsi="Times New Roman" w:cs="Times New Roman"/>
          <w:sz w:val="24"/>
          <w:szCs w:val="24"/>
        </w:rPr>
        <w:t>15 Правил регулирования.</w:t>
      </w:r>
    </w:p>
    <w:p w:rsidR="00456C81" w:rsidRPr="008F7F44" w:rsidRDefault="007103F7" w:rsidP="004778CE">
      <w:pPr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>При</w:t>
      </w:r>
      <w:r w:rsidR="008F7F44">
        <w:rPr>
          <w:rFonts w:ascii="Times New Roman" w:hAnsi="Times New Roman" w:cs="Times New Roman"/>
          <w:sz w:val="24"/>
          <w:szCs w:val="24"/>
        </w:rPr>
        <w:t xml:space="preserve"> </w:t>
      </w:r>
      <w:r w:rsidR="00B822EA" w:rsidRPr="008F7F44">
        <w:rPr>
          <w:rFonts w:ascii="Times New Roman" w:hAnsi="Times New Roman" w:cs="Times New Roman"/>
          <w:sz w:val="24"/>
          <w:szCs w:val="24"/>
        </w:rPr>
        <w:t>корректировке</w:t>
      </w:r>
      <w:r w:rsidR="00F63198" w:rsidRPr="008F7F44">
        <w:rPr>
          <w:rFonts w:ascii="Times New Roman" w:hAnsi="Times New Roman" w:cs="Times New Roman"/>
          <w:sz w:val="24"/>
          <w:szCs w:val="24"/>
        </w:rPr>
        <w:t xml:space="preserve"> долгосрочных тарифов на 20</w:t>
      </w:r>
      <w:r w:rsidR="00B822EA" w:rsidRPr="008F7F44">
        <w:rPr>
          <w:rFonts w:ascii="Times New Roman" w:hAnsi="Times New Roman" w:cs="Times New Roman"/>
          <w:sz w:val="24"/>
          <w:szCs w:val="24"/>
        </w:rPr>
        <w:t>2</w:t>
      </w:r>
      <w:r w:rsidR="00735579" w:rsidRPr="008F7F44">
        <w:rPr>
          <w:rFonts w:ascii="Times New Roman" w:hAnsi="Times New Roman" w:cs="Times New Roman"/>
          <w:sz w:val="24"/>
          <w:szCs w:val="24"/>
        </w:rPr>
        <w:t>3</w:t>
      </w:r>
      <w:r w:rsidR="00B822EA" w:rsidRPr="008F7F44">
        <w:rPr>
          <w:rFonts w:ascii="Times New Roman" w:hAnsi="Times New Roman" w:cs="Times New Roman"/>
          <w:sz w:val="24"/>
          <w:szCs w:val="24"/>
        </w:rPr>
        <w:t xml:space="preserve"> год</w:t>
      </w:r>
      <w:r w:rsidRPr="008F7F44">
        <w:rPr>
          <w:rFonts w:ascii="Times New Roman" w:hAnsi="Times New Roman" w:cs="Times New Roman"/>
          <w:sz w:val="24"/>
          <w:szCs w:val="24"/>
        </w:rPr>
        <w:t xml:space="preserve">  на услуги в сфере </w:t>
      </w:r>
      <w:r w:rsidR="00B96A2A" w:rsidRPr="008F7F44"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Pr="008F7F44">
        <w:rPr>
          <w:rFonts w:ascii="Times New Roman" w:hAnsi="Times New Roman" w:cs="Times New Roman"/>
          <w:sz w:val="24"/>
          <w:szCs w:val="24"/>
        </w:rPr>
        <w:t>водоснабжения</w:t>
      </w:r>
      <w:r w:rsidR="00B96A2A" w:rsidRPr="008F7F44">
        <w:rPr>
          <w:rFonts w:ascii="Times New Roman" w:hAnsi="Times New Roman" w:cs="Times New Roman"/>
          <w:sz w:val="24"/>
          <w:szCs w:val="24"/>
        </w:rPr>
        <w:t xml:space="preserve"> пр</w:t>
      </w:r>
      <w:r w:rsidRPr="008F7F44">
        <w:rPr>
          <w:rFonts w:ascii="Times New Roman" w:hAnsi="Times New Roman" w:cs="Times New Roman"/>
          <w:sz w:val="24"/>
          <w:szCs w:val="24"/>
        </w:rPr>
        <w:t xml:space="preserve">именен метод  </w:t>
      </w:r>
      <w:r w:rsidR="00EC3636" w:rsidRPr="008F7F44">
        <w:rPr>
          <w:rFonts w:ascii="Times New Roman" w:hAnsi="Times New Roman" w:cs="Times New Roman"/>
          <w:sz w:val="24"/>
          <w:szCs w:val="24"/>
        </w:rPr>
        <w:t>индексации</w:t>
      </w:r>
      <w:r w:rsidR="008F7F44">
        <w:rPr>
          <w:rFonts w:ascii="Times New Roman" w:hAnsi="Times New Roman" w:cs="Times New Roman"/>
          <w:sz w:val="24"/>
          <w:szCs w:val="24"/>
        </w:rPr>
        <w:t xml:space="preserve"> </w:t>
      </w:r>
      <w:r w:rsidR="00A24226" w:rsidRPr="008F7F44">
        <w:rPr>
          <w:rFonts w:ascii="Times New Roman" w:hAnsi="Times New Roman" w:cs="Times New Roman"/>
          <w:sz w:val="24"/>
          <w:szCs w:val="24"/>
        </w:rPr>
        <w:t>установленных тарифов</w:t>
      </w:r>
      <w:r w:rsidR="008F7F44">
        <w:rPr>
          <w:rFonts w:ascii="Times New Roman" w:hAnsi="Times New Roman" w:cs="Times New Roman"/>
          <w:sz w:val="24"/>
          <w:szCs w:val="24"/>
        </w:rPr>
        <w:t xml:space="preserve"> </w:t>
      </w:r>
      <w:r w:rsidR="00456C81" w:rsidRPr="008F7F44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456C81" w:rsidRPr="008F7F44">
        <w:rPr>
          <w:rFonts w:ascii="Times New Roman" w:eastAsia="Times New Roman" w:hAnsi="Times New Roman" w:cs="Times New Roman"/>
          <w:sz w:val="24"/>
          <w:szCs w:val="24"/>
        </w:rPr>
        <w:t xml:space="preserve"> базового варианта  Прогноза социально-экономического развития Российской Федерации на 202</w:t>
      </w:r>
      <w:r w:rsidR="00735579" w:rsidRPr="008F7F44">
        <w:rPr>
          <w:rFonts w:ascii="Times New Roman" w:eastAsia="Times New Roman" w:hAnsi="Times New Roman" w:cs="Times New Roman"/>
          <w:sz w:val="24"/>
          <w:szCs w:val="24"/>
        </w:rPr>
        <w:t>3</w:t>
      </w:r>
      <w:r w:rsidR="00456C81" w:rsidRPr="008F7F44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 w:rsidR="00735579" w:rsidRPr="008F7F44">
        <w:rPr>
          <w:rFonts w:ascii="Times New Roman" w:eastAsia="Times New Roman" w:hAnsi="Times New Roman" w:cs="Times New Roman"/>
          <w:sz w:val="24"/>
          <w:szCs w:val="24"/>
        </w:rPr>
        <w:t>4</w:t>
      </w:r>
      <w:r w:rsidR="00456C81" w:rsidRPr="008F7F44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735579" w:rsidRPr="008F7F44">
        <w:rPr>
          <w:rFonts w:ascii="Times New Roman" w:eastAsia="Times New Roman" w:hAnsi="Times New Roman" w:cs="Times New Roman"/>
          <w:sz w:val="24"/>
          <w:szCs w:val="24"/>
        </w:rPr>
        <w:t>5</w:t>
      </w:r>
      <w:r w:rsidR="00456C81" w:rsidRPr="008F7F44">
        <w:rPr>
          <w:rFonts w:ascii="Times New Roman" w:eastAsia="Times New Roman" w:hAnsi="Times New Roman" w:cs="Times New Roman"/>
          <w:sz w:val="24"/>
          <w:szCs w:val="24"/>
        </w:rPr>
        <w:t xml:space="preserve"> год, разработанного Минэкономразвития в сентябре 202</w:t>
      </w:r>
      <w:r w:rsidR="00735579" w:rsidRPr="008F7F44">
        <w:rPr>
          <w:rFonts w:ascii="Times New Roman" w:eastAsia="Times New Roman" w:hAnsi="Times New Roman" w:cs="Times New Roman"/>
          <w:sz w:val="24"/>
          <w:szCs w:val="24"/>
        </w:rPr>
        <w:t>2</w:t>
      </w:r>
      <w:r w:rsidR="00456C81" w:rsidRPr="008F7F44">
        <w:rPr>
          <w:rFonts w:ascii="Times New Roman" w:eastAsia="Times New Roman" w:hAnsi="Times New Roman" w:cs="Times New Roman"/>
          <w:sz w:val="24"/>
          <w:szCs w:val="24"/>
        </w:rPr>
        <w:t xml:space="preserve"> года (далее - Прогноз).</w:t>
      </w:r>
    </w:p>
    <w:p w:rsidR="00192A73" w:rsidRPr="008F7F44" w:rsidRDefault="00192A73" w:rsidP="004778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 xml:space="preserve">Общество зарегистрировано в межрайонной инспекции Федеральной налоговой службы № 14 по  Иркутской области </w:t>
      </w:r>
      <w:r w:rsidR="006408E0" w:rsidRPr="008F7F44">
        <w:rPr>
          <w:rFonts w:ascii="Times New Roman" w:hAnsi="Times New Roman" w:cs="Times New Roman"/>
          <w:sz w:val="24"/>
          <w:szCs w:val="24"/>
        </w:rPr>
        <w:t xml:space="preserve"> 30 ноября 2012 года</w:t>
      </w:r>
      <w:r w:rsidR="004514DC" w:rsidRPr="008F7F44">
        <w:rPr>
          <w:rFonts w:ascii="Times New Roman" w:hAnsi="Times New Roman" w:cs="Times New Roman"/>
          <w:sz w:val="24"/>
          <w:szCs w:val="24"/>
        </w:rPr>
        <w:t>, ОГРН 1123814000750</w:t>
      </w:r>
      <w:r w:rsidR="00F63198" w:rsidRPr="008F7F44">
        <w:rPr>
          <w:rFonts w:ascii="Times New Roman" w:hAnsi="Times New Roman" w:cs="Times New Roman"/>
          <w:sz w:val="24"/>
          <w:szCs w:val="24"/>
        </w:rPr>
        <w:t>, ИНН 3814018323</w:t>
      </w:r>
      <w:r w:rsidRPr="008F7F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5563" w:rsidRPr="008F7F44" w:rsidRDefault="00192A73" w:rsidP="004778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 xml:space="preserve">Деятельность по холодному водоснабжению </w:t>
      </w:r>
      <w:r w:rsidR="00FA5C35" w:rsidRPr="008F7F44">
        <w:rPr>
          <w:rFonts w:ascii="Times New Roman" w:hAnsi="Times New Roman" w:cs="Times New Roman"/>
          <w:sz w:val="24"/>
          <w:szCs w:val="24"/>
        </w:rPr>
        <w:t>на</w:t>
      </w:r>
      <w:r w:rsidR="008F7F44">
        <w:rPr>
          <w:rFonts w:ascii="Times New Roman" w:hAnsi="Times New Roman" w:cs="Times New Roman"/>
          <w:sz w:val="24"/>
          <w:szCs w:val="24"/>
        </w:rPr>
        <w:t xml:space="preserve"> </w:t>
      </w:r>
      <w:r w:rsidRPr="008F7F44">
        <w:rPr>
          <w:rFonts w:ascii="Times New Roman" w:hAnsi="Times New Roman" w:cs="Times New Roman"/>
          <w:sz w:val="24"/>
          <w:szCs w:val="24"/>
        </w:rPr>
        <w:t xml:space="preserve">территории  </w:t>
      </w:r>
      <w:proofErr w:type="spellStart"/>
      <w:r w:rsidRPr="008F7F44"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 w:rsidR="008F7F44">
        <w:rPr>
          <w:rFonts w:ascii="Times New Roman" w:hAnsi="Times New Roman" w:cs="Times New Roman"/>
          <w:sz w:val="24"/>
          <w:szCs w:val="24"/>
        </w:rPr>
        <w:t xml:space="preserve"> </w:t>
      </w:r>
      <w:r w:rsidR="00FA5C35" w:rsidRPr="008F7F4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F7F44">
        <w:rPr>
          <w:rFonts w:ascii="Times New Roman" w:hAnsi="Times New Roman" w:cs="Times New Roman"/>
          <w:sz w:val="24"/>
          <w:szCs w:val="24"/>
        </w:rPr>
        <w:t xml:space="preserve"> </w:t>
      </w:r>
      <w:r w:rsidR="00D85AA0" w:rsidRPr="008F7F44">
        <w:rPr>
          <w:rFonts w:ascii="Times New Roman" w:hAnsi="Times New Roman" w:cs="Times New Roman"/>
          <w:sz w:val="24"/>
          <w:szCs w:val="24"/>
        </w:rPr>
        <w:t>в 202</w:t>
      </w:r>
      <w:r w:rsidR="00735579" w:rsidRPr="008F7F44">
        <w:rPr>
          <w:rFonts w:ascii="Times New Roman" w:hAnsi="Times New Roman" w:cs="Times New Roman"/>
          <w:sz w:val="24"/>
          <w:szCs w:val="24"/>
        </w:rPr>
        <w:t>3</w:t>
      </w:r>
      <w:r w:rsidR="00D85AA0" w:rsidRPr="008F7F44">
        <w:rPr>
          <w:rFonts w:ascii="Times New Roman" w:hAnsi="Times New Roman" w:cs="Times New Roman"/>
          <w:sz w:val="24"/>
          <w:szCs w:val="24"/>
        </w:rPr>
        <w:t xml:space="preserve"> году</w:t>
      </w:r>
      <w:r w:rsidR="004514DC" w:rsidRPr="008F7F44">
        <w:rPr>
          <w:rFonts w:ascii="Times New Roman" w:hAnsi="Times New Roman" w:cs="Times New Roman"/>
          <w:sz w:val="24"/>
          <w:szCs w:val="24"/>
        </w:rPr>
        <w:t xml:space="preserve"> О</w:t>
      </w:r>
      <w:r w:rsidRPr="008F7F44">
        <w:rPr>
          <w:rFonts w:ascii="Times New Roman" w:hAnsi="Times New Roman" w:cs="Times New Roman"/>
          <w:sz w:val="24"/>
          <w:szCs w:val="24"/>
        </w:rPr>
        <w:t xml:space="preserve">бщество осуществляет на основании договора  безвозмездного пользования муниципальным имуществом от </w:t>
      </w:r>
      <w:r w:rsidR="00D85AA0" w:rsidRPr="008F7F44">
        <w:rPr>
          <w:rFonts w:ascii="Times New Roman" w:hAnsi="Times New Roman" w:cs="Times New Roman"/>
          <w:sz w:val="24"/>
          <w:szCs w:val="24"/>
        </w:rPr>
        <w:t xml:space="preserve">1 </w:t>
      </w:r>
      <w:r w:rsidR="0079246C" w:rsidRPr="008F7F44">
        <w:rPr>
          <w:rFonts w:ascii="Times New Roman" w:hAnsi="Times New Roman" w:cs="Times New Roman"/>
          <w:sz w:val="24"/>
          <w:szCs w:val="24"/>
        </w:rPr>
        <w:t>сент</w:t>
      </w:r>
      <w:r w:rsidR="006E7590" w:rsidRPr="008F7F44">
        <w:rPr>
          <w:rFonts w:ascii="Times New Roman" w:hAnsi="Times New Roman" w:cs="Times New Roman"/>
          <w:sz w:val="24"/>
          <w:szCs w:val="24"/>
        </w:rPr>
        <w:t>я</w:t>
      </w:r>
      <w:r w:rsidR="00D85AA0" w:rsidRPr="008F7F44">
        <w:rPr>
          <w:rFonts w:ascii="Times New Roman" w:hAnsi="Times New Roman" w:cs="Times New Roman"/>
          <w:sz w:val="24"/>
          <w:szCs w:val="24"/>
        </w:rPr>
        <w:t>бря 20</w:t>
      </w:r>
      <w:r w:rsidR="006E7590" w:rsidRPr="008F7F44">
        <w:rPr>
          <w:rFonts w:ascii="Times New Roman" w:hAnsi="Times New Roman" w:cs="Times New Roman"/>
          <w:sz w:val="24"/>
          <w:szCs w:val="24"/>
        </w:rPr>
        <w:t>2</w:t>
      </w:r>
      <w:r w:rsidR="0079246C" w:rsidRPr="008F7F44">
        <w:rPr>
          <w:rFonts w:ascii="Times New Roman" w:hAnsi="Times New Roman" w:cs="Times New Roman"/>
          <w:sz w:val="24"/>
          <w:szCs w:val="24"/>
        </w:rPr>
        <w:t>2</w:t>
      </w:r>
      <w:r w:rsidR="00B07634">
        <w:rPr>
          <w:rFonts w:ascii="Times New Roman" w:hAnsi="Times New Roman" w:cs="Times New Roman"/>
          <w:sz w:val="24"/>
          <w:szCs w:val="24"/>
        </w:rPr>
        <w:t xml:space="preserve"> </w:t>
      </w:r>
      <w:r w:rsidRPr="008F7F44">
        <w:rPr>
          <w:rFonts w:ascii="Times New Roman" w:hAnsi="Times New Roman" w:cs="Times New Roman"/>
          <w:sz w:val="24"/>
          <w:szCs w:val="24"/>
        </w:rPr>
        <w:t xml:space="preserve">года </w:t>
      </w:r>
      <w:r w:rsidR="008F7F44">
        <w:rPr>
          <w:rFonts w:ascii="Times New Roman" w:hAnsi="Times New Roman" w:cs="Times New Roman"/>
          <w:sz w:val="24"/>
          <w:szCs w:val="24"/>
        </w:rPr>
        <w:t>№ 1</w:t>
      </w:r>
      <w:r w:rsidR="00D85AA0" w:rsidRPr="008F7F44">
        <w:rPr>
          <w:rFonts w:ascii="Times New Roman" w:hAnsi="Times New Roman" w:cs="Times New Roman"/>
          <w:sz w:val="24"/>
          <w:szCs w:val="24"/>
        </w:rPr>
        <w:t>.</w:t>
      </w:r>
    </w:p>
    <w:p w:rsidR="00584E22" w:rsidRPr="008F7F44" w:rsidRDefault="00584E22" w:rsidP="004778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637" w:rsidRPr="008F7F44" w:rsidRDefault="00470854" w:rsidP="004778CE">
      <w:pPr>
        <w:jc w:val="center"/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>Т</w:t>
      </w:r>
      <w:r w:rsidR="00781637" w:rsidRPr="008F7F44">
        <w:rPr>
          <w:rFonts w:ascii="Times New Roman" w:hAnsi="Times New Roman" w:cs="Times New Roman"/>
          <w:sz w:val="24"/>
          <w:szCs w:val="24"/>
        </w:rPr>
        <w:t xml:space="preserve">ариф </w:t>
      </w:r>
      <w:r w:rsidR="009579A3" w:rsidRPr="008F7F44">
        <w:rPr>
          <w:rFonts w:ascii="Times New Roman" w:hAnsi="Times New Roman" w:cs="Times New Roman"/>
          <w:sz w:val="24"/>
          <w:szCs w:val="24"/>
        </w:rPr>
        <w:t>базового периода (20</w:t>
      </w:r>
      <w:r w:rsidR="007E4497" w:rsidRPr="008F7F44">
        <w:rPr>
          <w:rFonts w:ascii="Times New Roman" w:hAnsi="Times New Roman" w:cs="Times New Roman"/>
          <w:sz w:val="24"/>
          <w:szCs w:val="24"/>
        </w:rPr>
        <w:t>2</w:t>
      </w:r>
      <w:r w:rsidR="0079246C" w:rsidRPr="008F7F44">
        <w:rPr>
          <w:rFonts w:ascii="Times New Roman" w:hAnsi="Times New Roman" w:cs="Times New Roman"/>
          <w:sz w:val="24"/>
          <w:szCs w:val="24"/>
        </w:rPr>
        <w:t>2</w:t>
      </w:r>
      <w:r w:rsidR="009579A3" w:rsidRPr="008F7F44">
        <w:rPr>
          <w:rFonts w:ascii="Times New Roman" w:hAnsi="Times New Roman" w:cs="Times New Roman"/>
          <w:sz w:val="24"/>
          <w:szCs w:val="24"/>
        </w:rPr>
        <w:t xml:space="preserve"> год) </w:t>
      </w:r>
      <w:r w:rsidR="00781637" w:rsidRPr="008F7F44">
        <w:rPr>
          <w:rFonts w:ascii="Times New Roman" w:hAnsi="Times New Roman" w:cs="Times New Roman"/>
          <w:sz w:val="24"/>
          <w:szCs w:val="24"/>
        </w:rPr>
        <w:t xml:space="preserve">на </w:t>
      </w:r>
      <w:r w:rsidR="007301DC" w:rsidRPr="008F7F44">
        <w:rPr>
          <w:rFonts w:ascii="Times New Roman" w:hAnsi="Times New Roman" w:cs="Times New Roman"/>
          <w:sz w:val="24"/>
          <w:szCs w:val="24"/>
        </w:rPr>
        <w:t>питьеву</w:t>
      </w:r>
      <w:r w:rsidR="00781637" w:rsidRPr="008F7F44">
        <w:rPr>
          <w:rFonts w:ascii="Times New Roman" w:hAnsi="Times New Roman" w:cs="Times New Roman"/>
          <w:sz w:val="24"/>
          <w:szCs w:val="24"/>
        </w:rPr>
        <w:t>ю воду представлен в таблице 1.</w:t>
      </w:r>
    </w:p>
    <w:p w:rsidR="00781637" w:rsidRPr="008F7F44" w:rsidRDefault="00781637" w:rsidP="004778CE">
      <w:pPr>
        <w:jc w:val="right"/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8F7F44">
        <w:rPr>
          <w:rFonts w:ascii="Times New Roman" w:hAnsi="Times New Roman" w:cs="Times New Roman"/>
          <w:sz w:val="24"/>
          <w:szCs w:val="24"/>
        </w:rPr>
        <w:t xml:space="preserve">                      Таблица 1</w:t>
      </w:r>
      <w:r w:rsidRPr="008F7F4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928"/>
        <w:gridCol w:w="4536"/>
      </w:tblGrid>
      <w:tr w:rsidR="00E53EC9" w:rsidRPr="008F7F44" w:rsidTr="004405B0">
        <w:trPr>
          <w:trHeight w:val="451"/>
        </w:trPr>
        <w:tc>
          <w:tcPr>
            <w:tcW w:w="4928" w:type="dxa"/>
          </w:tcPr>
          <w:p w:rsidR="00E53EC9" w:rsidRPr="008F7F44" w:rsidRDefault="00E53EC9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 и услуг</w:t>
            </w:r>
          </w:p>
        </w:tc>
        <w:tc>
          <w:tcPr>
            <w:tcW w:w="4536" w:type="dxa"/>
          </w:tcPr>
          <w:p w:rsidR="00E53EC9" w:rsidRPr="008F7F44" w:rsidRDefault="00E53EC9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 xml:space="preserve">Тариф </w:t>
            </w:r>
            <w:r w:rsidR="00470854" w:rsidRPr="008F7F44">
              <w:rPr>
                <w:rFonts w:ascii="Times New Roman" w:hAnsi="Times New Roman" w:cs="Times New Roman"/>
                <w:sz w:val="24"/>
                <w:szCs w:val="24"/>
              </w:rPr>
              <w:t>базового периода</w:t>
            </w:r>
            <w:r w:rsidR="00F635FC" w:rsidRPr="008F7F44">
              <w:rPr>
                <w:rFonts w:ascii="Times New Roman" w:hAnsi="Times New Roman" w:cs="Times New Roman"/>
                <w:sz w:val="24"/>
                <w:szCs w:val="24"/>
              </w:rPr>
              <w:t xml:space="preserve"> (20</w:t>
            </w:r>
            <w:r w:rsidR="0079246C" w:rsidRPr="008F7F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635FC" w:rsidRPr="008F7F44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</w:tr>
      <w:tr w:rsidR="00E53EC9" w:rsidRPr="008F7F44" w:rsidTr="00E53EC9">
        <w:tc>
          <w:tcPr>
            <w:tcW w:w="4928" w:type="dxa"/>
          </w:tcPr>
          <w:p w:rsidR="00E53EC9" w:rsidRPr="008F7F44" w:rsidRDefault="009C693F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Питьевая вода (с учетом стоимости покупной воды)</w:t>
            </w:r>
          </w:p>
        </w:tc>
        <w:tc>
          <w:tcPr>
            <w:tcW w:w="4536" w:type="dxa"/>
          </w:tcPr>
          <w:p w:rsidR="00884CEA" w:rsidRPr="008F7F44" w:rsidRDefault="00884CEA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EC9" w:rsidRPr="008F7F44" w:rsidRDefault="00901504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246C" w:rsidRPr="008F7F44">
              <w:rPr>
                <w:rFonts w:ascii="Times New Roman" w:hAnsi="Times New Roman" w:cs="Times New Roman"/>
                <w:sz w:val="24"/>
                <w:szCs w:val="24"/>
              </w:rPr>
              <w:t>5,60</w:t>
            </w:r>
          </w:p>
        </w:tc>
      </w:tr>
    </w:tbl>
    <w:p w:rsidR="00781637" w:rsidRPr="008F7F44" w:rsidRDefault="00781637" w:rsidP="004778CE">
      <w:pPr>
        <w:rPr>
          <w:rFonts w:ascii="Times New Roman" w:hAnsi="Times New Roman" w:cs="Times New Roman"/>
          <w:sz w:val="24"/>
          <w:szCs w:val="24"/>
        </w:rPr>
      </w:pPr>
    </w:p>
    <w:p w:rsidR="00FB5C29" w:rsidRPr="008F7F44" w:rsidRDefault="00A20491" w:rsidP="004778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>Н</w:t>
      </w:r>
      <w:r w:rsidR="00E53EC9" w:rsidRPr="008F7F44">
        <w:rPr>
          <w:rFonts w:ascii="Times New Roman" w:hAnsi="Times New Roman" w:cs="Times New Roman"/>
          <w:sz w:val="24"/>
          <w:szCs w:val="24"/>
        </w:rPr>
        <w:t xml:space="preserve">еобходимая  валовая  выручка </w:t>
      </w:r>
      <w:r w:rsidRPr="008F7F44">
        <w:rPr>
          <w:rFonts w:ascii="Times New Roman" w:hAnsi="Times New Roman" w:cs="Times New Roman"/>
          <w:sz w:val="24"/>
          <w:szCs w:val="24"/>
        </w:rPr>
        <w:t xml:space="preserve"> базового периода</w:t>
      </w:r>
      <w:r w:rsidR="008F7F44">
        <w:rPr>
          <w:rFonts w:ascii="Times New Roman" w:hAnsi="Times New Roman" w:cs="Times New Roman"/>
          <w:sz w:val="24"/>
          <w:szCs w:val="24"/>
        </w:rPr>
        <w:t xml:space="preserve">  </w:t>
      </w:r>
      <w:r w:rsidR="0079246C" w:rsidRPr="008F7F44">
        <w:rPr>
          <w:rFonts w:ascii="Times New Roman" w:hAnsi="Times New Roman" w:cs="Times New Roman"/>
          <w:sz w:val="24"/>
          <w:szCs w:val="24"/>
        </w:rPr>
        <w:t>1067,9</w:t>
      </w:r>
      <w:r w:rsidR="009C693F" w:rsidRPr="008F7F44">
        <w:rPr>
          <w:rFonts w:ascii="Times New Roman" w:hAnsi="Times New Roman" w:cs="Times New Roman"/>
          <w:sz w:val="24"/>
          <w:szCs w:val="24"/>
        </w:rPr>
        <w:t>т.р.</w:t>
      </w:r>
    </w:p>
    <w:p w:rsidR="00543038" w:rsidRPr="008F7F44" w:rsidRDefault="00543038" w:rsidP="004778CE">
      <w:pPr>
        <w:rPr>
          <w:rFonts w:ascii="Times New Roman" w:hAnsi="Times New Roman" w:cs="Times New Roman"/>
          <w:b/>
          <w:sz w:val="24"/>
          <w:szCs w:val="24"/>
        </w:rPr>
      </w:pPr>
    </w:p>
    <w:p w:rsidR="00B67D06" w:rsidRPr="008F7F44" w:rsidRDefault="00A86752" w:rsidP="004778CE">
      <w:pPr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>2.</w:t>
      </w:r>
      <w:r w:rsidR="00FB5C29" w:rsidRPr="008F7F44">
        <w:rPr>
          <w:rFonts w:ascii="Times New Roman" w:hAnsi="Times New Roman" w:cs="Times New Roman"/>
          <w:sz w:val="24"/>
          <w:szCs w:val="24"/>
        </w:rPr>
        <w:t>Оценка обоснованности производственной программы</w:t>
      </w:r>
      <w:r w:rsidR="008F7F44">
        <w:rPr>
          <w:rFonts w:ascii="Times New Roman" w:hAnsi="Times New Roman" w:cs="Times New Roman"/>
          <w:sz w:val="24"/>
          <w:szCs w:val="24"/>
        </w:rPr>
        <w:t>.</w:t>
      </w:r>
      <w:r w:rsidR="00FB5C29" w:rsidRPr="008F7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F44" w:rsidRDefault="00B67D06" w:rsidP="008F7F44">
      <w:pPr>
        <w:jc w:val="left"/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>Показатели</w:t>
      </w:r>
      <w:r w:rsidR="00502823" w:rsidRPr="008F7F44">
        <w:rPr>
          <w:rFonts w:ascii="Times New Roman" w:hAnsi="Times New Roman" w:cs="Times New Roman"/>
          <w:sz w:val="24"/>
          <w:szCs w:val="24"/>
        </w:rPr>
        <w:t xml:space="preserve"> производственной деятельности О</w:t>
      </w:r>
      <w:r w:rsidRPr="008F7F44">
        <w:rPr>
          <w:rFonts w:ascii="Times New Roman" w:hAnsi="Times New Roman" w:cs="Times New Roman"/>
          <w:sz w:val="24"/>
          <w:szCs w:val="24"/>
        </w:rPr>
        <w:t>бщества в сфере водоснабжения</w:t>
      </w:r>
      <w:r w:rsidR="008F7F44" w:rsidRPr="008F7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F94" w:rsidRPr="008F7F44" w:rsidRDefault="008F7F44" w:rsidP="008F7F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3"/>
        <w:tblW w:w="9464" w:type="dxa"/>
        <w:tblLook w:val="04A0"/>
      </w:tblPr>
      <w:tblGrid>
        <w:gridCol w:w="817"/>
        <w:gridCol w:w="4678"/>
        <w:gridCol w:w="2268"/>
        <w:gridCol w:w="1701"/>
      </w:tblGrid>
      <w:tr w:rsidR="00B67D06" w:rsidRPr="008F7F44" w:rsidTr="009147D6">
        <w:tc>
          <w:tcPr>
            <w:tcW w:w="817" w:type="dxa"/>
          </w:tcPr>
          <w:p w:rsidR="004A31C1" w:rsidRPr="008F7F44" w:rsidRDefault="004A31C1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D06" w:rsidRPr="008F7F44" w:rsidRDefault="00B67D06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4A31C1" w:rsidRPr="008F7F44" w:rsidRDefault="004A31C1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D06" w:rsidRPr="008F7F44" w:rsidRDefault="00B67D06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2268" w:type="dxa"/>
          </w:tcPr>
          <w:p w:rsidR="004A31C1" w:rsidRPr="008F7F44" w:rsidRDefault="004A31C1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1C1" w:rsidRPr="008F7F44" w:rsidRDefault="004A31C1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D06" w:rsidRPr="008F7F44" w:rsidRDefault="00B67D06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</w:tcPr>
          <w:p w:rsidR="00B67D06" w:rsidRPr="008F7F44" w:rsidRDefault="00B67D06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Величина показателя на регулируемый период</w:t>
            </w:r>
          </w:p>
        </w:tc>
      </w:tr>
      <w:tr w:rsidR="00B67D06" w:rsidRPr="008F7F44" w:rsidTr="009147D6">
        <w:tc>
          <w:tcPr>
            <w:tcW w:w="817" w:type="dxa"/>
          </w:tcPr>
          <w:p w:rsidR="00B67D06" w:rsidRPr="008F7F44" w:rsidRDefault="00B67D06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B67D06" w:rsidRPr="008F7F44" w:rsidRDefault="00B67D06" w:rsidP="004778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Объем покупной воды</w:t>
            </w:r>
          </w:p>
        </w:tc>
        <w:tc>
          <w:tcPr>
            <w:tcW w:w="2268" w:type="dxa"/>
          </w:tcPr>
          <w:p w:rsidR="00B67D06" w:rsidRPr="008F7F44" w:rsidRDefault="00B67D06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 xml:space="preserve"> куб. м</w:t>
            </w:r>
          </w:p>
        </w:tc>
        <w:tc>
          <w:tcPr>
            <w:tcW w:w="1701" w:type="dxa"/>
          </w:tcPr>
          <w:p w:rsidR="00B67D06" w:rsidRPr="008F7F44" w:rsidRDefault="00B67D06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43038" w:rsidRPr="008F7F4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46757" w:rsidRPr="008F7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7D06" w:rsidRPr="008F7F44" w:rsidTr="009147D6">
        <w:tc>
          <w:tcPr>
            <w:tcW w:w="817" w:type="dxa"/>
          </w:tcPr>
          <w:p w:rsidR="00B67D06" w:rsidRPr="008F7F44" w:rsidRDefault="00B67D06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B67D06" w:rsidRPr="008F7F44" w:rsidRDefault="00B67D06" w:rsidP="004778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Объем отпуска в сеть</w:t>
            </w:r>
          </w:p>
        </w:tc>
        <w:tc>
          <w:tcPr>
            <w:tcW w:w="2268" w:type="dxa"/>
          </w:tcPr>
          <w:p w:rsidR="00B67D06" w:rsidRPr="008F7F44" w:rsidRDefault="00B67D06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 xml:space="preserve"> куб. м</w:t>
            </w:r>
          </w:p>
        </w:tc>
        <w:tc>
          <w:tcPr>
            <w:tcW w:w="1701" w:type="dxa"/>
          </w:tcPr>
          <w:p w:rsidR="00B67D06" w:rsidRPr="008F7F44" w:rsidRDefault="00B67D06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43038" w:rsidRPr="008F7F4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46757" w:rsidRPr="008F7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7D06" w:rsidRPr="008F7F44" w:rsidTr="009147D6">
        <w:tc>
          <w:tcPr>
            <w:tcW w:w="817" w:type="dxa"/>
          </w:tcPr>
          <w:p w:rsidR="00B67D06" w:rsidRPr="008F7F44" w:rsidRDefault="00B67D06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B67D06" w:rsidRPr="008F7F44" w:rsidRDefault="00B67D06" w:rsidP="004778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Объем потерь</w:t>
            </w:r>
          </w:p>
        </w:tc>
        <w:tc>
          <w:tcPr>
            <w:tcW w:w="2268" w:type="dxa"/>
          </w:tcPr>
          <w:p w:rsidR="00B67D06" w:rsidRPr="008F7F44" w:rsidRDefault="002574B1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 xml:space="preserve"> куб. м</w:t>
            </w:r>
          </w:p>
        </w:tc>
        <w:tc>
          <w:tcPr>
            <w:tcW w:w="1701" w:type="dxa"/>
          </w:tcPr>
          <w:p w:rsidR="00B67D06" w:rsidRPr="008F7F44" w:rsidRDefault="00B67D06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D06" w:rsidRPr="008F7F44" w:rsidTr="009147D6">
        <w:tc>
          <w:tcPr>
            <w:tcW w:w="817" w:type="dxa"/>
          </w:tcPr>
          <w:p w:rsidR="00B67D06" w:rsidRPr="008F7F44" w:rsidRDefault="00B67D06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B67D06" w:rsidRPr="008F7F44" w:rsidRDefault="00B67D06" w:rsidP="004778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Уровень потерь к объему отпущенной воды в сеть</w:t>
            </w:r>
          </w:p>
        </w:tc>
        <w:tc>
          <w:tcPr>
            <w:tcW w:w="2268" w:type="dxa"/>
          </w:tcPr>
          <w:p w:rsidR="00B67D06" w:rsidRPr="008F7F44" w:rsidRDefault="002574B1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B67D06" w:rsidRPr="008F7F44" w:rsidRDefault="00B67D06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D06" w:rsidRPr="008F7F44" w:rsidTr="009147D6">
        <w:tc>
          <w:tcPr>
            <w:tcW w:w="817" w:type="dxa"/>
          </w:tcPr>
          <w:p w:rsidR="00B67D06" w:rsidRPr="008F7F44" w:rsidRDefault="002574B1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2574B1" w:rsidRPr="008F7F44" w:rsidRDefault="002574B1" w:rsidP="004778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Объем реализации  услуг всего,</w:t>
            </w:r>
          </w:p>
          <w:p w:rsidR="00B67D06" w:rsidRPr="008F7F44" w:rsidRDefault="002574B1" w:rsidP="004778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в том числе по потребителям:</w:t>
            </w:r>
          </w:p>
        </w:tc>
        <w:tc>
          <w:tcPr>
            <w:tcW w:w="2268" w:type="dxa"/>
          </w:tcPr>
          <w:p w:rsidR="00B67D06" w:rsidRPr="008F7F44" w:rsidRDefault="002574B1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701" w:type="dxa"/>
          </w:tcPr>
          <w:p w:rsidR="00B67D06" w:rsidRPr="008F7F44" w:rsidRDefault="004D2BFE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43038" w:rsidRPr="008F7F4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46757" w:rsidRPr="008F7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4B1" w:rsidRPr="008F7F44" w:rsidTr="009147D6">
        <w:tc>
          <w:tcPr>
            <w:tcW w:w="817" w:type="dxa"/>
          </w:tcPr>
          <w:p w:rsidR="002574B1" w:rsidRPr="008F7F44" w:rsidRDefault="002574B1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678" w:type="dxa"/>
          </w:tcPr>
          <w:p w:rsidR="002574B1" w:rsidRPr="008F7F44" w:rsidRDefault="002574B1" w:rsidP="004778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Населени</w:t>
            </w:r>
            <w:r w:rsidR="00BF0DE1" w:rsidRPr="008F7F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268" w:type="dxa"/>
          </w:tcPr>
          <w:p w:rsidR="002574B1" w:rsidRPr="008F7F44" w:rsidRDefault="002574B1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701" w:type="dxa"/>
          </w:tcPr>
          <w:p w:rsidR="002574B1" w:rsidRPr="008F7F44" w:rsidRDefault="004D2BFE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43038" w:rsidRPr="008F7F4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46757" w:rsidRPr="008F7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67D06" w:rsidRPr="008F7F44" w:rsidRDefault="00B67D06" w:rsidP="004778CE">
      <w:pPr>
        <w:rPr>
          <w:rFonts w:ascii="Times New Roman" w:hAnsi="Times New Roman" w:cs="Times New Roman"/>
          <w:sz w:val="24"/>
          <w:szCs w:val="24"/>
        </w:rPr>
      </w:pPr>
    </w:p>
    <w:p w:rsidR="000D7AE9" w:rsidRPr="008F7F44" w:rsidRDefault="000D7AE9" w:rsidP="004778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lastRenderedPageBreak/>
        <w:t>По запросу  представлены данные о фактическом объеме воды за последний отчетный год (202</w:t>
      </w:r>
      <w:r w:rsidR="006E0569" w:rsidRPr="008F7F44">
        <w:rPr>
          <w:rFonts w:ascii="Times New Roman" w:hAnsi="Times New Roman" w:cs="Times New Roman"/>
          <w:sz w:val="24"/>
          <w:szCs w:val="24"/>
        </w:rPr>
        <w:t>1</w:t>
      </w:r>
      <w:r w:rsidRPr="008F7F44">
        <w:rPr>
          <w:rFonts w:ascii="Times New Roman" w:hAnsi="Times New Roman" w:cs="Times New Roman"/>
          <w:sz w:val="24"/>
          <w:szCs w:val="24"/>
        </w:rPr>
        <w:t xml:space="preserve"> г.)</w:t>
      </w:r>
      <w:r w:rsidR="006E0569" w:rsidRPr="008F7F44">
        <w:rPr>
          <w:rFonts w:ascii="Times New Roman" w:hAnsi="Times New Roman" w:cs="Times New Roman"/>
          <w:sz w:val="24"/>
          <w:szCs w:val="24"/>
        </w:rPr>
        <w:t xml:space="preserve"> и на последнюю отчетную дату 2022 года</w:t>
      </w:r>
      <w:r w:rsidRPr="008F7F44">
        <w:rPr>
          <w:rFonts w:ascii="Times New Roman" w:hAnsi="Times New Roman" w:cs="Times New Roman"/>
          <w:sz w:val="24"/>
          <w:szCs w:val="24"/>
        </w:rPr>
        <w:t>. Динамика полезного отпуска питьевой воды за последние 3 года</w:t>
      </w:r>
      <w:r w:rsidR="008F7F44">
        <w:rPr>
          <w:rFonts w:ascii="Times New Roman" w:hAnsi="Times New Roman" w:cs="Times New Roman"/>
          <w:sz w:val="24"/>
          <w:szCs w:val="24"/>
        </w:rPr>
        <w:t xml:space="preserve"> </w:t>
      </w:r>
      <w:r w:rsidRPr="008F7F44">
        <w:rPr>
          <w:rFonts w:ascii="Times New Roman" w:hAnsi="Times New Roman" w:cs="Times New Roman"/>
          <w:sz w:val="24"/>
          <w:szCs w:val="24"/>
        </w:rPr>
        <w:t>отсутствует. Показатель сохранен на уровне определенном при установлении действующего тарифа на 202</w:t>
      </w:r>
      <w:r w:rsidR="006E0569" w:rsidRPr="008F7F44">
        <w:rPr>
          <w:rFonts w:ascii="Times New Roman" w:hAnsi="Times New Roman" w:cs="Times New Roman"/>
          <w:sz w:val="24"/>
          <w:szCs w:val="24"/>
        </w:rPr>
        <w:t>2</w:t>
      </w:r>
      <w:r w:rsidRPr="008F7F4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B3D24" w:rsidRPr="008F7F44" w:rsidRDefault="00612FED" w:rsidP="004778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>Потребители регулируемых услуг О</w:t>
      </w:r>
      <w:r w:rsidR="007C5A8D" w:rsidRPr="008F7F44">
        <w:rPr>
          <w:rFonts w:ascii="Times New Roman" w:hAnsi="Times New Roman" w:cs="Times New Roman"/>
          <w:sz w:val="24"/>
          <w:szCs w:val="24"/>
        </w:rPr>
        <w:t xml:space="preserve">бщества находятся в границах одного </w:t>
      </w:r>
      <w:r w:rsidR="00FA5C35" w:rsidRPr="008F7F44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AB3D24" w:rsidRPr="008F7F44" w:rsidRDefault="00AB3D24" w:rsidP="004778CE">
      <w:pPr>
        <w:jc w:val="right"/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8F7F44" w:rsidRDefault="007C5A8D" w:rsidP="004778CE">
      <w:pPr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>Структура прогнозируе</w:t>
      </w:r>
      <w:r w:rsidR="00AB3D24" w:rsidRPr="008F7F44">
        <w:rPr>
          <w:rFonts w:ascii="Times New Roman" w:hAnsi="Times New Roman" w:cs="Times New Roman"/>
          <w:sz w:val="24"/>
          <w:szCs w:val="24"/>
        </w:rPr>
        <w:t>мых на регулируемый период объемов реализации услуг</w:t>
      </w:r>
      <w:r w:rsidR="008F7F44" w:rsidRPr="008F7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C3C" w:rsidRPr="008F7F44" w:rsidRDefault="008F7F44" w:rsidP="008F7F44">
      <w:pPr>
        <w:jc w:val="right"/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F44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AB3D24" w:rsidRPr="008F7F44" w:rsidTr="00AB3D24">
        <w:tc>
          <w:tcPr>
            <w:tcW w:w="817" w:type="dxa"/>
          </w:tcPr>
          <w:p w:rsidR="00AB3D24" w:rsidRPr="008F7F44" w:rsidRDefault="00AB3D24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968" w:type="dxa"/>
          </w:tcPr>
          <w:p w:rsidR="00AB3D24" w:rsidRPr="008F7F44" w:rsidRDefault="00AB3D24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Наименование усл</w:t>
            </w:r>
            <w:r w:rsidR="00101CEC" w:rsidRPr="008F7F44">
              <w:rPr>
                <w:rFonts w:ascii="Times New Roman" w:hAnsi="Times New Roman" w:cs="Times New Roman"/>
                <w:sz w:val="24"/>
                <w:szCs w:val="24"/>
              </w:rPr>
              <w:t xml:space="preserve">уги </w:t>
            </w:r>
          </w:p>
        </w:tc>
        <w:tc>
          <w:tcPr>
            <w:tcW w:w="2393" w:type="dxa"/>
          </w:tcPr>
          <w:p w:rsidR="00AB3D24" w:rsidRPr="008F7F44" w:rsidRDefault="00AB3D24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Объем отпуска услуг, куб. м</w:t>
            </w:r>
          </w:p>
        </w:tc>
        <w:tc>
          <w:tcPr>
            <w:tcW w:w="2393" w:type="dxa"/>
          </w:tcPr>
          <w:p w:rsidR="00AB3D24" w:rsidRPr="008F7F44" w:rsidRDefault="00AB3D24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</w:tr>
      <w:tr w:rsidR="00AB3D24" w:rsidRPr="008F7F44" w:rsidTr="00AB3D24">
        <w:tc>
          <w:tcPr>
            <w:tcW w:w="817" w:type="dxa"/>
          </w:tcPr>
          <w:p w:rsidR="00AB3D24" w:rsidRPr="008F7F44" w:rsidRDefault="00AB3D24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AB3D24" w:rsidRPr="008F7F44" w:rsidRDefault="00AB3D24" w:rsidP="004778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Водоснабжение, в том числе </w:t>
            </w:r>
          </w:p>
        </w:tc>
        <w:tc>
          <w:tcPr>
            <w:tcW w:w="2393" w:type="dxa"/>
          </w:tcPr>
          <w:p w:rsidR="00AB3D24" w:rsidRPr="008F7F44" w:rsidRDefault="00530C18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B6BBA" w:rsidRPr="008F7F4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46757" w:rsidRPr="008F7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AB3D24" w:rsidRPr="008F7F44" w:rsidRDefault="00530C18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0C18" w:rsidRPr="008F7F44" w:rsidTr="00530C18">
        <w:tc>
          <w:tcPr>
            <w:tcW w:w="817" w:type="dxa"/>
          </w:tcPr>
          <w:p w:rsidR="00530C18" w:rsidRPr="008F7F44" w:rsidRDefault="00530C18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530C18" w:rsidRPr="008F7F44" w:rsidRDefault="00530C18" w:rsidP="004778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Объем отпуска в</w:t>
            </w:r>
            <w:r w:rsidR="008F7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 xml:space="preserve">сеть </w:t>
            </w:r>
          </w:p>
        </w:tc>
        <w:tc>
          <w:tcPr>
            <w:tcW w:w="2393" w:type="dxa"/>
          </w:tcPr>
          <w:p w:rsidR="00530C18" w:rsidRPr="008F7F44" w:rsidRDefault="00EF10D6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B6BBA" w:rsidRPr="008F7F4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46757" w:rsidRPr="008F7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530C18" w:rsidRPr="008F7F44" w:rsidRDefault="00EF10D6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0C18" w:rsidRPr="008F7F44" w:rsidTr="00530C18">
        <w:tc>
          <w:tcPr>
            <w:tcW w:w="817" w:type="dxa"/>
          </w:tcPr>
          <w:p w:rsidR="00530C18" w:rsidRPr="008F7F44" w:rsidRDefault="00530C18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530C18" w:rsidRPr="008F7F44" w:rsidRDefault="00530C18" w:rsidP="004778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Объем потерь</w:t>
            </w:r>
          </w:p>
        </w:tc>
        <w:tc>
          <w:tcPr>
            <w:tcW w:w="2393" w:type="dxa"/>
          </w:tcPr>
          <w:p w:rsidR="00530C18" w:rsidRPr="008F7F44" w:rsidRDefault="00530C18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0C18" w:rsidRPr="008F7F44" w:rsidRDefault="00530C18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D06" w:rsidRPr="008F7F44" w:rsidRDefault="00B67D06" w:rsidP="004778CE">
      <w:pPr>
        <w:rPr>
          <w:rFonts w:ascii="Times New Roman" w:hAnsi="Times New Roman" w:cs="Times New Roman"/>
          <w:sz w:val="24"/>
          <w:szCs w:val="24"/>
        </w:rPr>
      </w:pPr>
    </w:p>
    <w:p w:rsidR="009147D6" w:rsidRPr="008F7F44" w:rsidRDefault="00E3292C" w:rsidP="004778CE">
      <w:pPr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>На водозаборных сооружениях  установлены п</w:t>
      </w:r>
      <w:r w:rsidR="00A86752" w:rsidRPr="008F7F44">
        <w:rPr>
          <w:rFonts w:ascii="Times New Roman" w:hAnsi="Times New Roman" w:cs="Times New Roman"/>
          <w:sz w:val="24"/>
          <w:szCs w:val="24"/>
        </w:rPr>
        <w:t xml:space="preserve">риборы учета. </w:t>
      </w:r>
    </w:p>
    <w:p w:rsidR="00C30779" w:rsidRPr="008F7F44" w:rsidRDefault="00C30779" w:rsidP="004778CE">
      <w:pPr>
        <w:ind w:firstLine="709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AE4D78" w:rsidRPr="008F7F44" w:rsidRDefault="009147D6" w:rsidP="004778CE">
      <w:pPr>
        <w:ind w:firstLine="709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8F7F44">
        <w:rPr>
          <w:rFonts w:ascii="Times New Roman" w:hAnsi="Times New Roman" w:cs="Times New Roman"/>
          <w:bCs/>
          <w:kern w:val="32"/>
          <w:sz w:val="24"/>
          <w:szCs w:val="24"/>
        </w:rPr>
        <w:t>3.Оценка экономической обоснованности финансовых потребностей, необходимых для реализации производственной программы в сфере водоснабжения</w:t>
      </w:r>
      <w:r w:rsidR="00AE4D78" w:rsidRPr="008F7F44">
        <w:rPr>
          <w:rFonts w:ascii="Times New Roman" w:hAnsi="Times New Roman" w:cs="Times New Roman"/>
          <w:bCs/>
          <w:kern w:val="32"/>
          <w:sz w:val="24"/>
          <w:szCs w:val="24"/>
        </w:rPr>
        <w:t>.</w:t>
      </w:r>
    </w:p>
    <w:p w:rsidR="00F037CE" w:rsidRPr="008F7F44" w:rsidRDefault="00F037CE" w:rsidP="004778C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C29A2" w:rsidRPr="008F7F44" w:rsidRDefault="00A86752" w:rsidP="004778CE">
      <w:pPr>
        <w:ind w:firstLine="709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 xml:space="preserve">Анализ экономической обоснованности </w:t>
      </w:r>
      <w:r w:rsidR="005464B3" w:rsidRPr="008F7F44">
        <w:rPr>
          <w:rFonts w:ascii="Times New Roman" w:hAnsi="Times New Roman" w:cs="Times New Roman"/>
          <w:sz w:val="24"/>
          <w:szCs w:val="24"/>
        </w:rPr>
        <w:t>расходов</w:t>
      </w:r>
      <w:r w:rsidRPr="008F7F44">
        <w:rPr>
          <w:rFonts w:ascii="Times New Roman" w:hAnsi="Times New Roman" w:cs="Times New Roman"/>
          <w:sz w:val="24"/>
          <w:szCs w:val="24"/>
        </w:rPr>
        <w:t xml:space="preserve"> по статьям </w:t>
      </w:r>
      <w:r w:rsidR="005464B3" w:rsidRPr="008F7F44">
        <w:rPr>
          <w:rFonts w:ascii="Times New Roman" w:hAnsi="Times New Roman" w:cs="Times New Roman"/>
          <w:sz w:val="24"/>
          <w:szCs w:val="24"/>
        </w:rPr>
        <w:t>затрат</w:t>
      </w:r>
      <w:r w:rsidR="008F7F44">
        <w:rPr>
          <w:rFonts w:ascii="Times New Roman" w:hAnsi="Times New Roman" w:cs="Times New Roman"/>
          <w:sz w:val="24"/>
          <w:szCs w:val="24"/>
        </w:rPr>
        <w:t>.</w:t>
      </w:r>
    </w:p>
    <w:p w:rsidR="009147D6" w:rsidRPr="008F7F44" w:rsidRDefault="008A7CB7" w:rsidP="004778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>Производственные расходы</w:t>
      </w:r>
      <w:r w:rsidR="008F7F44">
        <w:rPr>
          <w:rFonts w:ascii="Times New Roman" w:hAnsi="Times New Roman" w:cs="Times New Roman"/>
          <w:sz w:val="24"/>
          <w:szCs w:val="24"/>
        </w:rPr>
        <w:t>.</w:t>
      </w:r>
    </w:p>
    <w:p w:rsidR="008A7CB7" w:rsidRPr="008F7F44" w:rsidRDefault="008A7CB7" w:rsidP="004778CE">
      <w:pPr>
        <w:rPr>
          <w:rFonts w:ascii="Times New Roman" w:hAnsi="Times New Roman" w:cs="Times New Roman"/>
          <w:sz w:val="24"/>
          <w:szCs w:val="24"/>
        </w:rPr>
      </w:pPr>
    </w:p>
    <w:p w:rsidR="00A86752" w:rsidRPr="008F7F44" w:rsidRDefault="008A7CB7" w:rsidP="004778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>Статья «</w:t>
      </w:r>
      <w:r w:rsidR="0087602A" w:rsidRPr="008F7F44">
        <w:rPr>
          <w:rFonts w:ascii="Times New Roman" w:hAnsi="Times New Roman" w:cs="Times New Roman"/>
          <w:sz w:val="24"/>
          <w:szCs w:val="24"/>
        </w:rPr>
        <w:t xml:space="preserve">Расходы на оплату регулируемыми организациями </w:t>
      </w:r>
      <w:r w:rsidR="00042AA5" w:rsidRPr="008F7F44">
        <w:rPr>
          <w:rFonts w:ascii="Times New Roman" w:hAnsi="Times New Roman" w:cs="Times New Roman"/>
          <w:sz w:val="24"/>
          <w:szCs w:val="24"/>
        </w:rPr>
        <w:t xml:space="preserve">выполняемых сторонними организациями </w:t>
      </w:r>
      <w:r w:rsidR="0087602A" w:rsidRPr="008F7F44">
        <w:rPr>
          <w:rFonts w:ascii="Times New Roman" w:hAnsi="Times New Roman" w:cs="Times New Roman"/>
          <w:sz w:val="24"/>
          <w:szCs w:val="24"/>
        </w:rPr>
        <w:t>работ и (или) услуг</w:t>
      </w:r>
      <w:r w:rsidRPr="008F7F44">
        <w:rPr>
          <w:rFonts w:ascii="Times New Roman" w:hAnsi="Times New Roman" w:cs="Times New Roman"/>
          <w:sz w:val="24"/>
          <w:szCs w:val="24"/>
        </w:rPr>
        <w:t>»</w:t>
      </w:r>
    </w:p>
    <w:p w:rsidR="008A7CB7" w:rsidRPr="008F7F44" w:rsidRDefault="00D94987" w:rsidP="004778CE">
      <w:pPr>
        <w:jc w:val="right"/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Style w:val="a3"/>
        <w:tblW w:w="9747" w:type="dxa"/>
        <w:tblLayout w:type="fixed"/>
        <w:tblLook w:val="04A0"/>
      </w:tblPr>
      <w:tblGrid>
        <w:gridCol w:w="2235"/>
        <w:gridCol w:w="1275"/>
        <w:gridCol w:w="1275"/>
        <w:gridCol w:w="1560"/>
        <w:gridCol w:w="1984"/>
        <w:gridCol w:w="1418"/>
      </w:tblGrid>
      <w:tr w:rsidR="00F9344A" w:rsidRPr="008F7F44" w:rsidTr="00F9344A">
        <w:tc>
          <w:tcPr>
            <w:tcW w:w="2235" w:type="dxa"/>
          </w:tcPr>
          <w:p w:rsidR="00F9344A" w:rsidRPr="008F7F44" w:rsidRDefault="00F9344A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4A" w:rsidRPr="008F7F44" w:rsidRDefault="00F9344A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4A" w:rsidRPr="008F7F44" w:rsidRDefault="00A2592D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F9344A" w:rsidRPr="008F7F44" w:rsidRDefault="00F9344A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4A" w:rsidRPr="008F7F44" w:rsidRDefault="00F9344A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4A" w:rsidRPr="008F7F44" w:rsidRDefault="00F9344A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9344A" w:rsidRPr="008F7F44" w:rsidRDefault="00F9344A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4A" w:rsidRPr="008F7F44" w:rsidRDefault="00F9344A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4A" w:rsidRPr="008F7F44" w:rsidRDefault="00F9344A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Базовый период</w:t>
            </w:r>
          </w:p>
        </w:tc>
        <w:tc>
          <w:tcPr>
            <w:tcW w:w="1560" w:type="dxa"/>
          </w:tcPr>
          <w:p w:rsidR="003C7172" w:rsidRPr="008F7F44" w:rsidRDefault="003C7172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4A" w:rsidRPr="008F7F44" w:rsidRDefault="00F9344A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 xml:space="preserve">Заявлено </w:t>
            </w:r>
            <w:r w:rsidR="003C7172" w:rsidRPr="008F7F44">
              <w:rPr>
                <w:rFonts w:ascii="Times New Roman" w:hAnsi="Times New Roman" w:cs="Times New Roman"/>
                <w:sz w:val="24"/>
                <w:szCs w:val="24"/>
              </w:rPr>
              <w:t>Обществом</w:t>
            </w:r>
            <w:r w:rsidR="008F7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1C1" w:rsidRPr="008F7F4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D34CF" w:rsidRPr="008F7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0ABD" w:rsidRPr="008F7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1C1" w:rsidRPr="008F7F4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DC71C1" w:rsidRPr="008F7F44" w:rsidRDefault="00F9344A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 xml:space="preserve">По расчету </w:t>
            </w:r>
            <w:r w:rsidR="0093653C" w:rsidRPr="008F7F44">
              <w:rPr>
                <w:rFonts w:ascii="Times New Roman" w:hAnsi="Times New Roman" w:cs="Times New Roman"/>
                <w:sz w:val="24"/>
                <w:szCs w:val="24"/>
              </w:rPr>
              <w:t>экспертов администрации</w:t>
            </w:r>
          </w:p>
          <w:p w:rsidR="00F9344A" w:rsidRPr="008F7F44" w:rsidRDefault="00F9344A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(20</w:t>
            </w:r>
            <w:r w:rsidR="002D34CF" w:rsidRPr="008F7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0ABD" w:rsidRPr="008F7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418" w:type="dxa"/>
          </w:tcPr>
          <w:p w:rsidR="00F9344A" w:rsidRPr="008F7F44" w:rsidRDefault="00F9344A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Рост по отношению к базовому периоду,%</w:t>
            </w:r>
          </w:p>
        </w:tc>
      </w:tr>
      <w:tr w:rsidR="00F9344A" w:rsidRPr="008F7F44" w:rsidTr="00F9344A">
        <w:tc>
          <w:tcPr>
            <w:tcW w:w="2235" w:type="dxa"/>
          </w:tcPr>
          <w:p w:rsidR="00F9344A" w:rsidRPr="008F7F44" w:rsidRDefault="00F9344A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регулируемыми организациями  </w:t>
            </w:r>
            <w:r w:rsidR="00042AA5" w:rsidRPr="008F7F44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выполняемых сторонними организациями </w:t>
            </w: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 xml:space="preserve">работ и (или) услуг </w:t>
            </w:r>
          </w:p>
        </w:tc>
        <w:tc>
          <w:tcPr>
            <w:tcW w:w="1275" w:type="dxa"/>
          </w:tcPr>
          <w:p w:rsidR="00F9344A" w:rsidRPr="008F7F44" w:rsidRDefault="00F9344A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4A" w:rsidRPr="008F7F44" w:rsidRDefault="00F9344A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4A" w:rsidRPr="008F7F44" w:rsidRDefault="00F9344A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275" w:type="dxa"/>
          </w:tcPr>
          <w:p w:rsidR="00F9344A" w:rsidRPr="008F7F44" w:rsidRDefault="00F9344A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4A" w:rsidRPr="008F7F44" w:rsidRDefault="00F9344A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4A" w:rsidRPr="008F7F44" w:rsidRDefault="00450ABD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173,1</w:t>
            </w:r>
          </w:p>
        </w:tc>
        <w:tc>
          <w:tcPr>
            <w:tcW w:w="1560" w:type="dxa"/>
          </w:tcPr>
          <w:p w:rsidR="00F9344A" w:rsidRPr="008F7F44" w:rsidRDefault="00F9344A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4A" w:rsidRPr="008F7F44" w:rsidRDefault="00F9344A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4A" w:rsidRPr="008F7F44" w:rsidRDefault="00F9344A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9344A" w:rsidRPr="008F7F44" w:rsidRDefault="00F9344A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344A" w:rsidRPr="008F7F44" w:rsidRDefault="00F9344A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4A" w:rsidRPr="008F7F44" w:rsidRDefault="00F9344A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4A" w:rsidRPr="008F7F44" w:rsidRDefault="00450ABD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181,7</w:t>
            </w:r>
          </w:p>
        </w:tc>
        <w:tc>
          <w:tcPr>
            <w:tcW w:w="1418" w:type="dxa"/>
          </w:tcPr>
          <w:p w:rsidR="00F9344A" w:rsidRPr="008F7F44" w:rsidRDefault="00F9344A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4A" w:rsidRPr="008F7F44" w:rsidRDefault="00F9344A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4A" w:rsidRPr="008F7F44" w:rsidRDefault="00450ABD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</w:tr>
    </w:tbl>
    <w:p w:rsidR="00383F33" w:rsidRPr="008F7F44" w:rsidRDefault="00383F33" w:rsidP="004778CE">
      <w:pPr>
        <w:rPr>
          <w:rFonts w:ascii="Times New Roman" w:hAnsi="Times New Roman" w:cs="Times New Roman"/>
          <w:sz w:val="24"/>
          <w:szCs w:val="24"/>
        </w:rPr>
      </w:pPr>
    </w:p>
    <w:p w:rsidR="00042AA5" w:rsidRPr="008F7F44" w:rsidRDefault="00042AA5" w:rsidP="004778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 xml:space="preserve">Расходы на оплату работ выполняемых сторонними организациями работ и (или) услуг </w:t>
      </w:r>
      <w:r w:rsidR="009F7D15" w:rsidRPr="008F7F44">
        <w:rPr>
          <w:rFonts w:ascii="Times New Roman" w:hAnsi="Times New Roman" w:cs="Times New Roman"/>
          <w:sz w:val="24"/>
          <w:szCs w:val="24"/>
        </w:rPr>
        <w:t>на 20</w:t>
      </w:r>
      <w:r w:rsidR="00FC7D10" w:rsidRPr="008F7F44">
        <w:rPr>
          <w:rFonts w:ascii="Times New Roman" w:hAnsi="Times New Roman" w:cs="Times New Roman"/>
          <w:sz w:val="24"/>
          <w:szCs w:val="24"/>
        </w:rPr>
        <w:t>2</w:t>
      </w:r>
      <w:r w:rsidR="00450ABD" w:rsidRPr="008F7F44">
        <w:rPr>
          <w:rFonts w:ascii="Times New Roman" w:hAnsi="Times New Roman" w:cs="Times New Roman"/>
          <w:sz w:val="24"/>
          <w:szCs w:val="24"/>
        </w:rPr>
        <w:t>3</w:t>
      </w:r>
      <w:r w:rsidR="009F7D15" w:rsidRPr="008F7F44">
        <w:rPr>
          <w:rFonts w:ascii="Times New Roman" w:hAnsi="Times New Roman" w:cs="Times New Roman"/>
          <w:sz w:val="24"/>
          <w:szCs w:val="24"/>
        </w:rPr>
        <w:t xml:space="preserve"> год</w:t>
      </w:r>
      <w:r w:rsidR="008F7F44">
        <w:rPr>
          <w:rFonts w:ascii="Times New Roman" w:hAnsi="Times New Roman" w:cs="Times New Roman"/>
          <w:sz w:val="24"/>
          <w:szCs w:val="24"/>
        </w:rPr>
        <w:t xml:space="preserve"> </w:t>
      </w:r>
      <w:r w:rsidRPr="008F7F44">
        <w:rPr>
          <w:rFonts w:ascii="Times New Roman" w:hAnsi="Times New Roman" w:cs="Times New Roman"/>
          <w:sz w:val="24"/>
          <w:szCs w:val="24"/>
        </w:rPr>
        <w:t xml:space="preserve">Обществом не заявлены. </w:t>
      </w:r>
      <w:r w:rsidR="00AD5A57" w:rsidRPr="008F7F44">
        <w:rPr>
          <w:rFonts w:ascii="Times New Roman" w:hAnsi="Times New Roman" w:cs="Times New Roman"/>
          <w:sz w:val="24"/>
          <w:szCs w:val="24"/>
        </w:rPr>
        <w:t xml:space="preserve">Расходы скорректированы на </w:t>
      </w:r>
      <w:r w:rsidR="00765C4B" w:rsidRPr="008F7F44">
        <w:rPr>
          <w:rFonts w:ascii="Times New Roman" w:hAnsi="Times New Roman" w:cs="Times New Roman"/>
          <w:sz w:val="24"/>
          <w:szCs w:val="24"/>
        </w:rPr>
        <w:t xml:space="preserve"> индекс</w:t>
      </w:r>
      <w:r w:rsidR="008F7F44">
        <w:rPr>
          <w:rFonts w:ascii="Times New Roman" w:hAnsi="Times New Roman" w:cs="Times New Roman"/>
          <w:sz w:val="24"/>
          <w:szCs w:val="24"/>
        </w:rPr>
        <w:t xml:space="preserve"> </w:t>
      </w:r>
      <w:r w:rsidR="00AD5A57" w:rsidRPr="008F7F44">
        <w:rPr>
          <w:rFonts w:ascii="Times New Roman" w:hAnsi="Times New Roman" w:cs="Times New Roman"/>
          <w:sz w:val="24"/>
          <w:szCs w:val="24"/>
        </w:rPr>
        <w:t>10</w:t>
      </w:r>
      <w:r w:rsidR="00450ABD" w:rsidRPr="008F7F44">
        <w:rPr>
          <w:rFonts w:ascii="Times New Roman" w:hAnsi="Times New Roman" w:cs="Times New Roman"/>
          <w:sz w:val="24"/>
          <w:szCs w:val="24"/>
        </w:rPr>
        <w:t xml:space="preserve">4,9 </w:t>
      </w:r>
      <w:r w:rsidR="00765C4B" w:rsidRPr="008F7F44">
        <w:rPr>
          <w:rFonts w:ascii="Times New Roman" w:hAnsi="Times New Roman" w:cs="Times New Roman"/>
          <w:sz w:val="24"/>
          <w:szCs w:val="24"/>
        </w:rPr>
        <w:t xml:space="preserve">%, </w:t>
      </w:r>
    </w:p>
    <w:p w:rsidR="008529D3" w:rsidRPr="008F7F44" w:rsidRDefault="00765C4B" w:rsidP="004778CE">
      <w:pPr>
        <w:rPr>
          <w:rFonts w:ascii="Times New Roman" w:eastAsia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>который определен в соответствии</w:t>
      </w:r>
      <w:r w:rsidR="008F7F44">
        <w:rPr>
          <w:rFonts w:ascii="Times New Roman" w:hAnsi="Times New Roman" w:cs="Times New Roman"/>
          <w:sz w:val="24"/>
          <w:szCs w:val="24"/>
        </w:rPr>
        <w:t xml:space="preserve"> с </w:t>
      </w:r>
      <w:r w:rsidR="00316D45" w:rsidRPr="008F7F44">
        <w:rPr>
          <w:rFonts w:ascii="Times New Roman" w:eastAsia="Times New Roman" w:hAnsi="Times New Roman" w:cs="Times New Roman"/>
          <w:sz w:val="24"/>
          <w:szCs w:val="24"/>
        </w:rPr>
        <w:t>Прогнозом социально-экономического развития Российской Федерации на 202</w:t>
      </w:r>
      <w:r w:rsidR="00450ABD" w:rsidRPr="008F7F44">
        <w:rPr>
          <w:rFonts w:ascii="Times New Roman" w:eastAsia="Times New Roman" w:hAnsi="Times New Roman" w:cs="Times New Roman"/>
          <w:sz w:val="24"/>
          <w:szCs w:val="24"/>
        </w:rPr>
        <w:t>3</w:t>
      </w:r>
      <w:r w:rsidR="00316D45" w:rsidRPr="008F7F44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 w:rsidR="00450ABD" w:rsidRPr="008F7F44">
        <w:rPr>
          <w:rFonts w:ascii="Times New Roman" w:eastAsia="Times New Roman" w:hAnsi="Times New Roman" w:cs="Times New Roman"/>
          <w:sz w:val="24"/>
          <w:szCs w:val="24"/>
        </w:rPr>
        <w:t>4</w:t>
      </w:r>
      <w:r w:rsidR="00316D45" w:rsidRPr="008F7F44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450ABD" w:rsidRPr="008F7F44">
        <w:rPr>
          <w:rFonts w:ascii="Times New Roman" w:eastAsia="Times New Roman" w:hAnsi="Times New Roman" w:cs="Times New Roman"/>
          <w:sz w:val="24"/>
          <w:szCs w:val="24"/>
        </w:rPr>
        <w:t>5</w:t>
      </w:r>
      <w:r w:rsidR="00316D45" w:rsidRPr="008F7F44">
        <w:rPr>
          <w:rFonts w:ascii="Times New Roman" w:eastAsia="Times New Roman" w:hAnsi="Times New Roman" w:cs="Times New Roman"/>
          <w:sz w:val="24"/>
          <w:szCs w:val="24"/>
        </w:rPr>
        <w:t>год, разработанного Минэкономразвития в сентябре 202</w:t>
      </w:r>
      <w:r w:rsidR="00450ABD" w:rsidRPr="008F7F44">
        <w:rPr>
          <w:rFonts w:ascii="Times New Roman" w:eastAsia="Times New Roman" w:hAnsi="Times New Roman" w:cs="Times New Roman"/>
          <w:sz w:val="24"/>
          <w:szCs w:val="24"/>
        </w:rPr>
        <w:t>2</w:t>
      </w:r>
      <w:r w:rsidR="00316D45" w:rsidRPr="008F7F44">
        <w:rPr>
          <w:rFonts w:ascii="Times New Roman" w:eastAsia="Times New Roman" w:hAnsi="Times New Roman" w:cs="Times New Roman"/>
          <w:sz w:val="24"/>
          <w:szCs w:val="24"/>
        </w:rPr>
        <w:t xml:space="preserve"> года (далее - Прогноз).</w:t>
      </w:r>
    </w:p>
    <w:p w:rsidR="00316D45" w:rsidRPr="008F7F44" w:rsidRDefault="00316D45" w:rsidP="004778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6914" w:rsidRPr="008F7F44" w:rsidRDefault="008A7CB7" w:rsidP="004778CE">
      <w:pPr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 xml:space="preserve">Статья «Расходы на </w:t>
      </w:r>
      <w:r w:rsidR="004269B0" w:rsidRPr="008F7F44">
        <w:rPr>
          <w:rFonts w:ascii="Times New Roman" w:hAnsi="Times New Roman" w:cs="Times New Roman"/>
          <w:sz w:val="24"/>
          <w:szCs w:val="24"/>
        </w:rPr>
        <w:t>осуществление производственного контроля качества воды</w:t>
      </w:r>
      <w:r w:rsidR="00042AA5" w:rsidRPr="008F7F44">
        <w:rPr>
          <w:rFonts w:ascii="Times New Roman" w:hAnsi="Times New Roman" w:cs="Times New Roman"/>
          <w:sz w:val="24"/>
          <w:szCs w:val="24"/>
        </w:rPr>
        <w:t>»</w:t>
      </w:r>
    </w:p>
    <w:p w:rsidR="00266914" w:rsidRPr="008F7F44" w:rsidRDefault="00266914" w:rsidP="004778CE">
      <w:pPr>
        <w:rPr>
          <w:rFonts w:ascii="Times New Roman" w:hAnsi="Times New Roman" w:cs="Times New Roman"/>
          <w:sz w:val="24"/>
          <w:szCs w:val="24"/>
        </w:rPr>
      </w:pPr>
    </w:p>
    <w:p w:rsidR="00F52F1C" w:rsidRPr="008F7F44" w:rsidRDefault="00F52F1C" w:rsidP="004778CE">
      <w:pPr>
        <w:rPr>
          <w:rFonts w:ascii="Times New Roman" w:hAnsi="Times New Roman" w:cs="Times New Roman"/>
          <w:sz w:val="24"/>
          <w:szCs w:val="24"/>
        </w:rPr>
      </w:pPr>
    </w:p>
    <w:p w:rsidR="00042AA5" w:rsidRPr="008F7F44" w:rsidRDefault="009E6115" w:rsidP="004778CE">
      <w:pPr>
        <w:tabs>
          <w:tab w:val="left" w:pos="1472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ab/>
      </w:r>
      <w:r w:rsidR="00D94987" w:rsidRPr="008F7F44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Style w:val="a3"/>
        <w:tblW w:w="9747" w:type="dxa"/>
        <w:tblLayout w:type="fixed"/>
        <w:tblLook w:val="04A0"/>
      </w:tblPr>
      <w:tblGrid>
        <w:gridCol w:w="2235"/>
        <w:gridCol w:w="1275"/>
        <w:gridCol w:w="1275"/>
        <w:gridCol w:w="1560"/>
        <w:gridCol w:w="1984"/>
        <w:gridCol w:w="1418"/>
      </w:tblGrid>
      <w:tr w:rsidR="00042AA5" w:rsidRPr="008F7F44" w:rsidTr="000F5A5B">
        <w:tc>
          <w:tcPr>
            <w:tcW w:w="2235" w:type="dxa"/>
          </w:tcPr>
          <w:p w:rsidR="00042AA5" w:rsidRPr="008F7F44" w:rsidRDefault="00042AA5" w:rsidP="004778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A5" w:rsidRPr="008F7F44" w:rsidRDefault="00042AA5" w:rsidP="004778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A5" w:rsidRPr="008F7F44" w:rsidRDefault="00042AA5" w:rsidP="004778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2592D" w:rsidRPr="008F7F44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5" w:type="dxa"/>
          </w:tcPr>
          <w:p w:rsidR="00042AA5" w:rsidRPr="008F7F44" w:rsidRDefault="00042AA5" w:rsidP="004778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A5" w:rsidRPr="008F7F44" w:rsidRDefault="00042AA5" w:rsidP="004778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A5" w:rsidRPr="008F7F44" w:rsidRDefault="00042AA5" w:rsidP="004778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A5" w:rsidRPr="008F7F44" w:rsidRDefault="00042AA5" w:rsidP="004778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42AA5" w:rsidRPr="008F7F44" w:rsidRDefault="00042AA5" w:rsidP="004778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A5" w:rsidRPr="008F7F44" w:rsidRDefault="00042AA5" w:rsidP="004778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A5" w:rsidRPr="008F7F44" w:rsidRDefault="00042AA5" w:rsidP="004778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Базовый период</w:t>
            </w:r>
          </w:p>
        </w:tc>
        <w:tc>
          <w:tcPr>
            <w:tcW w:w="1560" w:type="dxa"/>
          </w:tcPr>
          <w:p w:rsidR="00995E96" w:rsidRPr="008F7F44" w:rsidRDefault="00995E96" w:rsidP="004778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172" w:rsidRPr="008F7F44" w:rsidRDefault="003C7172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A5" w:rsidRPr="008F7F44" w:rsidRDefault="003C7172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Заявлено Обществом</w:t>
            </w:r>
            <w:r w:rsidR="008F7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19044A" w:rsidRPr="008F7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F37" w:rsidRPr="008F7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995E96" w:rsidRPr="008F7F44" w:rsidRDefault="00995E96" w:rsidP="004778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A5" w:rsidRPr="008F7F44" w:rsidRDefault="00042AA5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 xml:space="preserve">По расчету </w:t>
            </w:r>
            <w:r w:rsidR="00995E96" w:rsidRPr="008F7F44">
              <w:rPr>
                <w:rFonts w:ascii="Times New Roman" w:hAnsi="Times New Roman" w:cs="Times New Roman"/>
                <w:sz w:val="24"/>
                <w:szCs w:val="24"/>
              </w:rPr>
              <w:t>экспертов администрации</w:t>
            </w: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 xml:space="preserve"> (20</w:t>
            </w:r>
            <w:r w:rsidR="0019044A" w:rsidRPr="008F7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F37" w:rsidRPr="008F7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418" w:type="dxa"/>
          </w:tcPr>
          <w:p w:rsidR="00042AA5" w:rsidRPr="008F7F44" w:rsidRDefault="00042AA5" w:rsidP="004778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A5" w:rsidRPr="008F7F44" w:rsidRDefault="00042AA5" w:rsidP="004778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Рост по отношению к базовому периоду,%</w:t>
            </w:r>
          </w:p>
        </w:tc>
      </w:tr>
      <w:tr w:rsidR="00042AA5" w:rsidRPr="008F7F44" w:rsidTr="000F5A5B">
        <w:tc>
          <w:tcPr>
            <w:tcW w:w="2235" w:type="dxa"/>
          </w:tcPr>
          <w:p w:rsidR="00042AA5" w:rsidRPr="008F7F44" w:rsidRDefault="00042AA5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производственного контроля качества воды</w:t>
            </w:r>
          </w:p>
        </w:tc>
        <w:tc>
          <w:tcPr>
            <w:tcW w:w="1275" w:type="dxa"/>
          </w:tcPr>
          <w:p w:rsidR="00042AA5" w:rsidRPr="008F7F44" w:rsidRDefault="00042AA5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A5" w:rsidRPr="008F7F44" w:rsidRDefault="00042AA5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A5" w:rsidRPr="008F7F44" w:rsidRDefault="00042AA5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275" w:type="dxa"/>
          </w:tcPr>
          <w:p w:rsidR="00042AA5" w:rsidRPr="008F7F44" w:rsidRDefault="00042AA5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A5" w:rsidRPr="008F7F44" w:rsidRDefault="00042AA5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A5" w:rsidRPr="008F7F44" w:rsidRDefault="00937F3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60" w:type="dxa"/>
          </w:tcPr>
          <w:p w:rsidR="00042AA5" w:rsidRPr="008F7F44" w:rsidRDefault="00042AA5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A5" w:rsidRPr="008F7F44" w:rsidRDefault="00042AA5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A5" w:rsidRPr="008F7F44" w:rsidRDefault="00042AA5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42AA5" w:rsidRPr="008F7F44" w:rsidRDefault="00042AA5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AA5" w:rsidRPr="008F7F44" w:rsidRDefault="00042AA5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A5" w:rsidRPr="008F7F44" w:rsidRDefault="00042AA5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A5" w:rsidRPr="008F7F44" w:rsidRDefault="00937F3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418" w:type="dxa"/>
          </w:tcPr>
          <w:p w:rsidR="00042AA5" w:rsidRPr="008F7F44" w:rsidRDefault="00042AA5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A5" w:rsidRPr="008F7F44" w:rsidRDefault="00042AA5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A5" w:rsidRPr="008F7F44" w:rsidRDefault="00CB1349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7F37" w:rsidRPr="008F7F44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</w:tbl>
    <w:p w:rsidR="00042AA5" w:rsidRPr="008F7F44" w:rsidRDefault="00042AA5" w:rsidP="004778CE">
      <w:pPr>
        <w:rPr>
          <w:rFonts w:ascii="Times New Roman" w:hAnsi="Times New Roman" w:cs="Times New Roman"/>
          <w:sz w:val="24"/>
          <w:szCs w:val="24"/>
        </w:rPr>
      </w:pPr>
    </w:p>
    <w:p w:rsidR="00C348AF" w:rsidRPr="008F7F44" w:rsidRDefault="009F7D15" w:rsidP="004778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>Расходы на осуществление производственног</w:t>
      </w:r>
      <w:r w:rsidR="00C348AF" w:rsidRPr="008F7F44">
        <w:rPr>
          <w:rFonts w:ascii="Times New Roman" w:hAnsi="Times New Roman" w:cs="Times New Roman"/>
          <w:sz w:val="24"/>
          <w:szCs w:val="24"/>
        </w:rPr>
        <w:t>о контроля качества воды на 20</w:t>
      </w:r>
      <w:r w:rsidR="0035745E" w:rsidRPr="008F7F44">
        <w:rPr>
          <w:rFonts w:ascii="Times New Roman" w:hAnsi="Times New Roman" w:cs="Times New Roman"/>
          <w:sz w:val="24"/>
          <w:szCs w:val="24"/>
        </w:rPr>
        <w:t>2</w:t>
      </w:r>
      <w:r w:rsidR="00937F37" w:rsidRPr="008F7F44">
        <w:rPr>
          <w:rFonts w:ascii="Times New Roman" w:hAnsi="Times New Roman" w:cs="Times New Roman"/>
          <w:sz w:val="24"/>
          <w:szCs w:val="24"/>
        </w:rPr>
        <w:t>3</w:t>
      </w:r>
      <w:r w:rsidRPr="008F7F44">
        <w:rPr>
          <w:rFonts w:ascii="Times New Roman" w:hAnsi="Times New Roman" w:cs="Times New Roman"/>
          <w:sz w:val="24"/>
          <w:szCs w:val="24"/>
        </w:rPr>
        <w:t xml:space="preserve"> год Обществом не заявлены. </w:t>
      </w:r>
      <w:r w:rsidR="00C348AF" w:rsidRPr="008F7F44">
        <w:rPr>
          <w:rFonts w:ascii="Times New Roman" w:hAnsi="Times New Roman" w:cs="Times New Roman"/>
          <w:sz w:val="24"/>
          <w:szCs w:val="24"/>
        </w:rPr>
        <w:t>Расходы скорректированы на  индекс 10</w:t>
      </w:r>
      <w:r w:rsidR="00937F37" w:rsidRPr="008F7F44">
        <w:rPr>
          <w:rFonts w:ascii="Times New Roman" w:hAnsi="Times New Roman" w:cs="Times New Roman"/>
          <w:sz w:val="24"/>
          <w:szCs w:val="24"/>
        </w:rPr>
        <w:t xml:space="preserve">4,9 </w:t>
      </w:r>
      <w:r w:rsidR="00C348AF" w:rsidRPr="008F7F44">
        <w:rPr>
          <w:rFonts w:ascii="Times New Roman" w:hAnsi="Times New Roman" w:cs="Times New Roman"/>
          <w:sz w:val="24"/>
          <w:szCs w:val="24"/>
        </w:rPr>
        <w:t>%,</w:t>
      </w:r>
      <w:r w:rsidR="007950C8" w:rsidRPr="008F7F44">
        <w:rPr>
          <w:rFonts w:ascii="Times New Roman" w:hAnsi="Times New Roman" w:cs="Times New Roman"/>
          <w:sz w:val="24"/>
          <w:szCs w:val="24"/>
        </w:rPr>
        <w:t xml:space="preserve"> который определен </w:t>
      </w:r>
      <w:r w:rsidR="00C348AF" w:rsidRPr="008F7F4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950C8" w:rsidRPr="008F7F44">
        <w:rPr>
          <w:rFonts w:ascii="Times New Roman" w:hAnsi="Times New Roman" w:cs="Times New Roman"/>
          <w:sz w:val="24"/>
          <w:szCs w:val="24"/>
        </w:rPr>
        <w:t>Прогнозом.</w:t>
      </w:r>
    </w:p>
    <w:p w:rsidR="002651ED" w:rsidRPr="008F7F44" w:rsidRDefault="002651ED" w:rsidP="004778CE">
      <w:pPr>
        <w:rPr>
          <w:rFonts w:ascii="Times New Roman" w:hAnsi="Times New Roman" w:cs="Times New Roman"/>
          <w:sz w:val="24"/>
          <w:szCs w:val="24"/>
        </w:rPr>
      </w:pPr>
    </w:p>
    <w:p w:rsidR="002651ED" w:rsidRPr="008F7F44" w:rsidRDefault="00DB1F22" w:rsidP="004778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 xml:space="preserve">3.1.2  </w:t>
      </w:r>
      <w:r w:rsidR="002651ED" w:rsidRPr="008F7F44">
        <w:rPr>
          <w:rFonts w:ascii="Times New Roman" w:hAnsi="Times New Roman" w:cs="Times New Roman"/>
          <w:sz w:val="24"/>
          <w:szCs w:val="24"/>
        </w:rPr>
        <w:t>Административные расходы</w:t>
      </w:r>
    </w:p>
    <w:p w:rsidR="00941D4A" w:rsidRPr="008F7F44" w:rsidRDefault="00941D4A" w:rsidP="004778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41D4A" w:rsidRPr="008F7F44" w:rsidRDefault="00856B90" w:rsidP="002669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>Статья «</w:t>
      </w:r>
      <w:r w:rsidR="0064178D" w:rsidRPr="008F7F44">
        <w:rPr>
          <w:rFonts w:ascii="Times New Roman" w:hAnsi="Times New Roman" w:cs="Times New Roman"/>
          <w:sz w:val="24"/>
          <w:szCs w:val="24"/>
        </w:rPr>
        <w:t>Фонд оплаты труда а</w:t>
      </w:r>
      <w:r w:rsidR="002427DB" w:rsidRPr="008F7F44">
        <w:rPr>
          <w:rFonts w:ascii="Times New Roman" w:hAnsi="Times New Roman" w:cs="Times New Roman"/>
          <w:sz w:val="24"/>
          <w:szCs w:val="24"/>
        </w:rPr>
        <w:t>дминистративного персонала</w:t>
      </w:r>
      <w:r w:rsidRPr="008F7F44">
        <w:rPr>
          <w:rFonts w:ascii="Times New Roman" w:hAnsi="Times New Roman" w:cs="Times New Roman"/>
          <w:sz w:val="24"/>
          <w:szCs w:val="24"/>
        </w:rPr>
        <w:t xml:space="preserve"> и</w:t>
      </w:r>
      <w:r w:rsidR="002427DB" w:rsidRPr="008F7F44">
        <w:rPr>
          <w:rFonts w:ascii="Times New Roman" w:hAnsi="Times New Roman" w:cs="Times New Roman"/>
          <w:sz w:val="24"/>
          <w:szCs w:val="24"/>
        </w:rPr>
        <w:t xml:space="preserve"> отчисления на социальные нужды»</w:t>
      </w:r>
    </w:p>
    <w:p w:rsidR="00941D4A" w:rsidRPr="008F7F44" w:rsidRDefault="00941D4A" w:rsidP="00266914">
      <w:pPr>
        <w:rPr>
          <w:rFonts w:ascii="Times New Roman" w:hAnsi="Times New Roman" w:cs="Times New Roman"/>
          <w:sz w:val="24"/>
          <w:szCs w:val="24"/>
        </w:rPr>
      </w:pPr>
    </w:p>
    <w:p w:rsidR="002427DB" w:rsidRPr="008F7F44" w:rsidRDefault="00D94987" w:rsidP="004778CE">
      <w:pPr>
        <w:jc w:val="right"/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427DB" w:rsidRPr="008F7F44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a3"/>
        <w:tblW w:w="9747" w:type="dxa"/>
        <w:tblLayout w:type="fixed"/>
        <w:tblLook w:val="04A0"/>
      </w:tblPr>
      <w:tblGrid>
        <w:gridCol w:w="2235"/>
        <w:gridCol w:w="1275"/>
        <w:gridCol w:w="1275"/>
        <w:gridCol w:w="1560"/>
        <w:gridCol w:w="1984"/>
        <w:gridCol w:w="1418"/>
      </w:tblGrid>
      <w:tr w:rsidR="002427DB" w:rsidRPr="008F7F44" w:rsidTr="000F5A5B">
        <w:tc>
          <w:tcPr>
            <w:tcW w:w="2235" w:type="dxa"/>
          </w:tcPr>
          <w:p w:rsidR="002427DB" w:rsidRPr="008F7F44" w:rsidRDefault="002427DB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DB" w:rsidRPr="008F7F44" w:rsidRDefault="002427DB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DB" w:rsidRPr="008F7F44" w:rsidRDefault="002427DB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2592D" w:rsidRPr="008F7F44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5" w:type="dxa"/>
          </w:tcPr>
          <w:p w:rsidR="002427DB" w:rsidRPr="008F7F44" w:rsidRDefault="002427DB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DB" w:rsidRPr="008F7F44" w:rsidRDefault="002427DB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DB" w:rsidRPr="008F7F44" w:rsidRDefault="002427DB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427DB" w:rsidRPr="008F7F44" w:rsidRDefault="002427DB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DB" w:rsidRPr="008F7F44" w:rsidRDefault="002427DB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DB" w:rsidRPr="008F7F44" w:rsidRDefault="002427DB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Базовый период</w:t>
            </w:r>
          </w:p>
        </w:tc>
        <w:tc>
          <w:tcPr>
            <w:tcW w:w="1560" w:type="dxa"/>
          </w:tcPr>
          <w:p w:rsidR="00161DB4" w:rsidRPr="008F7F44" w:rsidRDefault="00161DB4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DB" w:rsidRPr="008F7F44" w:rsidRDefault="00161DB4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Заявлено Обществом</w:t>
            </w:r>
            <w:r w:rsidR="008F7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F057DB" w:rsidRPr="008F7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1D4A" w:rsidRPr="008F7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161DB4" w:rsidRPr="008F7F44" w:rsidRDefault="00161DB4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DB" w:rsidRPr="008F7F44" w:rsidRDefault="00161DB4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По расчету экспертов администрации (20</w:t>
            </w:r>
            <w:r w:rsidR="00F057DB" w:rsidRPr="008F7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1D4A" w:rsidRPr="008F7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418" w:type="dxa"/>
          </w:tcPr>
          <w:p w:rsidR="002427DB" w:rsidRPr="008F7F44" w:rsidRDefault="002427DB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DB" w:rsidRPr="008F7F44" w:rsidRDefault="002427DB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Рост по отношению к базовому периоду,%</w:t>
            </w:r>
          </w:p>
        </w:tc>
      </w:tr>
      <w:tr w:rsidR="002427DB" w:rsidRPr="008F7F44" w:rsidTr="000F5A5B">
        <w:tc>
          <w:tcPr>
            <w:tcW w:w="2235" w:type="dxa"/>
          </w:tcPr>
          <w:p w:rsidR="00D47A90" w:rsidRPr="008F7F44" w:rsidRDefault="00D47A90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DB" w:rsidRPr="008F7F44" w:rsidRDefault="0064178D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Фонд оплаты труда  административного персонала</w:t>
            </w:r>
          </w:p>
        </w:tc>
        <w:tc>
          <w:tcPr>
            <w:tcW w:w="1275" w:type="dxa"/>
          </w:tcPr>
          <w:p w:rsidR="002427DB" w:rsidRPr="008F7F44" w:rsidRDefault="002427DB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DB" w:rsidRPr="008F7F44" w:rsidRDefault="002427DB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DB" w:rsidRPr="008F7F44" w:rsidRDefault="002427DB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275" w:type="dxa"/>
          </w:tcPr>
          <w:p w:rsidR="002427DB" w:rsidRPr="008F7F44" w:rsidRDefault="002427DB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DB" w:rsidRPr="008F7F44" w:rsidRDefault="002427DB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DB" w:rsidRPr="008F7F44" w:rsidRDefault="00DF2FF6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1D4A" w:rsidRPr="008F7F44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560" w:type="dxa"/>
          </w:tcPr>
          <w:p w:rsidR="002427DB" w:rsidRPr="008F7F44" w:rsidRDefault="002427DB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DB" w:rsidRPr="008F7F44" w:rsidRDefault="002427DB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DB" w:rsidRPr="008F7F44" w:rsidRDefault="0064178D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427DB" w:rsidRPr="008F7F44" w:rsidRDefault="002427DB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27DB" w:rsidRPr="008F7F44" w:rsidRDefault="002427DB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F5" w:rsidRPr="008F7F44" w:rsidRDefault="006625F5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DB" w:rsidRPr="008F7F44" w:rsidRDefault="006625F5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1D4A" w:rsidRPr="008F7F44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418" w:type="dxa"/>
          </w:tcPr>
          <w:p w:rsidR="002427DB" w:rsidRPr="008F7F44" w:rsidRDefault="002427DB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DB" w:rsidRPr="008F7F44" w:rsidRDefault="002427DB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DB" w:rsidRPr="008F7F44" w:rsidRDefault="0064178D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1D4A" w:rsidRPr="008F7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679D" w:rsidRPr="008F7F44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64178D" w:rsidRPr="008F7F44" w:rsidTr="000F5A5B">
        <w:tc>
          <w:tcPr>
            <w:tcW w:w="2235" w:type="dxa"/>
          </w:tcPr>
          <w:p w:rsidR="009627BA" w:rsidRPr="008F7F44" w:rsidRDefault="009627BA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78D" w:rsidRPr="008F7F44" w:rsidRDefault="009627BA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1275" w:type="dxa"/>
          </w:tcPr>
          <w:p w:rsidR="00323BB5" w:rsidRPr="008F7F44" w:rsidRDefault="00323BB5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78D" w:rsidRPr="008F7F44" w:rsidRDefault="0064178D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275" w:type="dxa"/>
          </w:tcPr>
          <w:p w:rsidR="00DB3E87" w:rsidRPr="008F7F44" w:rsidRDefault="00DB3E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78D" w:rsidRPr="008F7F44" w:rsidRDefault="00A36ADF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1D4A" w:rsidRPr="008F7F44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560" w:type="dxa"/>
          </w:tcPr>
          <w:p w:rsidR="00DB3E87" w:rsidRPr="008F7F44" w:rsidRDefault="00DB3E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78D" w:rsidRPr="008F7F44" w:rsidRDefault="0064178D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B3E87" w:rsidRPr="008F7F44" w:rsidRDefault="00DB3E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78D" w:rsidRPr="008F7F44" w:rsidRDefault="00A36ADF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1D4A" w:rsidRPr="008F7F44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8" w:type="dxa"/>
          </w:tcPr>
          <w:p w:rsidR="00DB3E87" w:rsidRPr="008F7F44" w:rsidRDefault="00DB3E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78D" w:rsidRPr="008F7F44" w:rsidRDefault="0064178D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1D4A" w:rsidRPr="008F7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679D" w:rsidRPr="008F7F44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</w:tbl>
    <w:p w:rsidR="0064178D" w:rsidRPr="008F7F44" w:rsidRDefault="0064178D" w:rsidP="004778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50C8" w:rsidRPr="008F7F44" w:rsidRDefault="00A2592D" w:rsidP="004778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>Расходы на</w:t>
      </w:r>
      <w:r w:rsidR="00E54705" w:rsidRPr="008F7F44">
        <w:rPr>
          <w:rFonts w:ascii="Times New Roman" w:hAnsi="Times New Roman" w:cs="Times New Roman"/>
          <w:sz w:val="24"/>
          <w:szCs w:val="24"/>
        </w:rPr>
        <w:t xml:space="preserve"> оплат</w:t>
      </w:r>
      <w:r w:rsidRPr="008F7F44">
        <w:rPr>
          <w:rFonts w:ascii="Times New Roman" w:hAnsi="Times New Roman" w:cs="Times New Roman"/>
          <w:sz w:val="24"/>
          <w:szCs w:val="24"/>
        </w:rPr>
        <w:t>у</w:t>
      </w:r>
      <w:r w:rsidR="00E54705" w:rsidRPr="008F7F44">
        <w:rPr>
          <w:rFonts w:ascii="Times New Roman" w:hAnsi="Times New Roman" w:cs="Times New Roman"/>
          <w:sz w:val="24"/>
          <w:szCs w:val="24"/>
        </w:rPr>
        <w:t xml:space="preserve"> труда административного персонала</w:t>
      </w:r>
      <w:r w:rsidR="00621672" w:rsidRPr="008F7F44">
        <w:rPr>
          <w:rFonts w:ascii="Times New Roman" w:hAnsi="Times New Roman" w:cs="Times New Roman"/>
          <w:sz w:val="24"/>
          <w:szCs w:val="24"/>
        </w:rPr>
        <w:t xml:space="preserve"> и</w:t>
      </w:r>
      <w:r w:rsidR="00E54705" w:rsidRPr="008F7F44">
        <w:rPr>
          <w:rFonts w:ascii="Times New Roman" w:hAnsi="Times New Roman" w:cs="Times New Roman"/>
          <w:sz w:val="24"/>
          <w:szCs w:val="24"/>
        </w:rPr>
        <w:t xml:space="preserve"> отчисления на социальные нужды</w:t>
      </w:r>
      <w:r w:rsidRPr="008F7F44">
        <w:rPr>
          <w:rFonts w:ascii="Times New Roman" w:hAnsi="Times New Roman" w:cs="Times New Roman"/>
          <w:sz w:val="24"/>
          <w:szCs w:val="24"/>
        </w:rPr>
        <w:t xml:space="preserve"> Обществом не заявлены. </w:t>
      </w:r>
      <w:r w:rsidR="00864B6A" w:rsidRPr="008F7F44">
        <w:rPr>
          <w:rFonts w:ascii="Times New Roman" w:hAnsi="Times New Roman" w:cs="Times New Roman"/>
          <w:sz w:val="24"/>
          <w:szCs w:val="24"/>
        </w:rPr>
        <w:t>Экспертами администрации</w:t>
      </w:r>
      <w:r w:rsidR="00094B0A" w:rsidRPr="008F7F44">
        <w:rPr>
          <w:rFonts w:ascii="Times New Roman" w:hAnsi="Times New Roman" w:cs="Times New Roman"/>
          <w:sz w:val="24"/>
          <w:szCs w:val="24"/>
        </w:rPr>
        <w:t xml:space="preserve"> произведена</w:t>
      </w:r>
      <w:r w:rsidR="006D42C5" w:rsidRPr="008F7F44">
        <w:rPr>
          <w:rFonts w:ascii="Times New Roman" w:hAnsi="Times New Roman" w:cs="Times New Roman"/>
          <w:sz w:val="24"/>
          <w:szCs w:val="24"/>
        </w:rPr>
        <w:t xml:space="preserve">на индекс </w:t>
      </w:r>
      <w:r w:rsidR="006625F5" w:rsidRPr="008F7F44">
        <w:rPr>
          <w:rFonts w:ascii="Times New Roman" w:hAnsi="Times New Roman" w:cs="Times New Roman"/>
          <w:sz w:val="24"/>
          <w:szCs w:val="24"/>
        </w:rPr>
        <w:t>10</w:t>
      </w:r>
      <w:r w:rsidR="00941D4A" w:rsidRPr="008F7F44">
        <w:rPr>
          <w:rFonts w:ascii="Times New Roman" w:hAnsi="Times New Roman" w:cs="Times New Roman"/>
          <w:sz w:val="24"/>
          <w:szCs w:val="24"/>
        </w:rPr>
        <w:t>4</w:t>
      </w:r>
      <w:r w:rsidR="0036679D" w:rsidRPr="008F7F44">
        <w:rPr>
          <w:rFonts w:ascii="Times New Roman" w:hAnsi="Times New Roman" w:cs="Times New Roman"/>
          <w:sz w:val="24"/>
          <w:szCs w:val="24"/>
        </w:rPr>
        <w:t>,9</w:t>
      </w:r>
      <w:r w:rsidR="006625F5" w:rsidRPr="008F7F44">
        <w:rPr>
          <w:rFonts w:ascii="Times New Roman" w:hAnsi="Times New Roman" w:cs="Times New Roman"/>
          <w:sz w:val="24"/>
          <w:szCs w:val="24"/>
        </w:rPr>
        <w:t>%</w:t>
      </w:r>
      <w:r w:rsidR="00094B0A" w:rsidRPr="008F7F44">
        <w:rPr>
          <w:rFonts w:ascii="Times New Roman" w:hAnsi="Times New Roman" w:cs="Times New Roman"/>
          <w:sz w:val="24"/>
          <w:szCs w:val="24"/>
        </w:rPr>
        <w:t>,</w:t>
      </w:r>
      <w:r w:rsidR="00267D96" w:rsidRPr="008F7F44">
        <w:rPr>
          <w:rFonts w:ascii="Times New Roman" w:hAnsi="Times New Roman" w:cs="Times New Roman"/>
          <w:sz w:val="24"/>
          <w:szCs w:val="24"/>
        </w:rPr>
        <w:t xml:space="preserve">  определен</w:t>
      </w:r>
      <w:r w:rsidR="00864B6A" w:rsidRPr="008F7F44">
        <w:rPr>
          <w:rFonts w:ascii="Times New Roman" w:hAnsi="Times New Roman" w:cs="Times New Roman"/>
          <w:sz w:val="24"/>
          <w:szCs w:val="24"/>
        </w:rPr>
        <w:t>ный</w:t>
      </w:r>
      <w:r w:rsidR="00267D96" w:rsidRPr="008F7F44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7950C8" w:rsidRPr="008F7F44">
        <w:rPr>
          <w:rFonts w:ascii="Times New Roman" w:hAnsi="Times New Roman" w:cs="Times New Roman"/>
          <w:sz w:val="24"/>
          <w:szCs w:val="24"/>
        </w:rPr>
        <w:t>с Прогнозом.</w:t>
      </w:r>
    </w:p>
    <w:p w:rsidR="003C3495" w:rsidRPr="008F7F44" w:rsidRDefault="00F25000" w:rsidP="004778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>Процент отчислений на социальные нужды сохранен на уровне</w:t>
      </w:r>
      <w:r w:rsidR="001266FB" w:rsidRPr="008F7F44">
        <w:rPr>
          <w:rFonts w:ascii="Times New Roman" w:hAnsi="Times New Roman" w:cs="Times New Roman"/>
          <w:sz w:val="24"/>
          <w:szCs w:val="24"/>
        </w:rPr>
        <w:t>,</w:t>
      </w:r>
      <w:r w:rsidRPr="008F7F44">
        <w:rPr>
          <w:rFonts w:ascii="Times New Roman" w:hAnsi="Times New Roman" w:cs="Times New Roman"/>
          <w:sz w:val="24"/>
          <w:szCs w:val="24"/>
        </w:rPr>
        <w:t xml:space="preserve"> учтенно</w:t>
      </w:r>
      <w:r w:rsidR="00A456C0" w:rsidRPr="008F7F44">
        <w:rPr>
          <w:rFonts w:ascii="Times New Roman" w:hAnsi="Times New Roman" w:cs="Times New Roman"/>
          <w:sz w:val="24"/>
          <w:szCs w:val="24"/>
        </w:rPr>
        <w:t>м</w:t>
      </w:r>
      <w:r w:rsidRPr="008F7F44">
        <w:rPr>
          <w:rFonts w:ascii="Times New Roman" w:hAnsi="Times New Roman" w:cs="Times New Roman"/>
          <w:sz w:val="24"/>
          <w:szCs w:val="24"/>
        </w:rPr>
        <w:t xml:space="preserve"> при расчете тарифа базового периода регулирования </w:t>
      </w:r>
      <w:r w:rsidR="00094B0A" w:rsidRPr="008F7F44">
        <w:rPr>
          <w:rFonts w:ascii="Times New Roman" w:hAnsi="Times New Roman" w:cs="Times New Roman"/>
          <w:sz w:val="24"/>
          <w:szCs w:val="24"/>
        </w:rPr>
        <w:t>(20</w:t>
      </w:r>
      <w:r w:rsidR="00DF2FF6" w:rsidRPr="008F7F44">
        <w:rPr>
          <w:rFonts w:ascii="Times New Roman" w:hAnsi="Times New Roman" w:cs="Times New Roman"/>
          <w:sz w:val="24"/>
          <w:szCs w:val="24"/>
        </w:rPr>
        <w:t>2</w:t>
      </w:r>
      <w:r w:rsidR="00941D4A" w:rsidRPr="008F7F44">
        <w:rPr>
          <w:rFonts w:ascii="Times New Roman" w:hAnsi="Times New Roman" w:cs="Times New Roman"/>
          <w:sz w:val="24"/>
          <w:szCs w:val="24"/>
        </w:rPr>
        <w:t>2</w:t>
      </w:r>
      <w:r w:rsidR="00094B0A" w:rsidRPr="008F7F44">
        <w:rPr>
          <w:rFonts w:ascii="Times New Roman" w:hAnsi="Times New Roman" w:cs="Times New Roman"/>
          <w:sz w:val="24"/>
          <w:szCs w:val="24"/>
        </w:rPr>
        <w:t xml:space="preserve"> год) </w:t>
      </w:r>
      <w:r w:rsidRPr="008F7F44">
        <w:rPr>
          <w:rFonts w:ascii="Times New Roman" w:hAnsi="Times New Roman" w:cs="Times New Roman"/>
          <w:sz w:val="24"/>
          <w:szCs w:val="24"/>
        </w:rPr>
        <w:t>в размере 30,2% и включает в себя:</w:t>
      </w:r>
    </w:p>
    <w:p w:rsidR="003C3495" w:rsidRPr="008F7F44" w:rsidRDefault="003C3495" w:rsidP="004778CE">
      <w:pPr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>Пенсионный фонд – 22%</w:t>
      </w:r>
    </w:p>
    <w:p w:rsidR="003C3495" w:rsidRPr="008F7F44" w:rsidRDefault="003C3495" w:rsidP="004778CE">
      <w:pPr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>Фонд социального страхования (ФСС) – 2,9%</w:t>
      </w:r>
    </w:p>
    <w:p w:rsidR="003C3495" w:rsidRPr="008F7F44" w:rsidRDefault="003C3495" w:rsidP="004778CE">
      <w:pPr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>Федеральный фонд обязательного страхования (ФФОМС) – 5,1%</w:t>
      </w:r>
    </w:p>
    <w:p w:rsidR="00874D14" w:rsidRPr="008F7F44" w:rsidRDefault="003C3495" w:rsidP="004778CE">
      <w:pPr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lastRenderedPageBreak/>
        <w:t>Страхование от несчастных случаев – 0,2%</w:t>
      </w:r>
      <w:r w:rsidR="009627BA" w:rsidRPr="008F7F44">
        <w:rPr>
          <w:rFonts w:ascii="Times New Roman" w:hAnsi="Times New Roman" w:cs="Times New Roman"/>
          <w:sz w:val="24"/>
          <w:szCs w:val="24"/>
        </w:rPr>
        <w:t>.</w:t>
      </w:r>
    </w:p>
    <w:p w:rsidR="00784260" w:rsidRPr="008F7F44" w:rsidRDefault="00784260" w:rsidP="004778CE">
      <w:pPr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ab/>
        <w:t>Размер страховых взносов скорректирован в связи с корректировкой затрат на оплату туда административного персонала.</w:t>
      </w:r>
    </w:p>
    <w:p w:rsidR="006A19AF" w:rsidRPr="008F7F44" w:rsidRDefault="006A19AF" w:rsidP="004778CE">
      <w:pPr>
        <w:rPr>
          <w:rFonts w:ascii="Times New Roman" w:hAnsi="Times New Roman" w:cs="Times New Roman"/>
          <w:sz w:val="24"/>
          <w:szCs w:val="24"/>
        </w:rPr>
      </w:pPr>
    </w:p>
    <w:p w:rsidR="00856B90" w:rsidRPr="008F7F44" w:rsidRDefault="00D94987" w:rsidP="004778CE">
      <w:pPr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 xml:space="preserve"> Статья «</w:t>
      </w:r>
      <w:r w:rsidR="00DA0C82" w:rsidRPr="008F7F44">
        <w:rPr>
          <w:rFonts w:ascii="Times New Roman" w:hAnsi="Times New Roman" w:cs="Times New Roman"/>
          <w:sz w:val="24"/>
          <w:szCs w:val="24"/>
        </w:rPr>
        <w:t>Прочие административные расходы</w:t>
      </w:r>
      <w:r w:rsidRPr="008F7F44">
        <w:rPr>
          <w:rFonts w:ascii="Times New Roman" w:hAnsi="Times New Roman" w:cs="Times New Roman"/>
          <w:sz w:val="24"/>
          <w:szCs w:val="24"/>
        </w:rPr>
        <w:t>»</w:t>
      </w:r>
    </w:p>
    <w:p w:rsidR="00D94987" w:rsidRPr="008F7F44" w:rsidRDefault="00D94987" w:rsidP="004778CE">
      <w:pPr>
        <w:jc w:val="right"/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A0C82" w:rsidRPr="008F7F44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a3"/>
        <w:tblW w:w="9747" w:type="dxa"/>
        <w:tblLayout w:type="fixed"/>
        <w:tblLook w:val="04A0"/>
      </w:tblPr>
      <w:tblGrid>
        <w:gridCol w:w="2235"/>
        <w:gridCol w:w="1275"/>
        <w:gridCol w:w="1275"/>
        <w:gridCol w:w="1560"/>
        <w:gridCol w:w="1984"/>
        <w:gridCol w:w="1418"/>
      </w:tblGrid>
      <w:tr w:rsidR="001266FB" w:rsidRPr="008F7F44" w:rsidTr="0019234F">
        <w:tc>
          <w:tcPr>
            <w:tcW w:w="2235" w:type="dxa"/>
          </w:tcPr>
          <w:p w:rsidR="001266FB" w:rsidRPr="008F7F44" w:rsidRDefault="001266FB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B" w:rsidRPr="008F7F44" w:rsidRDefault="001266FB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B" w:rsidRPr="008F7F44" w:rsidRDefault="001266FB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F0387" w:rsidRPr="008F7F44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5" w:type="dxa"/>
          </w:tcPr>
          <w:p w:rsidR="001266FB" w:rsidRPr="008F7F44" w:rsidRDefault="001266FB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B" w:rsidRPr="008F7F44" w:rsidRDefault="001266FB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B" w:rsidRPr="008F7F44" w:rsidRDefault="001266FB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B" w:rsidRPr="008F7F44" w:rsidRDefault="001266FB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266FB" w:rsidRPr="008F7F44" w:rsidRDefault="001266FB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B" w:rsidRPr="008F7F44" w:rsidRDefault="001266FB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B" w:rsidRPr="008F7F44" w:rsidRDefault="001266FB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Базовый период</w:t>
            </w:r>
          </w:p>
        </w:tc>
        <w:tc>
          <w:tcPr>
            <w:tcW w:w="1560" w:type="dxa"/>
          </w:tcPr>
          <w:p w:rsidR="001266FB" w:rsidRPr="008F7F44" w:rsidRDefault="001266FB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B" w:rsidRPr="008F7F44" w:rsidRDefault="001266FB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B" w:rsidRPr="008F7F44" w:rsidRDefault="001266FB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Заявлено Обществом</w:t>
            </w:r>
            <w:r w:rsidR="008F7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155A1A" w:rsidRPr="008F7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1D4A" w:rsidRPr="008F7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1266FB" w:rsidRPr="008F7F44" w:rsidRDefault="001266FB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B" w:rsidRPr="008F7F44" w:rsidRDefault="001266FB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По расчету экспертов администрации (20</w:t>
            </w:r>
            <w:r w:rsidR="00633270" w:rsidRPr="008F7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1D4A" w:rsidRPr="008F7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418" w:type="dxa"/>
          </w:tcPr>
          <w:p w:rsidR="001266FB" w:rsidRPr="008F7F44" w:rsidRDefault="001266FB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B" w:rsidRPr="008F7F44" w:rsidRDefault="001266FB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Рост по отношению к базовому периоду,%</w:t>
            </w:r>
          </w:p>
        </w:tc>
      </w:tr>
      <w:tr w:rsidR="001266FB" w:rsidRPr="008F7F44" w:rsidTr="0019234F">
        <w:tc>
          <w:tcPr>
            <w:tcW w:w="2235" w:type="dxa"/>
          </w:tcPr>
          <w:p w:rsidR="001266FB" w:rsidRPr="008F7F44" w:rsidRDefault="00A2592D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66FB" w:rsidRPr="008F7F4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дминистративные расходы </w:t>
            </w: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за исключением расходов на оплату труда и страховых взносов административно-управленческого персона</w:t>
            </w:r>
            <w:r w:rsidR="00AC324A" w:rsidRPr="008F7F4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:rsidR="001266FB" w:rsidRPr="008F7F44" w:rsidRDefault="001266FB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B" w:rsidRPr="008F7F44" w:rsidRDefault="001266FB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B" w:rsidRPr="008F7F44" w:rsidRDefault="001266FB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B" w:rsidRPr="008F7F44" w:rsidRDefault="001266FB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275" w:type="dxa"/>
          </w:tcPr>
          <w:p w:rsidR="001266FB" w:rsidRPr="008F7F44" w:rsidRDefault="001266FB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B" w:rsidRPr="008F7F44" w:rsidRDefault="001266FB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B" w:rsidRPr="008F7F44" w:rsidRDefault="001266FB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B" w:rsidRPr="008F7F44" w:rsidRDefault="00DF2FF6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1D4A" w:rsidRPr="008F7F44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60" w:type="dxa"/>
          </w:tcPr>
          <w:p w:rsidR="001266FB" w:rsidRPr="008F7F44" w:rsidRDefault="001266FB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B" w:rsidRPr="008F7F44" w:rsidRDefault="001266FB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B" w:rsidRPr="008F7F44" w:rsidRDefault="001266FB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B" w:rsidRPr="008F7F44" w:rsidRDefault="001266FB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266FB" w:rsidRPr="008F7F44" w:rsidRDefault="001266FB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66FB" w:rsidRPr="008F7F44" w:rsidRDefault="001266FB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B" w:rsidRPr="008F7F44" w:rsidRDefault="001266FB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B" w:rsidRPr="008F7F44" w:rsidRDefault="001266FB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B" w:rsidRPr="008F7F44" w:rsidRDefault="0052037C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1D4A" w:rsidRPr="008F7F44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418" w:type="dxa"/>
          </w:tcPr>
          <w:p w:rsidR="001266FB" w:rsidRPr="008F7F44" w:rsidRDefault="001266FB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B" w:rsidRPr="008F7F44" w:rsidRDefault="001266FB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B" w:rsidRPr="008F7F44" w:rsidRDefault="001266FB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B" w:rsidRPr="008F7F44" w:rsidRDefault="001266FB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1D4A" w:rsidRPr="008F7F44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</w:tbl>
    <w:p w:rsidR="006A19AF" w:rsidRPr="008F7F44" w:rsidRDefault="006A19AF" w:rsidP="004778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778CE" w:rsidRPr="008F7F44" w:rsidRDefault="00B53005" w:rsidP="004778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 xml:space="preserve">Расходы по статье «Прочие административные расходы» Обществом не заявлены. </w:t>
      </w:r>
      <w:r w:rsidR="007950C8" w:rsidRPr="008F7F44">
        <w:rPr>
          <w:rFonts w:ascii="Times New Roman" w:hAnsi="Times New Roman" w:cs="Times New Roman"/>
          <w:sz w:val="24"/>
          <w:szCs w:val="24"/>
        </w:rPr>
        <w:t xml:space="preserve">Произведена индексация расходов на индекс </w:t>
      </w:r>
      <w:r w:rsidR="001F0387" w:rsidRPr="008F7F44">
        <w:rPr>
          <w:rFonts w:ascii="Times New Roman" w:hAnsi="Times New Roman" w:cs="Times New Roman"/>
          <w:sz w:val="24"/>
          <w:szCs w:val="24"/>
        </w:rPr>
        <w:t>10</w:t>
      </w:r>
      <w:r w:rsidR="00941D4A" w:rsidRPr="008F7F44">
        <w:rPr>
          <w:rFonts w:ascii="Times New Roman" w:hAnsi="Times New Roman" w:cs="Times New Roman"/>
          <w:sz w:val="24"/>
          <w:szCs w:val="24"/>
        </w:rPr>
        <w:t>4,9</w:t>
      </w:r>
      <w:r w:rsidR="001F0387" w:rsidRPr="008F7F44">
        <w:rPr>
          <w:rFonts w:ascii="Times New Roman" w:hAnsi="Times New Roman" w:cs="Times New Roman"/>
          <w:sz w:val="24"/>
          <w:szCs w:val="24"/>
        </w:rPr>
        <w:t>% в соответствии с Прогнозом.</w:t>
      </w:r>
    </w:p>
    <w:p w:rsidR="004778CE" w:rsidRPr="008F7F44" w:rsidRDefault="004778CE" w:rsidP="004778C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53005" w:rsidRPr="008F7F44" w:rsidRDefault="00DB1F22" w:rsidP="004778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 xml:space="preserve">3.2 </w:t>
      </w:r>
      <w:r w:rsidR="00B53005" w:rsidRPr="008F7F44">
        <w:rPr>
          <w:rFonts w:ascii="Times New Roman" w:hAnsi="Times New Roman" w:cs="Times New Roman"/>
          <w:sz w:val="24"/>
          <w:szCs w:val="24"/>
        </w:rPr>
        <w:t>Неподконтрольные расходы</w:t>
      </w:r>
      <w:r w:rsidR="008F7F44">
        <w:rPr>
          <w:rFonts w:ascii="Times New Roman" w:hAnsi="Times New Roman" w:cs="Times New Roman"/>
          <w:sz w:val="24"/>
          <w:szCs w:val="24"/>
        </w:rPr>
        <w:t>.</w:t>
      </w:r>
    </w:p>
    <w:p w:rsidR="004778CE" w:rsidRPr="008F7F44" w:rsidRDefault="00F27B09" w:rsidP="004778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>Статья «Расходы</w:t>
      </w:r>
      <w:r w:rsidR="00A939BC" w:rsidRPr="008F7F44">
        <w:rPr>
          <w:rFonts w:ascii="Times New Roman" w:hAnsi="Times New Roman" w:cs="Times New Roman"/>
          <w:sz w:val="24"/>
          <w:szCs w:val="24"/>
        </w:rPr>
        <w:t xml:space="preserve"> на </w:t>
      </w:r>
      <w:r w:rsidR="001F0387" w:rsidRPr="008F7F44">
        <w:rPr>
          <w:rFonts w:ascii="Times New Roman" w:hAnsi="Times New Roman" w:cs="Times New Roman"/>
          <w:sz w:val="24"/>
          <w:szCs w:val="24"/>
        </w:rPr>
        <w:t>покупку воды</w:t>
      </w:r>
      <w:r w:rsidR="00A939BC" w:rsidRPr="008F7F44">
        <w:rPr>
          <w:rFonts w:ascii="Times New Roman" w:hAnsi="Times New Roman" w:cs="Times New Roman"/>
          <w:sz w:val="24"/>
          <w:szCs w:val="24"/>
        </w:rPr>
        <w:t>»</w:t>
      </w:r>
    </w:p>
    <w:p w:rsidR="00F27B09" w:rsidRPr="008F7F44" w:rsidRDefault="00FF741F" w:rsidP="004778CE">
      <w:pPr>
        <w:jc w:val="right"/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>Таблица 8</w:t>
      </w:r>
    </w:p>
    <w:tbl>
      <w:tblPr>
        <w:tblStyle w:val="a3"/>
        <w:tblW w:w="9747" w:type="dxa"/>
        <w:tblLayout w:type="fixed"/>
        <w:tblLook w:val="04A0"/>
      </w:tblPr>
      <w:tblGrid>
        <w:gridCol w:w="2235"/>
        <w:gridCol w:w="1275"/>
        <w:gridCol w:w="1275"/>
        <w:gridCol w:w="1560"/>
        <w:gridCol w:w="1984"/>
        <w:gridCol w:w="1418"/>
      </w:tblGrid>
      <w:tr w:rsidR="001F0387" w:rsidRPr="008F7F44" w:rsidTr="0019234F">
        <w:tc>
          <w:tcPr>
            <w:tcW w:w="2235" w:type="dxa"/>
          </w:tcPr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Базовый период</w:t>
            </w:r>
          </w:p>
        </w:tc>
        <w:tc>
          <w:tcPr>
            <w:tcW w:w="1560" w:type="dxa"/>
          </w:tcPr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Заявлено Обществом</w:t>
            </w:r>
            <w:r w:rsidR="008F7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BD6A53" w:rsidRPr="008F7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8CE" w:rsidRPr="008F7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По расчету экспертов администрации (20</w:t>
            </w:r>
            <w:r w:rsidR="003D459B" w:rsidRPr="008F7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8CE" w:rsidRPr="008F7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418" w:type="dxa"/>
          </w:tcPr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Рост по отношению к базовому периоду,%</w:t>
            </w:r>
          </w:p>
        </w:tc>
      </w:tr>
      <w:tr w:rsidR="005D2988" w:rsidRPr="008F7F44" w:rsidTr="0052037C">
        <w:trPr>
          <w:trHeight w:val="889"/>
        </w:trPr>
        <w:tc>
          <w:tcPr>
            <w:tcW w:w="2235" w:type="dxa"/>
          </w:tcPr>
          <w:p w:rsidR="005D2988" w:rsidRPr="008F7F44" w:rsidRDefault="005D2988" w:rsidP="004778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988" w:rsidRPr="008F7F44" w:rsidRDefault="005D2988" w:rsidP="004778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Расходы на покупную воду</w:t>
            </w:r>
          </w:p>
        </w:tc>
        <w:tc>
          <w:tcPr>
            <w:tcW w:w="1275" w:type="dxa"/>
          </w:tcPr>
          <w:p w:rsidR="005D2988" w:rsidRPr="008F7F44" w:rsidRDefault="005D2988" w:rsidP="008F7F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988" w:rsidRPr="008F7F44" w:rsidRDefault="005D2988" w:rsidP="008F7F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988" w:rsidRPr="008F7F44" w:rsidRDefault="005D2988" w:rsidP="008F7F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275" w:type="dxa"/>
          </w:tcPr>
          <w:p w:rsidR="005D2988" w:rsidRPr="008F7F44" w:rsidRDefault="005D2988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988" w:rsidRPr="008F7F44" w:rsidRDefault="005D2988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988" w:rsidRPr="008F7F44" w:rsidRDefault="004778CE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616,6</w:t>
            </w:r>
          </w:p>
          <w:p w:rsidR="005D2988" w:rsidRPr="008F7F44" w:rsidRDefault="005D2988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2988" w:rsidRPr="008F7F44" w:rsidRDefault="005D2988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988" w:rsidRPr="008F7F44" w:rsidRDefault="005D2988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988" w:rsidRPr="008F7F44" w:rsidRDefault="005D2988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5D2988" w:rsidRPr="008F7F44" w:rsidRDefault="005D2988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988" w:rsidRPr="008F7F44" w:rsidRDefault="005D2988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988" w:rsidRPr="008F7F44" w:rsidRDefault="004778CE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672,1</w:t>
            </w:r>
          </w:p>
          <w:p w:rsidR="005D2988" w:rsidRPr="008F7F44" w:rsidRDefault="005D2988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2988" w:rsidRPr="008F7F44" w:rsidRDefault="005D2988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988" w:rsidRPr="008F7F44" w:rsidRDefault="005D2988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988" w:rsidRPr="008F7F44" w:rsidRDefault="005D2988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78CE" w:rsidRPr="008F7F44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5D2988" w:rsidRPr="008F7F44" w:rsidTr="0052037C">
        <w:trPr>
          <w:trHeight w:val="467"/>
        </w:trPr>
        <w:tc>
          <w:tcPr>
            <w:tcW w:w="2235" w:type="dxa"/>
          </w:tcPr>
          <w:p w:rsidR="005D2988" w:rsidRPr="008F7F44" w:rsidRDefault="005D2988" w:rsidP="004778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Объем покупной воды</w:t>
            </w:r>
          </w:p>
        </w:tc>
        <w:tc>
          <w:tcPr>
            <w:tcW w:w="1275" w:type="dxa"/>
          </w:tcPr>
          <w:p w:rsidR="005D2988" w:rsidRPr="008F7F44" w:rsidRDefault="005D2988" w:rsidP="008F7F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988" w:rsidRPr="008F7F44" w:rsidRDefault="005D2988" w:rsidP="008F7F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1275" w:type="dxa"/>
          </w:tcPr>
          <w:p w:rsidR="005D2988" w:rsidRPr="008F7F44" w:rsidRDefault="005D2988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988" w:rsidRPr="008F7F44" w:rsidRDefault="005D2988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560" w:type="dxa"/>
          </w:tcPr>
          <w:p w:rsidR="005D2988" w:rsidRPr="008F7F44" w:rsidRDefault="005D2988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988" w:rsidRPr="008F7F44" w:rsidRDefault="005D2988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5D2988" w:rsidRPr="008F7F44" w:rsidRDefault="005D2988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988" w:rsidRPr="008F7F44" w:rsidRDefault="005D2988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418" w:type="dxa"/>
          </w:tcPr>
          <w:p w:rsidR="005D2988" w:rsidRPr="008F7F44" w:rsidRDefault="005D2988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988" w:rsidRPr="008F7F44" w:rsidRDefault="005D2988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2988" w:rsidRPr="008F7F44" w:rsidTr="0052037C">
        <w:trPr>
          <w:trHeight w:val="559"/>
        </w:trPr>
        <w:tc>
          <w:tcPr>
            <w:tcW w:w="2235" w:type="dxa"/>
          </w:tcPr>
          <w:p w:rsidR="005D2988" w:rsidRPr="008F7F44" w:rsidRDefault="005D2988" w:rsidP="004778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Тариф на воду</w:t>
            </w:r>
          </w:p>
          <w:p w:rsidR="005D2988" w:rsidRPr="008F7F44" w:rsidRDefault="005D2988" w:rsidP="004778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2988" w:rsidRPr="008F7F44" w:rsidRDefault="005D2988" w:rsidP="008F7F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руб.за куб.м.</w:t>
            </w:r>
          </w:p>
        </w:tc>
        <w:tc>
          <w:tcPr>
            <w:tcW w:w="1275" w:type="dxa"/>
          </w:tcPr>
          <w:p w:rsidR="005D2988" w:rsidRPr="008F7F44" w:rsidRDefault="005D2988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988" w:rsidRPr="008F7F44" w:rsidRDefault="004778CE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560" w:type="dxa"/>
          </w:tcPr>
          <w:p w:rsidR="005D2988" w:rsidRPr="008F7F44" w:rsidRDefault="005D2988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988" w:rsidRPr="008F7F44" w:rsidRDefault="005D2988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5D2988" w:rsidRPr="008F7F44" w:rsidRDefault="005D2988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988" w:rsidRPr="008F7F44" w:rsidRDefault="004778CE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418" w:type="dxa"/>
          </w:tcPr>
          <w:p w:rsidR="005D2988" w:rsidRPr="008F7F44" w:rsidRDefault="005D2988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988" w:rsidRPr="008F7F44" w:rsidRDefault="004778CE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</w:tr>
    </w:tbl>
    <w:p w:rsidR="00F27B09" w:rsidRPr="008F7F44" w:rsidRDefault="00F27B09" w:rsidP="004778CE">
      <w:pPr>
        <w:rPr>
          <w:rFonts w:ascii="Times New Roman" w:hAnsi="Times New Roman" w:cs="Times New Roman"/>
          <w:b/>
          <w:sz w:val="24"/>
          <w:szCs w:val="24"/>
        </w:rPr>
      </w:pPr>
    </w:p>
    <w:p w:rsidR="00D11AF1" w:rsidRPr="008F7F44" w:rsidRDefault="00E96B6E" w:rsidP="004778CE">
      <w:pPr>
        <w:rPr>
          <w:rFonts w:ascii="Times New Roman" w:eastAsia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b/>
          <w:sz w:val="24"/>
          <w:szCs w:val="24"/>
        </w:rPr>
        <w:tab/>
      </w:r>
      <w:r w:rsidR="001F0387" w:rsidRPr="008F7F44">
        <w:rPr>
          <w:rFonts w:ascii="Times New Roman" w:hAnsi="Times New Roman" w:cs="Times New Roman"/>
          <w:sz w:val="24"/>
          <w:szCs w:val="24"/>
        </w:rPr>
        <w:t xml:space="preserve">Расходы на покупную воду Обществом не заявлены. </w:t>
      </w:r>
      <w:r w:rsidR="00D11AF1" w:rsidRPr="008F7F44">
        <w:rPr>
          <w:rFonts w:ascii="Times New Roman" w:hAnsi="Times New Roman" w:cs="Times New Roman"/>
          <w:sz w:val="24"/>
          <w:szCs w:val="24"/>
        </w:rPr>
        <w:t xml:space="preserve"> Объем воды принят на уровне базового периода регулирования. </w:t>
      </w:r>
      <w:r w:rsidR="00D16044" w:rsidRPr="008F7F44">
        <w:rPr>
          <w:rFonts w:ascii="Times New Roman" w:hAnsi="Times New Roman" w:cs="Times New Roman"/>
          <w:sz w:val="24"/>
          <w:szCs w:val="24"/>
        </w:rPr>
        <w:t>Тариф принят в соответствии с Прогнозом с индексом 109,0 %.</w:t>
      </w:r>
    </w:p>
    <w:p w:rsidR="00E96B6E" w:rsidRPr="008F7F44" w:rsidRDefault="00E96B6E" w:rsidP="004778CE">
      <w:pPr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>Статья «Налоги и сборы (единый налог)»</w:t>
      </w:r>
    </w:p>
    <w:p w:rsidR="00E96B6E" w:rsidRPr="008F7F44" w:rsidRDefault="00E96B6E" w:rsidP="004778CE">
      <w:pPr>
        <w:jc w:val="right"/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lastRenderedPageBreak/>
        <w:t>Таблица 9</w:t>
      </w:r>
    </w:p>
    <w:tbl>
      <w:tblPr>
        <w:tblStyle w:val="a3"/>
        <w:tblW w:w="9747" w:type="dxa"/>
        <w:tblLayout w:type="fixed"/>
        <w:tblLook w:val="04A0"/>
      </w:tblPr>
      <w:tblGrid>
        <w:gridCol w:w="2235"/>
        <w:gridCol w:w="1275"/>
        <w:gridCol w:w="1275"/>
        <w:gridCol w:w="1702"/>
        <w:gridCol w:w="1842"/>
        <w:gridCol w:w="1418"/>
      </w:tblGrid>
      <w:tr w:rsidR="001F0387" w:rsidRPr="008F7F44" w:rsidTr="004A31C1">
        <w:tc>
          <w:tcPr>
            <w:tcW w:w="2235" w:type="dxa"/>
          </w:tcPr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Базовый период</w:t>
            </w:r>
          </w:p>
        </w:tc>
        <w:tc>
          <w:tcPr>
            <w:tcW w:w="1702" w:type="dxa"/>
          </w:tcPr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Заявлено Обществом</w:t>
            </w:r>
            <w:r w:rsidR="00316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A6437" w:rsidRPr="008F7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044" w:rsidRPr="008F7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По расчету экспертов администрации (20</w:t>
            </w:r>
            <w:r w:rsidR="002A6437" w:rsidRPr="008F7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044" w:rsidRPr="008F7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418" w:type="dxa"/>
          </w:tcPr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Рост по отношению к базовому периоду,%</w:t>
            </w:r>
          </w:p>
        </w:tc>
      </w:tr>
      <w:tr w:rsidR="001F0387" w:rsidRPr="008F7F44" w:rsidTr="004A31C1">
        <w:trPr>
          <w:trHeight w:val="842"/>
        </w:trPr>
        <w:tc>
          <w:tcPr>
            <w:tcW w:w="2235" w:type="dxa"/>
          </w:tcPr>
          <w:p w:rsidR="001F0387" w:rsidRPr="008F7F44" w:rsidRDefault="001F0387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87" w:rsidRPr="008F7F44" w:rsidRDefault="001F0387" w:rsidP="004778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Налоги и сборы (единый налог)</w:t>
            </w:r>
          </w:p>
        </w:tc>
        <w:tc>
          <w:tcPr>
            <w:tcW w:w="1275" w:type="dxa"/>
          </w:tcPr>
          <w:p w:rsidR="001F0387" w:rsidRPr="008F7F44" w:rsidRDefault="001F0387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87" w:rsidRPr="008F7F44" w:rsidRDefault="001F0387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275" w:type="dxa"/>
          </w:tcPr>
          <w:p w:rsidR="001F0387" w:rsidRPr="008F7F44" w:rsidRDefault="001F0387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87" w:rsidRPr="008F7F44" w:rsidRDefault="001F0387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87" w:rsidRPr="008F7F44" w:rsidRDefault="00C1703C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F0387" w:rsidRPr="008F7F44" w:rsidRDefault="001F0387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87" w:rsidRPr="008F7F44" w:rsidRDefault="001F0387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87" w:rsidRPr="008F7F44" w:rsidRDefault="001F0387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0387" w:rsidRPr="008F7F44" w:rsidRDefault="001F0387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87" w:rsidRPr="008F7F44" w:rsidRDefault="001F0387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87" w:rsidRPr="008F7F44" w:rsidRDefault="00417F5C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87" w:rsidRPr="008F7F44" w:rsidRDefault="00417F5C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96B6E" w:rsidRPr="008F7F44" w:rsidRDefault="00E96B6E" w:rsidP="004778CE">
      <w:pPr>
        <w:rPr>
          <w:rFonts w:ascii="Times New Roman" w:hAnsi="Times New Roman" w:cs="Times New Roman"/>
          <w:b/>
          <w:sz w:val="24"/>
          <w:szCs w:val="24"/>
        </w:rPr>
      </w:pPr>
    </w:p>
    <w:p w:rsidR="00177AC7" w:rsidRPr="008F7F44" w:rsidRDefault="0072238B" w:rsidP="004778CE">
      <w:pPr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b/>
          <w:sz w:val="24"/>
          <w:szCs w:val="24"/>
        </w:rPr>
        <w:tab/>
      </w:r>
      <w:r w:rsidRPr="008F7F44">
        <w:rPr>
          <w:rFonts w:ascii="Times New Roman" w:hAnsi="Times New Roman" w:cs="Times New Roman"/>
          <w:sz w:val="24"/>
          <w:szCs w:val="24"/>
        </w:rPr>
        <w:t>Расходы по статье «Налоги сборы» Обществом не заявлены.</w:t>
      </w:r>
    </w:p>
    <w:p w:rsidR="0072238B" w:rsidRPr="008F7F44" w:rsidRDefault="0072238B" w:rsidP="004778CE">
      <w:pPr>
        <w:rPr>
          <w:rFonts w:ascii="Times New Roman" w:hAnsi="Times New Roman" w:cs="Times New Roman"/>
          <w:sz w:val="24"/>
          <w:szCs w:val="24"/>
        </w:rPr>
      </w:pPr>
    </w:p>
    <w:p w:rsidR="001810B9" w:rsidRPr="008F7F44" w:rsidRDefault="005053CC" w:rsidP="004778CE">
      <w:pPr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>3.</w:t>
      </w:r>
      <w:r w:rsidR="00DB1F22" w:rsidRPr="008F7F44">
        <w:rPr>
          <w:rFonts w:ascii="Times New Roman" w:hAnsi="Times New Roman" w:cs="Times New Roman"/>
          <w:sz w:val="24"/>
          <w:szCs w:val="24"/>
        </w:rPr>
        <w:t>3</w:t>
      </w:r>
      <w:r w:rsidR="00E90B0A" w:rsidRPr="008F7F44">
        <w:rPr>
          <w:rFonts w:ascii="Times New Roman" w:hAnsi="Times New Roman" w:cs="Times New Roman"/>
          <w:sz w:val="24"/>
          <w:szCs w:val="24"/>
        </w:rPr>
        <w:t>.</w:t>
      </w:r>
      <w:r w:rsidR="007E72BB" w:rsidRPr="008F7F44">
        <w:rPr>
          <w:rFonts w:ascii="Times New Roman" w:hAnsi="Times New Roman" w:cs="Times New Roman"/>
          <w:sz w:val="24"/>
          <w:szCs w:val="24"/>
        </w:rPr>
        <w:t xml:space="preserve">Анализ экономической обоснованности </w:t>
      </w:r>
      <w:r w:rsidR="001810B9" w:rsidRPr="008F7F44">
        <w:rPr>
          <w:rFonts w:ascii="Times New Roman" w:hAnsi="Times New Roman" w:cs="Times New Roman"/>
          <w:sz w:val="24"/>
          <w:szCs w:val="24"/>
        </w:rPr>
        <w:t>прибыли</w:t>
      </w:r>
    </w:p>
    <w:p w:rsidR="00812504" w:rsidRPr="008F7F44" w:rsidRDefault="00812504" w:rsidP="004778CE">
      <w:pPr>
        <w:jc w:val="right"/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>Таблица 1</w:t>
      </w:r>
      <w:r w:rsidR="00435AD7" w:rsidRPr="008F7F44">
        <w:rPr>
          <w:rFonts w:ascii="Times New Roman" w:hAnsi="Times New Roman" w:cs="Times New Roman"/>
          <w:sz w:val="24"/>
          <w:szCs w:val="24"/>
        </w:rPr>
        <w:t>0</w:t>
      </w:r>
    </w:p>
    <w:tbl>
      <w:tblPr>
        <w:tblStyle w:val="a3"/>
        <w:tblW w:w="9747" w:type="dxa"/>
        <w:tblLayout w:type="fixed"/>
        <w:tblLook w:val="04A0"/>
      </w:tblPr>
      <w:tblGrid>
        <w:gridCol w:w="2376"/>
        <w:gridCol w:w="1134"/>
        <w:gridCol w:w="1275"/>
        <w:gridCol w:w="1560"/>
        <w:gridCol w:w="1984"/>
        <w:gridCol w:w="1418"/>
      </w:tblGrid>
      <w:tr w:rsidR="001F0387" w:rsidRPr="008F7F44" w:rsidTr="00897927">
        <w:tc>
          <w:tcPr>
            <w:tcW w:w="2376" w:type="dxa"/>
          </w:tcPr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Базовый период</w:t>
            </w:r>
          </w:p>
        </w:tc>
        <w:tc>
          <w:tcPr>
            <w:tcW w:w="1560" w:type="dxa"/>
          </w:tcPr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87" w:rsidRPr="008F7F44" w:rsidRDefault="001F0387" w:rsidP="00D16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Заявлено Обществом</w:t>
            </w:r>
            <w:r w:rsidR="008F7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5E2B74" w:rsidRPr="008F7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044" w:rsidRPr="008F7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По расчету экспертов администрации</w:t>
            </w:r>
            <w:r w:rsidR="00BD6A53" w:rsidRPr="008F7F44">
              <w:rPr>
                <w:rFonts w:ascii="Times New Roman" w:hAnsi="Times New Roman" w:cs="Times New Roman"/>
                <w:sz w:val="24"/>
                <w:szCs w:val="24"/>
              </w:rPr>
              <w:t xml:space="preserve"> (202</w:t>
            </w:r>
            <w:r w:rsidR="00D16044" w:rsidRPr="008F7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418" w:type="dxa"/>
          </w:tcPr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Рост по отношению к базовому периоду,%</w:t>
            </w:r>
          </w:p>
        </w:tc>
      </w:tr>
      <w:tr w:rsidR="001F0387" w:rsidRPr="008F7F44" w:rsidTr="00897927">
        <w:trPr>
          <w:trHeight w:val="842"/>
        </w:trPr>
        <w:tc>
          <w:tcPr>
            <w:tcW w:w="2376" w:type="dxa"/>
          </w:tcPr>
          <w:p w:rsidR="001F0387" w:rsidRPr="008F7F44" w:rsidRDefault="001F0387" w:rsidP="004778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134" w:type="dxa"/>
          </w:tcPr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275" w:type="dxa"/>
          </w:tcPr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F0387" w:rsidRPr="008F7F44" w:rsidRDefault="001F0387" w:rsidP="004778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87" w:rsidRPr="008F7F44" w:rsidRDefault="001F0387" w:rsidP="004778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87" w:rsidRPr="008F7F44" w:rsidRDefault="001F038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83F33" w:rsidRPr="008F7F44" w:rsidRDefault="00383F33" w:rsidP="004778C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7008A" w:rsidRPr="008F7F44" w:rsidRDefault="00812504" w:rsidP="004778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>По стать</w:t>
      </w:r>
      <w:r w:rsidR="00B0383E" w:rsidRPr="008F7F44">
        <w:rPr>
          <w:rFonts w:ascii="Times New Roman" w:hAnsi="Times New Roman" w:cs="Times New Roman"/>
          <w:sz w:val="24"/>
          <w:szCs w:val="24"/>
        </w:rPr>
        <w:t>е «Р</w:t>
      </w:r>
      <w:r w:rsidRPr="008F7F44">
        <w:rPr>
          <w:rFonts w:ascii="Times New Roman" w:hAnsi="Times New Roman" w:cs="Times New Roman"/>
          <w:sz w:val="24"/>
          <w:szCs w:val="24"/>
        </w:rPr>
        <w:t>асчетная предпринимательская прибыль</w:t>
      </w:r>
      <w:r w:rsidR="008F7A4A" w:rsidRPr="008F7F44">
        <w:rPr>
          <w:rFonts w:ascii="Times New Roman" w:hAnsi="Times New Roman" w:cs="Times New Roman"/>
          <w:sz w:val="24"/>
          <w:szCs w:val="24"/>
        </w:rPr>
        <w:t xml:space="preserve"> гарантирующей организации</w:t>
      </w:r>
      <w:r w:rsidRPr="008F7F44">
        <w:rPr>
          <w:rFonts w:ascii="Times New Roman" w:hAnsi="Times New Roman" w:cs="Times New Roman"/>
          <w:sz w:val="24"/>
          <w:szCs w:val="24"/>
        </w:rPr>
        <w:t>» расходы Обществом не заявлены.</w:t>
      </w:r>
    </w:p>
    <w:p w:rsidR="00717D62" w:rsidRPr="008F7F44" w:rsidRDefault="00717D62" w:rsidP="004778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B4916" w:rsidRPr="008F7F44" w:rsidRDefault="005053CC" w:rsidP="004778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>4</w:t>
      </w:r>
      <w:r w:rsidR="002E3CD6" w:rsidRPr="008F7F44">
        <w:rPr>
          <w:rFonts w:ascii="Times New Roman" w:hAnsi="Times New Roman" w:cs="Times New Roman"/>
          <w:sz w:val="24"/>
          <w:szCs w:val="24"/>
        </w:rPr>
        <w:t>.</w:t>
      </w:r>
      <w:r w:rsidR="00E5187E">
        <w:rPr>
          <w:rFonts w:ascii="Times New Roman" w:hAnsi="Times New Roman" w:cs="Times New Roman"/>
          <w:sz w:val="24"/>
          <w:szCs w:val="24"/>
        </w:rPr>
        <w:t xml:space="preserve"> </w:t>
      </w:r>
      <w:r w:rsidR="002E3CD6" w:rsidRPr="008F7F44">
        <w:rPr>
          <w:rFonts w:ascii="Times New Roman" w:hAnsi="Times New Roman" w:cs="Times New Roman"/>
          <w:sz w:val="24"/>
          <w:szCs w:val="24"/>
        </w:rPr>
        <w:t>Н</w:t>
      </w:r>
      <w:r w:rsidR="007E72BB" w:rsidRPr="008F7F44">
        <w:rPr>
          <w:rFonts w:ascii="Times New Roman" w:hAnsi="Times New Roman" w:cs="Times New Roman"/>
          <w:sz w:val="24"/>
          <w:szCs w:val="24"/>
        </w:rPr>
        <w:t>еобходим</w:t>
      </w:r>
      <w:r w:rsidR="002E3CD6" w:rsidRPr="008F7F44">
        <w:rPr>
          <w:rFonts w:ascii="Times New Roman" w:hAnsi="Times New Roman" w:cs="Times New Roman"/>
          <w:sz w:val="24"/>
          <w:szCs w:val="24"/>
        </w:rPr>
        <w:t>ая</w:t>
      </w:r>
      <w:r w:rsidR="007E72BB" w:rsidRPr="008F7F44">
        <w:rPr>
          <w:rFonts w:ascii="Times New Roman" w:hAnsi="Times New Roman" w:cs="Times New Roman"/>
          <w:sz w:val="24"/>
          <w:szCs w:val="24"/>
        </w:rPr>
        <w:t xml:space="preserve"> валов</w:t>
      </w:r>
      <w:r w:rsidR="002E3CD6" w:rsidRPr="008F7F44">
        <w:rPr>
          <w:rFonts w:ascii="Times New Roman" w:hAnsi="Times New Roman" w:cs="Times New Roman"/>
          <w:sz w:val="24"/>
          <w:szCs w:val="24"/>
        </w:rPr>
        <w:t xml:space="preserve">ая </w:t>
      </w:r>
      <w:r w:rsidR="007E72BB" w:rsidRPr="008F7F44">
        <w:rPr>
          <w:rFonts w:ascii="Times New Roman" w:hAnsi="Times New Roman" w:cs="Times New Roman"/>
          <w:sz w:val="24"/>
          <w:szCs w:val="24"/>
        </w:rPr>
        <w:t xml:space="preserve"> выручк</w:t>
      </w:r>
      <w:r w:rsidR="002E3CD6" w:rsidRPr="008F7F44">
        <w:rPr>
          <w:rFonts w:ascii="Times New Roman" w:hAnsi="Times New Roman" w:cs="Times New Roman"/>
          <w:sz w:val="24"/>
          <w:szCs w:val="24"/>
        </w:rPr>
        <w:t>а</w:t>
      </w:r>
    </w:p>
    <w:p w:rsidR="00717D62" w:rsidRPr="008F7F44" w:rsidRDefault="00717D62" w:rsidP="004778CE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E47" w:rsidRPr="008F7F44" w:rsidRDefault="00812504" w:rsidP="009F48E0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>На основании</w:t>
      </w:r>
      <w:r w:rsidR="002474DB" w:rsidRPr="008F7F44">
        <w:rPr>
          <w:rFonts w:ascii="Times New Roman" w:hAnsi="Times New Roman" w:cs="Times New Roman"/>
          <w:sz w:val="24"/>
          <w:szCs w:val="24"/>
        </w:rPr>
        <w:t xml:space="preserve"> вышеизложенного</w:t>
      </w:r>
      <w:r w:rsidR="00C3343F" w:rsidRPr="008F7F44">
        <w:rPr>
          <w:rFonts w:ascii="Times New Roman" w:hAnsi="Times New Roman" w:cs="Times New Roman"/>
          <w:sz w:val="24"/>
          <w:szCs w:val="24"/>
        </w:rPr>
        <w:t>,</w:t>
      </w:r>
      <w:r w:rsidR="003160A7">
        <w:rPr>
          <w:rFonts w:ascii="Times New Roman" w:hAnsi="Times New Roman" w:cs="Times New Roman"/>
          <w:sz w:val="24"/>
          <w:szCs w:val="24"/>
        </w:rPr>
        <w:t xml:space="preserve"> </w:t>
      </w:r>
      <w:r w:rsidRPr="008F7F44">
        <w:rPr>
          <w:rFonts w:ascii="Times New Roman" w:hAnsi="Times New Roman" w:cs="Times New Roman"/>
          <w:sz w:val="24"/>
          <w:szCs w:val="24"/>
        </w:rPr>
        <w:t xml:space="preserve">необходимая валовая выручка для осуществления Обществом регулируемой деятельности, с учетом расходов на покупную </w:t>
      </w:r>
      <w:r w:rsidR="00A06ABE" w:rsidRPr="008F7F44">
        <w:rPr>
          <w:rFonts w:ascii="Times New Roman" w:hAnsi="Times New Roman" w:cs="Times New Roman"/>
          <w:sz w:val="24"/>
          <w:szCs w:val="24"/>
        </w:rPr>
        <w:t xml:space="preserve">питьевую </w:t>
      </w:r>
      <w:r w:rsidRPr="008F7F44">
        <w:rPr>
          <w:rFonts w:ascii="Times New Roman" w:hAnsi="Times New Roman" w:cs="Times New Roman"/>
          <w:sz w:val="24"/>
          <w:szCs w:val="24"/>
        </w:rPr>
        <w:t xml:space="preserve">воду, на регулируемый период </w:t>
      </w:r>
      <w:r w:rsidR="00633554" w:rsidRPr="008F7F44">
        <w:rPr>
          <w:rFonts w:ascii="Times New Roman" w:hAnsi="Times New Roman" w:cs="Times New Roman"/>
          <w:sz w:val="24"/>
          <w:szCs w:val="24"/>
        </w:rPr>
        <w:t>202</w:t>
      </w:r>
      <w:r w:rsidR="00D16044" w:rsidRPr="008F7F44">
        <w:rPr>
          <w:rFonts w:ascii="Times New Roman" w:hAnsi="Times New Roman" w:cs="Times New Roman"/>
          <w:sz w:val="24"/>
          <w:szCs w:val="24"/>
        </w:rPr>
        <w:t>3</w:t>
      </w:r>
      <w:r w:rsidR="002474DB" w:rsidRPr="008F7F44">
        <w:rPr>
          <w:rFonts w:ascii="Times New Roman" w:hAnsi="Times New Roman" w:cs="Times New Roman"/>
          <w:sz w:val="24"/>
          <w:szCs w:val="24"/>
        </w:rPr>
        <w:t xml:space="preserve"> год </w:t>
      </w:r>
      <w:r w:rsidRPr="008F7F44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381043" w:rsidRPr="008F7F44">
        <w:rPr>
          <w:rFonts w:ascii="Times New Roman" w:hAnsi="Times New Roman" w:cs="Times New Roman"/>
          <w:sz w:val="24"/>
          <w:szCs w:val="24"/>
        </w:rPr>
        <w:t>1</w:t>
      </w:r>
      <w:r w:rsidR="00D16044" w:rsidRPr="008F7F44">
        <w:rPr>
          <w:rFonts w:ascii="Times New Roman" w:hAnsi="Times New Roman" w:cs="Times New Roman"/>
          <w:sz w:val="24"/>
          <w:szCs w:val="24"/>
        </w:rPr>
        <w:t>145,7</w:t>
      </w:r>
      <w:r w:rsidRPr="008F7F44">
        <w:rPr>
          <w:rFonts w:ascii="Times New Roman" w:hAnsi="Times New Roman" w:cs="Times New Roman"/>
          <w:sz w:val="24"/>
          <w:szCs w:val="24"/>
        </w:rPr>
        <w:t> тыс. руб.</w:t>
      </w:r>
    </w:p>
    <w:p w:rsidR="003E3621" w:rsidRPr="008F7F44" w:rsidRDefault="00C03C6A" w:rsidP="009F48E0">
      <w:pPr>
        <w:pStyle w:val="Con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>К</w:t>
      </w:r>
      <w:r w:rsidR="00935834" w:rsidRPr="008F7F44">
        <w:rPr>
          <w:rFonts w:ascii="Times New Roman" w:hAnsi="Times New Roman" w:cs="Times New Roman"/>
          <w:sz w:val="24"/>
          <w:szCs w:val="24"/>
        </w:rPr>
        <w:t>омиссия предлагает установить</w:t>
      </w:r>
      <w:r w:rsidRPr="008F7F44">
        <w:rPr>
          <w:rFonts w:ascii="Times New Roman" w:hAnsi="Times New Roman" w:cs="Times New Roman"/>
          <w:sz w:val="24"/>
          <w:szCs w:val="24"/>
        </w:rPr>
        <w:t xml:space="preserve"> долгосрочные тарифы</w:t>
      </w:r>
      <w:r w:rsidR="009F48E0" w:rsidRPr="008F7F44">
        <w:rPr>
          <w:rFonts w:ascii="Times New Roman" w:hAnsi="Times New Roman" w:cs="Times New Roman"/>
          <w:sz w:val="24"/>
          <w:szCs w:val="24"/>
        </w:rPr>
        <w:t xml:space="preserve"> на питьевую воду</w:t>
      </w:r>
      <w:r w:rsidR="00935834" w:rsidRPr="008F7F44">
        <w:rPr>
          <w:rFonts w:ascii="Times New Roman" w:hAnsi="Times New Roman" w:cs="Times New Roman"/>
          <w:sz w:val="24"/>
          <w:szCs w:val="24"/>
        </w:rPr>
        <w:t xml:space="preserve">   для</w:t>
      </w:r>
      <w:r w:rsidR="003160A7">
        <w:rPr>
          <w:rFonts w:ascii="Times New Roman" w:hAnsi="Times New Roman" w:cs="Times New Roman"/>
          <w:sz w:val="24"/>
          <w:szCs w:val="24"/>
        </w:rPr>
        <w:t xml:space="preserve"> </w:t>
      </w:r>
      <w:r w:rsidR="009F48E0" w:rsidRPr="008F7F44">
        <w:rPr>
          <w:rFonts w:ascii="Times New Roman" w:hAnsi="Times New Roman" w:cs="Times New Roman"/>
          <w:sz w:val="24"/>
          <w:szCs w:val="24"/>
        </w:rPr>
        <w:t xml:space="preserve">потребителей </w:t>
      </w:r>
      <w:r w:rsidR="00935834" w:rsidRPr="008F7F44">
        <w:rPr>
          <w:rFonts w:ascii="Times New Roman" w:hAnsi="Times New Roman" w:cs="Times New Roman"/>
          <w:sz w:val="24"/>
          <w:szCs w:val="24"/>
        </w:rPr>
        <w:t xml:space="preserve"> ООО «Водоснабжение», </w:t>
      </w:r>
      <w:r w:rsidR="009F48E0" w:rsidRPr="008F7F4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9F48E0" w:rsidRPr="008F7F44">
        <w:rPr>
          <w:rFonts w:ascii="Times New Roman" w:hAnsi="Times New Roman" w:cs="Times New Roman"/>
          <w:sz w:val="24"/>
          <w:szCs w:val="24"/>
        </w:rPr>
        <w:t>Харайгунско</w:t>
      </w:r>
      <w:r w:rsidR="003C79E0" w:rsidRPr="008F7F4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C79E0" w:rsidRPr="008F7F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</w:t>
      </w:r>
      <w:bookmarkStart w:id="0" w:name="_GoBack"/>
      <w:bookmarkEnd w:id="0"/>
      <w:proofErr w:type="spellStart"/>
      <w:r w:rsidR="00935834" w:rsidRPr="008F7F4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935834" w:rsidRPr="008F7F44">
        <w:rPr>
          <w:rFonts w:ascii="Times New Roman" w:hAnsi="Times New Roman" w:cs="Times New Roman"/>
          <w:sz w:val="24"/>
          <w:szCs w:val="24"/>
        </w:rPr>
        <w:t>.</w:t>
      </w:r>
      <w:r w:rsidR="00316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834" w:rsidRPr="008F7F44">
        <w:rPr>
          <w:rFonts w:ascii="Times New Roman" w:hAnsi="Times New Roman" w:cs="Times New Roman"/>
          <w:sz w:val="24"/>
          <w:szCs w:val="24"/>
        </w:rPr>
        <w:t>Буринская</w:t>
      </w:r>
      <w:proofErr w:type="spellEnd"/>
      <w:r w:rsidR="00935834" w:rsidRPr="008F7F44">
        <w:rPr>
          <w:rFonts w:ascii="Times New Roman" w:hAnsi="Times New Roman" w:cs="Times New Roman"/>
          <w:sz w:val="24"/>
          <w:szCs w:val="24"/>
        </w:rPr>
        <w:t xml:space="preserve"> Дача, </w:t>
      </w:r>
      <w:proofErr w:type="spellStart"/>
      <w:r w:rsidR="00935834" w:rsidRPr="008F7F44">
        <w:rPr>
          <w:rFonts w:ascii="Times New Roman" w:hAnsi="Times New Roman" w:cs="Times New Roman"/>
          <w:sz w:val="24"/>
          <w:szCs w:val="24"/>
        </w:rPr>
        <w:t>м-он</w:t>
      </w:r>
      <w:proofErr w:type="spellEnd"/>
      <w:r w:rsidR="00935834" w:rsidRPr="008F7F44">
        <w:rPr>
          <w:rFonts w:ascii="Times New Roman" w:hAnsi="Times New Roman" w:cs="Times New Roman"/>
          <w:sz w:val="24"/>
          <w:szCs w:val="24"/>
        </w:rPr>
        <w:t xml:space="preserve"> «Саянская  деревня»</w:t>
      </w:r>
      <w:r w:rsidR="009F48E0" w:rsidRPr="008F7F44">
        <w:rPr>
          <w:rFonts w:ascii="Times New Roman" w:hAnsi="Times New Roman" w:cs="Times New Roman"/>
          <w:sz w:val="24"/>
          <w:szCs w:val="24"/>
        </w:rPr>
        <w:t xml:space="preserve">) </w:t>
      </w:r>
      <w:r w:rsidR="00935834" w:rsidRPr="008F7F44">
        <w:rPr>
          <w:rFonts w:ascii="Times New Roman" w:hAnsi="Times New Roman" w:cs="Times New Roman"/>
          <w:sz w:val="24"/>
          <w:szCs w:val="24"/>
        </w:rPr>
        <w:t>с учетом стоимости покупной</w:t>
      </w:r>
      <w:r w:rsidR="00354C2F" w:rsidRPr="008F7F44">
        <w:rPr>
          <w:rFonts w:ascii="Times New Roman" w:hAnsi="Times New Roman" w:cs="Times New Roman"/>
          <w:sz w:val="24"/>
          <w:szCs w:val="24"/>
        </w:rPr>
        <w:t xml:space="preserve"> питьевой </w:t>
      </w:r>
      <w:r w:rsidR="00935834" w:rsidRPr="008F7F44">
        <w:rPr>
          <w:rFonts w:ascii="Times New Roman" w:hAnsi="Times New Roman" w:cs="Times New Roman"/>
          <w:sz w:val="24"/>
          <w:szCs w:val="24"/>
        </w:rPr>
        <w:t xml:space="preserve"> воды</w:t>
      </w:r>
      <w:r w:rsidR="009F48E0" w:rsidRPr="008F7F44">
        <w:rPr>
          <w:rFonts w:ascii="Times New Roman" w:hAnsi="Times New Roman" w:cs="Times New Roman"/>
          <w:sz w:val="24"/>
          <w:szCs w:val="24"/>
        </w:rPr>
        <w:t xml:space="preserve"> и корректировки на 2023</w:t>
      </w:r>
      <w:r w:rsidR="00381BAC" w:rsidRPr="008F7F44">
        <w:rPr>
          <w:rFonts w:ascii="Times New Roman" w:hAnsi="Times New Roman" w:cs="Times New Roman"/>
          <w:sz w:val="24"/>
          <w:szCs w:val="24"/>
        </w:rPr>
        <w:t xml:space="preserve"> год</w:t>
      </w:r>
      <w:r w:rsidR="003160A7">
        <w:rPr>
          <w:rFonts w:ascii="Times New Roman" w:hAnsi="Times New Roman" w:cs="Times New Roman"/>
          <w:sz w:val="24"/>
          <w:szCs w:val="24"/>
        </w:rPr>
        <w:t xml:space="preserve"> </w:t>
      </w:r>
      <w:r w:rsidR="009F48E0" w:rsidRPr="008F7F44">
        <w:rPr>
          <w:rFonts w:ascii="Times New Roman" w:hAnsi="Times New Roman" w:cs="Times New Roman"/>
          <w:sz w:val="24"/>
          <w:szCs w:val="24"/>
        </w:rPr>
        <w:t>в соо</w:t>
      </w:r>
      <w:r w:rsidRPr="008F7F44">
        <w:rPr>
          <w:rFonts w:ascii="Times New Roman" w:hAnsi="Times New Roman" w:cs="Times New Roman"/>
          <w:sz w:val="24"/>
          <w:szCs w:val="24"/>
        </w:rPr>
        <w:t>тветствии с таблицей 11</w:t>
      </w:r>
      <w:r w:rsidR="008C51CE" w:rsidRPr="008F7F44">
        <w:rPr>
          <w:rFonts w:ascii="Times New Roman" w:hAnsi="Times New Roman" w:cs="Times New Roman"/>
          <w:sz w:val="24"/>
          <w:szCs w:val="24"/>
        </w:rPr>
        <w:t>:</w:t>
      </w:r>
    </w:p>
    <w:p w:rsidR="00E13D01" w:rsidRPr="008F7F44" w:rsidRDefault="00E13D01" w:rsidP="006445FD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60A7" w:rsidRDefault="003160A7" w:rsidP="003160A7">
      <w:pPr>
        <w:pStyle w:val="Con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60A7" w:rsidRDefault="003160A7" w:rsidP="003160A7">
      <w:pPr>
        <w:pStyle w:val="Con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60A7" w:rsidRDefault="003160A7" w:rsidP="003160A7">
      <w:pPr>
        <w:pStyle w:val="Con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60A7" w:rsidRDefault="003160A7" w:rsidP="003160A7">
      <w:pPr>
        <w:pStyle w:val="Con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60A7" w:rsidRDefault="003160A7" w:rsidP="003160A7">
      <w:pPr>
        <w:pStyle w:val="Con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03C6A" w:rsidRPr="008F7F44" w:rsidRDefault="00FE7FE4" w:rsidP="003160A7">
      <w:pPr>
        <w:pStyle w:val="Con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lastRenderedPageBreak/>
        <w:t>Таблица 11</w:t>
      </w:r>
    </w:p>
    <w:tbl>
      <w:tblPr>
        <w:tblStyle w:val="a3"/>
        <w:tblW w:w="0" w:type="auto"/>
        <w:tblInd w:w="708" w:type="dxa"/>
        <w:tblLook w:val="04A0"/>
      </w:tblPr>
      <w:tblGrid>
        <w:gridCol w:w="676"/>
        <w:gridCol w:w="2835"/>
        <w:gridCol w:w="1985"/>
        <w:gridCol w:w="1701"/>
        <w:gridCol w:w="1666"/>
      </w:tblGrid>
      <w:tr w:rsidR="006D4D99" w:rsidRPr="008F7F44" w:rsidTr="00763283">
        <w:tc>
          <w:tcPr>
            <w:tcW w:w="676" w:type="dxa"/>
            <w:vMerge w:val="restart"/>
          </w:tcPr>
          <w:p w:rsidR="006D4D99" w:rsidRPr="008F7F44" w:rsidRDefault="006D4D99" w:rsidP="004778CE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D99" w:rsidRPr="008F7F44" w:rsidRDefault="006D4D99" w:rsidP="004778CE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6D4D99" w:rsidRPr="008F7F44" w:rsidRDefault="006D4D99" w:rsidP="004778CE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D99" w:rsidRPr="008F7F44" w:rsidRDefault="006D4D99" w:rsidP="004778CE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985" w:type="dxa"/>
            <w:vMerge w:val="restart"/>
          </w:tcPr>
          <w:p w:rsidR="006D4D99" w:rsidRPr="008F7F44" w:rsidRDefault="006D4D99" w:rsidP="004778CE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D99" w:rsidRPr="008F7F44" w:rsidRDefault="006D4D99" w:rsidP="004778CE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3367" w:type="dxa"/>
            <w:gridSpan w:val="2"/>
          </w:tcPr>
          <w:p w:rsidR="006D4D99" w:rsidRPr="008F7F44" w:rsidRDefault="006D4D99" w:rsidP="004778CE">
            <w:pPr>
              <w:tabs>
                <w:tab w:val="left" w:pos="39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D99" w:rsidRPr="008F7F44" w:rsidRDefault="006D4D99" w:rsidP="004778CE">
            <w:pPr>
              <w:tabs>
                <w:tab w:val="left" w:pos="39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Тариф руб./куб.м. (НДС не облагается)</w:t>
            </w:r>
          </w:p>
        </w:tc>
      </w:tr>
      <w:tr w:rsidR="006D4D99" w:rsidRPr="008F7F44" w:rsidTr="00763283">
        <w:trPr>
          <w:trHeight w:val="636"/>
        </w:trPr>
        <w:tc>
          <w:tcPr>
            <w:tcW w:w="676" w:type="dxa"/>
            <w:vMerge/>
          </w:tcPr>
          <w:p w:rsidR="006D4D99" w:rsidRPr="008F7F44" w:rsidRDefault="006D4D99" w:rsidP="004778CE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D99" w:rsidRPr="008F7F44" w:rsidRDefault="006D4D99" w:rsidP="004778CE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D4D99" w:rsidRPr="008F7F44" w:rsidRDefault="006D4D99" w:rsidP="004778CE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D99" w:rsidRPr="008F7F44" w:rsidRDefault="006D4D99" w:rsidP="004778CE">
            <w:pPr>
              <w:tabs>
                <w:tab w:val="left" w:pos="39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1666" w:type="dxa"/>
          </w:tcPr>
          <w:p w:rsidR="006D4D99" w:rsidRPr="008F7F44" w:rsidRDefault="006D4D99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D99" w:rsidRPr="008F7F44" w:rsidRDefault="006D4D99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</w:p>
        </w:tc>
      </w:tr>
      <w:tr w:rsidR="00CE32BE" w:rsidRPr="008F7F44" w:rsidTr="00763283">
        <w:tc>
          <w:tcPr>
            <w:tcW w:w="676" w:type="dxa"/>
            <w:vMerge w:val="restart"/>
          </w:tcPr>
          <w:p w:rsidR="00CE32BE" w:rsidRPr="008F7F44" w:rsidRDefault="00CE32BE" w:rsidP="004778CE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2BE" w:rsidRPr="008F7F44" w:rsidRDefault="00CE32BE" w:rsidP="004778CE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2BE" w:rsidRPr="008F7F44" w:rsidRDefault="00CE32BE" w:rsidP="004778CE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2BE" w:rsidRPr="008F7F44" w:rsidRDefault="00CE32BE" w:rsidP="004778CE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2BE" w:rsidRPr="008F7F44" w:rsidRDefault="00CE32BE" w:rsidP="004778CE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2BE" w:rsidRPr="008F7F44" w:rsidRDefault="00CE32BE" w:rsidP="004778CE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2BE" w:rsidRPr="008F7F44" w:rsidRDefault="00CE32BE" w:rsidP="004778CE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</w:tcPr>
          <w:p w:rsidR="00CE32BE" w:rsidRPr="008F7F44" w:rsidRDefault="00CE32BE" w:rsidP="004778CE">
            <w:pPr>
              <w:spacing w:line="276" w:lineRule="auto"/>
              <w:rPr>
                <w:sz w:val="24"/>
                <w:szCs w:val="24"/>
                <w:lang w:eastAsia="zh-CN"/>
              </w:rPr>
            </w:pPr>
          </w:p>
          <w:p w:rsidR="00CE32BE" w:rsidRPr="008F7F44" w:rsidRDefault="00CE32BE" w:rsidP="004778CE">
            <w:pPr>
              <w:spacing w:line="276" w:lineRule="auto"/>
              <w:rPr>
                <w:sz w:val="24"/>
                <w:szCs w:val="24"/>
                <w:lang w:eastAsia="zh-CN"/>
              </w:rPr>
            </w:pPr>
          </w:p>
          <w:p w:rsidR="00CE32BE" w:rsidRPr="008F7F44" w:rsidRDefault="00CE32BE" w:rsidP="004778CE">
            <w:pPr>
              <w:spacing w:line="276" w:lineRule="auto"/>
              <w:rPr>
                <w:sz w:val="24"/>
                <w:szCs w:val="24"/>
                <w:lang w:eastAsia="zh-CN"/>
              </w:rPr>
            </w:pPr>
          </w:p>
          <w:p w:rsidR="00CE32BE" w:rsidRPr="008F7F44" w:rsidRDefault="00CE32BE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24B57" w:rsidRPr="008F7F44" w:rsidRDefault="00D24B57" w:rsidP="00477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24B57" w:rsidRPr="008F7F44" w:rsidRDefault="00D24B57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E32BE" w:rsidRPr="008F7F44" w:rsidRDefault="00CE32BE" w:rsidP="003160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F7F4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</w:t>
            </w:r>
            <w:proofErr w:type="spellEnd"/>
            <w:r w:rsidRPr="008F7F4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3160A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F7F4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Буринская</w:t>
            </w:r>
            <w:proofErr w:type="spellEnd"/>
            <w:r w:rsidRPr="008F7F4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Дача,</w:t>
            </w:r>
          </w:p>
          <w:p w:rsidR="00CE32BE" w:rsidRPr="008F7F44" w:rsidRDefault="00CE32BE" w:rsidP="003160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м-он «Саянская деревня»</w:t>
            </w:r>
          </w:p>
          <w:p w:rsidR="00CE32BE" w:rsidRPr="008F7F44" w:rsidRDefault="00CE32BE" w:rsidP="004778CE">
            <w:pPr>
              <w:spacing w:line="276" w:lineRule="auto"/>
              <w:ind w:firstLine="708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CE32BE" w:rsidRPr="008F7F44" w:rsidRDefault="00CE32BE" w:rsidP="004778CE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1701" w:type="dxa"/>
          </w:tcPr>
          <w:p w:rsidR="00CE32BE" w:rsidRPr="008F7F44" w:rsidRDefault="00CE32BE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81" w:rsidRPr="008F7F44" w:rsidRDefault="00834E81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39EF" w:rsidRPr="008F7F44"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1666" w:type="dxa"/>
          </w:tcPr>
          <w:p w:rsidR="00CE32BE" w:rsidRPr="008F7F44" w:rsidRDefault="00CE32BE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81" w:rsidRPr="008F7F44" w:rsidRDefault="00834E81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39EF" w:rsidRPr="008F7F44"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</w:tr>
      <w:tr w:rsidR="00CE32BE" w:rsidRPr="008F7F44" w:rsidTr="00763283">
        <w:tc>
          <w:tcPr>
            <w:tcW w:w="676" w:type="dxa"/>
            <w:vMerge/>
          </w:tcPr>
          <w:p w:rsidR="00CE32BE" w:rsidRPr="008F7F44" w:rsidRDefault="00CE32BE" w:rsidP="004778CE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32BE" w:rsidRPr="008F7F44" w:rsidRDefault="00CE32BE" w:rsidP="004778CE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32BE" w:rsidRPr="008F7F44" w:rsidRDefault="00CE32BE" w:rsidP="004778CE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1701" w:type="dxa"/>
          </w:tcPr>
          <w:p w:rsidR="00CE32BE" w:rsidRPr="008F7F44" w:rsidRDefault="00CE32BE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81" w:rsidRPr="008F7F44" w:rsidRDefault="00834E81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33,21</w:t>
            </w:r>
          </w:p>
        </w:tc>
        <w:tc>
          <w:tcPr>
            <w:tcW w:w="1666" w:type="dxa"/>
          </w:tcPr>
          <w:p w:rsidR="00CE32BE" w:rsidRPr="008F7F44" w:rsidRDefault="00CE32BE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81" w:rsidRPr="008F7F44" w:rsidRDefault="00834E81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39EF" w:rsidRPr="008F7F44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</w:tr>
      <w:tr w:rsidR="00CE32BE" w:rsidRPr="008F7F44" w:rsidTr="00763283">
        <w:tc>
          <w:tcPr>
            <w:tcW w:w="676" w:type="dxa"/>
            <w:vMerge/>
          </w:tcPr>
          <w:p w:rsidR="00CE32BE" w:rsidRPr="008F7F44" w:rsidRDefault="00CE32BE" w:rsidP="004778CE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32BE" w:rsidRPr="008F7F44" w:rsidRDefault="00CE32BE" w:rsidP="004778CE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32BE" w:rsidRPr="008F7F44" w:rsidRDefault="00CE32BE" w:rsidP="004778CE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1701" w:type="dxa"/>
          </w:tcPr>
          <w:p w:rsidR="00CE32BE" w:rsidRPr="008F7F44" w:rsidRDefault="00CE32BE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81" w:rsidRPr="008F7F44" w:rsidRDefault="00834E81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33,21</w:t>
            </w:r>
          </w:p>
        </w:tc>
        <w:tc>
          <w:tcPr>
            <w:tcW w:w="1666" w:type="dxa"/>
          </w:tcPr>
          <w:p w:rsidR="00CE32BE" w:rsidRPr="008F7F44" w:rsidRDefault="00CE32BE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81" w:rsidRPr="008F7F44" w:rsidRDefault="00834E81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39EF" w:rsidRPr="008F7F44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</w:tr>
      <w:tr w:rsidR="00CE32BE" w:rsidRPr="008F7F44" w:rsidTr="00763283">
        <w:tc>
          <w:tcPr>
            <w:tcW w:w="676" w:type="dxa"/>
            <w:vMerge/>
          </w:tcPr>
          <w:p w:rsidR="00CE32BE" w:rsidRPr="008F7F44" w:rsidRDefault="00CE32BE" w:rsidP="004778CE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32BE" w:rsidRPr="008F7F44" w:rsidRDefault="00CE32BE" w:rsidP="004778CE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32BE" w:rsidRPr="008F7F44" w:rsidRDefault="00CE32BE" w:rsidP="004778CE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1701" w:type="dxa"/>
          </w:tcPr>
          <w:p w:rsidR="00834E81" w:rsidRPr="008F7F44" w:rsidRDefault="00834E81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8D1" w:rsidRPr="008F7F44" w:rsidRDefault="001568D1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34,24</w:t>
            </w:r>
          </w:p>
        </w:tc>
        <w:tc>
          <w:tcPr>
            <w:tcW w:w="1666" w:type="dxa"/>
          </w:tcPr>
          <w:p w:rsidR="00834E81" w:rsidRPr="008F7F44" w:rsidRDefault="00834E81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8D1" w:rsidRPr="008F7F44" w:rsidRDefault="001568D1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</w:tr>
      <w:tr w:rsidR="00CE32BE" w:rsidRPr="008F7F44" w:rsidTr="00763283">
        <w:tc>
          <w:tcPr>
            <w:tcW w:w="676" w:type="dxa"/>
            <w:vMerge/>
          </w:tcPr>
          <w:p w:rsidR="00CE32BE" w:rsidRPr="008F7F44" w:rsidRDefault="00CE32BE" w:rsidP="004778CE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32BE" w:rsidRPr="008F7F44" w:rsidRDefault="00CE32BE" w:rsidP="004778CE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32BE" w:rsidRPr="008F7F44" w:rsidRDefault="00CE32BE" w:rsidP="004778CE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1701" w:type="dxa"/>
          </w:tcPr>
          <w:p w:rsidR="00834E81" w:rsidRPr="008F7F44" w:rsidRDefault="00834E81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8D1" w:rsidRPr="008F7F44" w:rsidRDefault="001568D1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545561" w:rsidRPr="008F7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834E81" w:rsidRPr="008F7F44" w:rsidRDefault="00834E81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8D1" w:rsidRPr="008F7F44" w:rsidRDefault="001568D1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</w:tr>
      <w:tr w:rsidR="00CE32BE" w:rsidRPr="008F7F44" w:rsidTr="00763283">
        <w:tc>
          <w:tcPr>
            <w:tcW w:w="676" w:type="dxa"/>
            <w:vMerge/>
          </w:tcPr>
          <w:p w:rsidR="00CE32BE" w:rsidRPr="008F7F44" w:rsidRDefault="00CE32BE" w:rsidP="004778CE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32BE" w:rsidRPr="008F7F44" w:rsidRDefault="00CE32BE" w:rsidP="004778CE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32BE" w:rsidRPr="008F7F44" w:rsidRDefault="00CE32BE" w:rsidP="004778CE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1701" w:type="dxa"/>
          </w:tcPr>
          <w:p w:rsidR="00834E81" w:rsidRPr="008F7F44" w:rsidRDefault="00834E81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8D1" w:rsidRPr="008F7F44" w:rsidRDefault="001568D1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5561" w:rsidRPr="008F7F44"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  <w:tc>
          <w:tcPr>
            <w:tcW w:w="1666" w:type="dxa"/>
          </w:tcPr>
          <w:p w:rsidR="00834E81" w:rsidRPr="008F7F44" w:rsidRDefault="00834E81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8D1" w:rsidRPr="008F7F44" w:rsidRDefault="001568D1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5561" w:rsidRPr="008F7F44"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</w:tr>
      <w:tr w:rsidR="00CE32BE" w:rsidRPr="008F7F44" w:rsidTr="00763283">
        <w:tc>
          <w:tcPr>
            <w:tcW w:w="676" w:type="dxa"/>
            <w:vMerge/>
          </w:tcPr>
          <w:p w:rsidR="00CE32BE" w:rsidRPr="008F7F44" w:rsidRDefault="00CE32BE" w:rsidP="004778CE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32BE" w:rsidRPr="008F7F44" w:rsidRDefault="00CE32BE" w:rsidP="004778CE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32BE" w:rsidRPr="008F7F44" w:rsidRDefault="00CE32BE" w:rsidP="004778CE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1701" w:type="dxa"/>
          </w:tcPr>
          <w:p w:rsidR="00834E81" w:rsidRPr="008F7F44" w:rsidRDefault="00834E81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8D1" w:rsidRPr="008F7F44" w:rsidRDefault="001568D1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5561" w:rsidRPr="008F7F44"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  <w:tc>
          <w:tcPr>
            <w:tcW w:w="1666" w:type="dxa"/>
          </w:tcPr>
          <w:p w:rsidR="00834E81" w:rsidRPr="008F7F44" w:rsidRDefault="00834E81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8D1" w:rsidRPr="008F7F44" w:rsidRDefault="001568D1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5561" w:rsidRPr="008F7F44"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</w:tr>
      <w:tr w:rsidR="00CE32BE" w:rsidRPr="008F7F44" w:rsidTr="00763283">
        <w:tc>
          <w:tcPr>
            <w:tcW w:w="676" w:type="dxa"/>
            <w:vMerge/>
          </w:tcPr>
          <w:p w:rsidR="00CE32BE" w:rsidRPr="008F7F44" w:rsidRDefault="00CE32BE" w:rsidP="004778CE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32BE" w:rsidRPr="008F7F44" w:rsidRDefault="00CE32BE" w:rsidP="004778CE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32BE" w:rsidRPr="008F7F44" w:rsidRDefault="00CE32BE" w:rsidP="008C51CE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с 01.07.2022 по 3</w:t>
            </w:r>
            <w:r w:rsidR="008C51CE" w:rsidRPr="008F7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C51CE" w:rsidRPr="008F7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701" w:type="dxa"/>
          </w:tcPr>
          <w:p w:rsidR="004D568A" w:rsidRPr="008F7F44" w:rsidRDefault="004D568A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2BE" w:rsidRPr="008F7F44" w:rsidRDefault="001568D1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5561" w:rsidRPr="008F7F44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E13D01" w:rsidRPr="008F7F4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66" w:type="dxa"/>
          </w:tcPr>
          <w:p w:rsidR="004D568A" w:rsidRPr="008F7F44" w:rsidRDefault="004D568A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2BE" w:rsidRPr="008F7F44" w:rsidRDefault="001568D1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3D01" w:rsidRPr="008F7F44">
              <w:rPr>
                <w:rFonts w:ascii="Times New Roman" w:hAnsi="Times New Roman" w:cs="Times New Roman"/>
                <w:sz w:val="24"/>
                <w:szCs w:val="24"/>
              </w:rPr>
              <w:t>5,60</w:t>
            </w:r>
          </w:p>
        </w:tc>
      </w:tr>
      <w:tr w:rsidR="00CE32BE" w:rsidRPr="008F7F44" w:rsidTr="00763283">
        <w:tc>
          <w:tcPr>
            <w:tcW w:w="676" w:type="dxa"/>
            <w:vMerge/>
          </w:tcPr>
          <w:p w:rsidR="00CE32BE" w:rsidRPr="008F7F44" w:rsidRDefault="00CE32BE" w:rsidP="004778CE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32BE" w:rsidRPr="008F7F44" w:rsidRDefault="00CE32BE" w:rsidP="004778CE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32BE" w:rsidRPr="008F7F44" w:rsidRDefault="00CE32BE" w:rsidP="008C51CE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с 01.</w:t>
            </w:r>
            <w:r w:rsidR="008C51CE" w:rsidRPr="008F7F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C51CE" w:rsidRPr="008F7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 w:rsidR="008C51CE" w:rsidRPr="008F7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51CE" w:rsidRPr="008F7F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701" w:type="dxa"/>
          </w:tcPr>
          <w:p w:rsidR="00834E81" w:rsidRPr="008F7F44" w:rsidRDefault="00834E81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8D1" w:rsidRPr="008F7F44" w:rsidRDefault="006A431B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38,19</w:t>
            </w:r>
          </w:p>
        </w:tc>
        <w:tc>
          <w:tcPr>
            <w:tcW w:w="1666" w:type="dxa"/>
          </w:tcPr>
          <w:p w:rsidR="00834E81" w:rsidRPr="008F7F44" w:rsidRDefault="00834E81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8D1" w:rsidRPr="008F7F44" w:rsidRDefault="006A431B" w:rsidP="00477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4">
              <w:rPr>
                <w:rFonts w:ascii="Times New Roman" w:hAnsi="Times New Roman" w:cs="Times New Roman"/>
                <w:sz w:val="24"/>
                <w:szCs w:val="24"/>
              </w:rPr>
              <w:t>38,19</w:t>
            </w:r>
          </w:p>
        </w:tc>
      </w:tr>
    </w:tbl>
    <w:p w:rsidR="009634F7" w:rsidRPr="008F7F44" w:rsidRDefault="009634F7" w:rsidP="004778CE">
      <w:pPr>
        <w:rPr>
          <w:rFonts w:ascii="Times New Roman" w:hAnsi="Times New Roman" w:cs="Times New Roman"/>
          <w:sz w:val="24"/>
          <w:szCs w:val="24"/>
        </w:rPr>
      </w:pPr>
    </w:p>
    <w:p w:rsidR="006A431B" w:rsidRPr="008F7F44" w:rsidRDefault="006A431B" w:rsidP="004778CE">
      <w:pPr>
        <w:rPr>
          <w:rFonts w:ascii="Times New Roman" w:hAnsi="Times New Roman" w:cs="Times New Roman"/>
          <w:sz w:val="24"/>
          <w:szCs w:val="24"/>
        </w:rPr>
      </w:pPr>
    </w:p>
    <w:p w:rsidR="006A431B" w:rsidRPr="008F7F44" w:rsidRDefault="006A431B" w:rsidP="004778CE">
      <w:pPr>
        <w:rPr>
          <w:rFonts w:ascii="Times New Roman" w:hAnsi="Times New Roman" w:cs="Times New Roman"/>
          <w:sz w:val="24"/>
          <w:szCs w:val="24"/>
        </w:rPr>
      </w:pPr>
    </w:p>
    <w:p w:rsidR="006A431B" w:rsidRPr="008F7F44" w:rsidRDefault="006A431B" w:rsidP="004778CE">
      <w:pPr>
        <w:rPr>
          <w:rFonts w:ascii="Times New Roman" w:hAnsi="Times New Roman" w:cs="Times New Roman"/>
          <w:sz w:val="24"/>
          <w:szCs w:val="24"/>
        </w:rPr>
      </w:pPr>
    </w:p>
    <w:p w:rsidR="003B4916" w:rsidRPr="008F7F44" w:rsidRDefault="003B4916" w:rsidP="004778CE">
      <w:pPr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>Председатель тарифной комисси</w:t>
      </w:r>
      <w:r w:rsidR="003161EC" w:rsidRPr="008F7F44">
        <w:rPr>
          <w:rFonts w:ascii="Times New Roman" w:hAnsi="Times New Roman" w:cs="Times New Roman"/>
          <w:sz w:val="24"/>
          <w:szCs w:val="24"/>
        </w:rPr>
        <w:t xml:space="preserve">и:   </w:t>
      </w:r>
      <w:r w:rsidRPr="008F7F44">
        <w:rPr>
          <w:rFonts w:ascii="Times New Roman" w:hAnsi="Times New Roman" w:cs="Times New Roman"/>
          <w:sz w:val="24"/>
          <w:szCs w:val="24"/>
        </w:rPr>
        <w:t>_________________</w:t>
      </w:r>
      <w:r w:rsidR="006A431B" w:rsidRPr="008F7F44">
        <w:rPr>
          <w:rFonts w:ascii="Times New Roman" w:hAnsi="Times New Roman" w:cs="Times New Roman"/>
          <w:sz w:val="24"/>
          <w:szCs w:val="24"/>
        </w:rPr>
        <w:t>Л.Н.</w:t>
      </w:r>
      <w:r w:rsidR="00C136DB">
        <w:rPr>
          <w:rFonts w:ascii="Times New Roman" w:hAnsi="Times New Roman" w:cs="Times New Roman"/>
          <w:sz w:val="24"/>
          <w:szCs w:val="24"/>
        </w:rPr>
        <w:t xml:space="preserve"> </w:t>
      </w:r>
      <w:r w:rsidR="006A431B" w:rsidRPr="008F7F44">
        <w:rPr>
          <w:rFonts w:ascii="Times New Roman" w:hAnsi="Times New Roman" w:cs="Times New Roman"/>
          <w:sz w:val="24"/>
          <w:szCs w:val="24"/>
        </w:rPr>
        <w:t>Синицына</w:t>
      </w:r>
    </w:p>
    <w:p w:rsidR="003B4916" w:rsidRPr="008F7F44" w:rsidRDefault="003B4916" w:rsidP="004778CE">
      <w:pPr>
        <w:rPr>
          <w:rFonts w:ascii="Times New Roman" w:hAnsi="Times New Roman" w:cs="Times New Roman"/>
          <w:sz w:val="24"/>
          <w:szCs w:val="24"/>
        </w:rPr>
      </w:pPr>
    </w:p>
    <w:p w:rsidR="003B4916" w:rsidRPr="008F7F44" w:rsidRDefault="003B4916" w:rsidP="004778CE">
      <w:pPr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>Члены тарифной комиссии:    ____________</w:t>
      </w:r>
      <w:r w:rsidR="00FF797F" w:rsidRPr="008F7F44">
        <w:rPr>
          <w:rFonts w:ascii="Times New Roman" w:hAnsi="Times New Roman" w:cs="Times New Roman"/>
          <w:sz w:val="24"/>
          <w:szCs w:val="24"/>
        </w:rPr>
        <w:t>_____</w:t>
      </w:r>
      <w:r w:rsidR="00812504" w:rsidRPr="008F7F44">
        <w:rPr>
          <w:rFonts w:ascii="Times New Roman" w:hAnsi="Times New Roman" w:cs="Times New Roman"/>
          <w:sz w:val="24"/>
          <w:szCs w:val="24"/>
        </w:rPr>
        <w:t>В.И.</w:t>
      </w:r>
      <w:r w:rsidR="00C136DB">
        <w:rPr>
          <w:rFonts w:ascii="Times New Roman" w:hAnsi="Times New Roman" w:cs="Times New Roman"/>
          <w:sz w:val="24"/>
          <w:szCs w:val="24"/>
        </w:rPr>
        <w:t xml:space="preserve"> </w:t>
      </w:r>
      <w:r w:rsidR="00812504" w:rsidRPr="008F7F44">
        <w:rPr>
          <w:rFonts w:ascii="Times New Roman" w:hAnsi="Times New Roman" w:cs="Times New Roman"/>
          <w:sz w:val="24"/>
          <w:szCs w:val="24"/>
        </w:rPr>
        <w:t>Железная</w:t>
      </w:r>
    </w:p>
    <w:p w:rsidR="009634F7" w:rsidRPr="008F7F44" w:rsidRDefault="009634F7" w:rsidP="004778CE">
      <w:pPr>
        <w:rPr>
          <w:rFonts w:ascii="Times New Roman" w:hAnsi="Times New Roman" w:cs="Times New Roman"/>
          <w:sz w:val="24"/>
          <w:szCs w:val="24"/>
        </w:rPr>
      </w:pPr>
    </w:p>
    <w:p w:rsidR="00430B28" w:rsidRPr="008F7F44" w:rsidRDefault="0027776A" w:rsidP="004778CE">
      <w:pPr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>О</w:t>
      </w:r>
      <w:r w:rsidR="00187D51" w:rsidRPr="008F7F44">
        <w:rPr>
          <w:rFonts w:ascii="Times New Roman" w:hAnsi="Times New Roman" w:cs="Times New Roman"/>
          <w:sz w:val="24"/>
          <w:szCs w:val="24"/>
        </w:rPr>
        <w:t>тветственный за подготовку</w:t>
      </w:r>
    </w:p>
    <w:p w:rsidR="006A1A96" w:rsidRPr="008F7F44" w:rsidRDefault="008E57C5" w:rsidP="004778CE">
      <w:pPr>
        <w:rPr>
          <w:rFonts w:ascii="Times New Roman" w:hAnsi="Times New Roman" w:cs="Times New Roman"/>
          <w:sz w:val="24"/>
          <w:szCs w:val="24"/>
        </w:rPr>
      </w:pPr>
      <w:r w:rsidRPr="008F7F44">
        <w:rPr>
          <w:rFonts w:ascii="Times New Roman" w:hAnsi="Times New Roman" w:cs="Times New Roman"/>
          <w:sz w:val="24"/>
          <w:szCs w:val="24"/>
        </w:rPr>
        <w:t xml:space="preserve"> экспертного </w:t>
      </w:r>
      <w:r w:rsidR="0027776A" w:rsidRPr="008F7F44">
        <w:rPr>
          <w:rFonts w:ascii="Times New Roman" w:hAnsi="Times New Roman" w:cs="Times New Roman"/>
          <w:sz w:val="24"/>
          <w:szCs w:val="24"/>
        </w:rPr>
        <w:t>заключения</w:t>
      </w:r>
      <w:r w:rsidR="00812504" w:rsidRPr="008F7F44">
        <w:rPr>
          <w:rFonts w:ascii="Times New Roman" w:hAnsi="Times New Roman" w:cs="Times New Roman"/>
          <w:sz w:val="24"/>
          <w:szCs w:val="24"/>
        </w:rPr>
        <w:t xml:space="preserve"> _</w:t>
      </w:r>
      <w:r w:rsidR="00FF797F" w:rsidRPr="008F7F44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="00D24B57" w:rsidRPr="008F7F44">
        <w:rPr>
          <w:rFonts w:ascii="Times New Roman" w:hAnsi="Times New Roman" w:cs="Times New Roman"/>
          <w:sz w:val="24"/>
          <w:szCs w:val="24"/>
        </w:rPr>
        <w:t>Е.А.</w:t>
      </w:r>
      <w:r w:rsidR="00C13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18B" w:rsidRPr="008F7F44">
        <w:rPr>
          <w:rFonts w:ascii="Times New Roman" w:hAnsi="Times New Roman" w:cs="Times New Roman"/>
          <w:sz w:val="24"/>
          <w:szCs w:val="24"/>
        </w:rPr>
        <w:t>Мармазова</w:t>
      </w:r>
      <w:proofErr w:type="spellEnd"/>
    </w:p>
    <w:sectPr w:rsidR="006A1A96" w:rsidRPr="008F7F44" w:rsidSect="003B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39034F"/>
    <w:rsid w:val="00001749"/>
    <w:rsid w:val="00002655"/>
    <w:rsid w:val="00030023"/>
    <w:rsid w:val="000361A6"/>
    <w:rsid w:val="00042AA5"/>
    <w:rsid w:val="000564BB"/>
    <w:rsid w:val="00073A42"/>
    <w:rsid w:val="0008365D"/>
    <w:rsid w:val="000853A9"/>
    <w:rsid w:val="00085755"/>
    <w:rsid w:val="000947C3"/>
    <w:rsid w:val="00094B0A"/>
    <w:rsid w:val="000A2BDD"/>
    <w:rsid w:val="000A6A35"/>
    <w:rsid w:val="000C3145"/>
    <w:rsid w:val="000D1F99"/>
    <w:rsid w:val="000D39FE"/>
    <w:rsid w:val="000D73A5"/>
    <w:rsid w:val="000D75E4"/>
    <w:rsid w:val="000D7AE9"/>
    <w:rsid w:val="000E2482"/>
    <w:rsid w:val="000F16BA"/>
    <w:rsid w:val="00101CEC"/>
    <w:rsid w:val="00103533"/>
    <w:rsid w:val="0011623F"/>
    <w:rsid w:val="00124768"/>
    <w:rsid w:val="00124831"/>
    <w:rsid w:val="001266FB"/>
    <w:rsid w:val="001267E1"/>
    <w:rsid w:val="00155A1A"/>
    <w:rsid w:val="001568D1"/>
    <w:rsid w:val="001614DD"/>
    <w:rsid w:val="00161DB4"/>
    <w:rsid w:val="00166776"/>
    <w:rsid w:val="0017187B"/>
    <w:rsid w:val="00177AC7"/>
    <w:rsid w:val="001810B9"/>
    <w:rsid w:val="00181E7A"/>
    <w:rsid w:val="00187D51"/>
    <w:rsid w:val="0019044A"/>
    <w:rsid w:val="001915AB"/>
    <w:rsid w:val="00192A73"/>
    <w:rsid w:val="001B6B17"/>
    <w:rsid w:val="001C134B"/>
    <w:rsid w:val="001C1EAD"/>
    <w:rsid w:val="001C29A2"/>
    <w:rsid w:val="001D07D9"/>
    <w:rsid w:val="001D5DD5"/>
    <w:rsid w:val="001E4E4C"/>
    <w:rsid w:val="001E76FF"/>
    <w:rsid w:val="001F0387"/>
    <w:rsid w:val="00232B3C"/>
    <w:rsid w:val="00232E73"/>
    <w:rsid w:val="00235382"/>
    <w:rsid w:val="00241815"/>
    <w:rsid w:val="002427DB"/>
    <w:rsid w:val="002474DB"/>
    <w:rsid w:val="002537AD"/>
    <w:rsid w:val="002574B1"/>
    <w:rsid w:val="00257D46"/>
    <w:rsid w:val="00261DAC"/>
    <w:rsid w:val="00262C53"/>
    <w:rsid w:val="002651ED"/>
    <w:rsid w:val="00266914"/>
    <w:rsid w:val="00267D96"/>
    <w:rsid w:val="0027008A"/>
    <w:rsid w:val="002726DC"/>
    <w:rsid w:val="0027776A"/>
    <w:rsid w:val="00282009"/>
    <w:rsid w:val="00282509"/>
    <w:rsid w:val="00283755"/>
    <w:rsid w:val="00284929"/>
    <w:rsid w:val="00291F27"/>
    <w:rsid w:val="0029514E"/>
    <w:rsid w:val="00295B14"/>
    <w:rsid w:val="002963F6"/>
    <w:rsid w:val="002A52E3"/>
    <w:rsid w:val="002A6437"/>
    <w:rsid w:val="002B37B0"/>
    <w:rsid w:val="002C39EF"/>
    <w:rsid w:val="002C4D25"/>
    <w:rsid w:val="002C52A1"/>
    <w:rsid w:val="002C6066"/>
    <w:rsid w:val="002D2AD3"/>
    <w:rsid w:val="002D34CF"/>
    <w:rsid w:val="002D6B5A"/>
    <w:rsid w:val="002E3CD6"/>
    <w:rsid w:val="0030061A"/>
    <w:rsid w:val="003019A1"/>
    <w:rsid w:val="00306F7B"/>
    <w:rsid w:val="003160A7"/>
    <w:rsid w:val="003161EC"/>
    <w:rsid w:val="00316D45"/>
    <w:rsid w:val="00323BB5"/>
    <w:rsid w:val="0034782E"/>
    <w:rsid w:val="00354C2F"/>
    <w:rsid w:val="0035745E"/>
    <w:rsid w:val="0036004B"/>
    <w:rsid w:val="00363019"/>
    <w:rsid w:val="0036679D"/>
    <w:rsid w:val="00381043"/>
    <w:rsid w:val="00381BAC"/>
    <w:rsid w:val="00383F33"/>
    <w:rsid w:val="0039034F"/>
    <w:rsid w:val="00391624"/>
    <w:rsid w:val="003949D1"/>
    <w:rsid w:val="003A55E7"/>
    <w:rsid w:val="003B146F"/>
    <w:rsid w:val="003B4916"/>
    <w:rsid w:val="003B6968"/>
    <w:rsid w:val="003C3495"/>
    <w:rsid w:val="003C450D"/>
    <w:rsid w:val="003C7172"/>
    <w:rsid w:val="003C7763"/>
    <w:rsid w:val="003C79E0"/>
    <w:rsid w:val="003D2392"/>
    <w:rsid w:val="003D459B"/>
    <w:rsid w:val="003D5563"/>
    <w:rsid w:val="003E3621"/>
    <w:rsid w:val="003F55BB"/>
    <w:rsid w:val="00412157"/>
    <w:rsid w:val="00417F5C"/>
    <w:rsid w:val="004242E1"/>
    <w:rsid w:val="004265C1"/>
    <w:rsid w:val="004269B0"/>
    <w:rsid w:val="004279FF"/>
    <w:rsid w:val="00430B28"/>
    <w:rsid w:val="00435AD7"/>
    <w:rsid w:val="004405B0"/>
    <w:rsid w:val="00450A44"/>
    <w:rsid w:val="00450ABD"/>
    <w:rsid w:val="004514DC"/>
    <w:rsid w:val="00451507"/>
    <w:rsid w:val="00456C81"/>
    <w:rsid w:val="0045736A"/>
    <w:rsid w:val="00457B65"/>
    <w:rsid w:val="004624AD"/>
    <w:rsid w:val="00463D16"/>
    <w:rsid w:val="00470854"/>
    <w:rsid w:val="004736B0"/>
    <w:rsid w:val="00473EA3"/>
    <w:rsid w:val="00476FC7"/>
    <w:rsid w:val="004778CE"/>
    <w:rsid w:val="00481259"/>
    <w:rsid w:val="0048626B"/>
    <w:rsid w:val="00490CB9"/>
    <w:rsid w:val="00492B5B"/>
    <w:rsid w:val="004973C4"/>
    <w:rsid w:val="0049786E"/>
    <w:rsid w:val="004A0BE9"/>
    <w:rsid w:val="004A31C1"/>
    <w:rsid w:val="004A3E5C"/>
    <w:rsid w:val="004A414D"/>
    <w:rsid w:val="004B49C0"/>
    <w:rsid w:val="004C0079"/>
    <w:rsid w:val="004C63C1"/>
    <w:rsid w:val="004D2BFE"/>
    <w:rsid w:val="004D3404"/>
    <w:rsid w:val="004D568A"/>
    <w:rsid w:val="00502823"/>
    <w:rsid w:val="005053CC"/>
    <w:rsid w:val="00505E4D"/>
    <w:rsid w:val="00507D06"/>
    <w:rsid w:val="00510C3C"/>
    <w:rsid w:val="00516D10"/>
    <w:rsid w:val="0052037C"/>
    <w:rsid w:val="00530C18"/>
    <w:rsid w:val="00531427"/>
    <w:rsid w:val="00543038"/>
    <w:rsid w:val="00544139"/>
    <w:rsid w:val="0054533E"/>
    <w:rsid w:val="00545561"/>
    <w:rsid w:val="005464B3"/>
    <w:rsid w:val="00574135"/>
    <w:rsid w:val="00581F0C"/>
    <w:rsid w:val="00584E22"/>
    <w:rsid w:val="005863AB"/>
    <w:rsid w:val="005948D7"/>
    <w:rsid w:val="005A4D5B"/>
    <w:rsid w:val="005C4440"/>
    <w:rsid w:val="005D0B3D"/>
    <w:rsid w:val="005D2988"/>
    <w:rsid w:val="005E0BF9"/>
    <w:rsid w:val="005E2B74"/>
    <w:rsid w:val="005E3B47"/>
    <w:rsid w:val="005E4DE3"/>
    <w:rsid w:val="005E7FE9"/>
    <w:rsid w:val="005F087E"/>
    <w:rsid w:val="00612FED"/>
    <w:rsid w:val="0062018F"/>
    <w:rsid w:val="00620A63"/>
    <w:rsid w:val="00621672"/>
    <w:rsid w:val="00621792"/>
    <w:rsid w:val="00633270"/>
    <w:rsid w:val="00633554"/>
    <w:rsid w:val="0064072E"/>
    <w:rsid w:val="006408E0"/>
    <w:rsid w:val="00641562"/>
    <w:rsid w:val="0064178D"/>
    <w:rsid w:val="006445FD"/>
    <w:rsid w:val="006457AD"/>
    <w:rsid w:val="0064760D"/>
    <w:rsid w:val="006625F5"/>
    <w:rsid w:val="006647A4"/>
    <w:rsid w:val="0067004C"/>
    <w:rsid w:val="0067092F"/>
    <w:rsid w:val="00675F1F"/>
    <w:rsid w:val="00687854"/>
    <w:rsid w:val="006A19AF"/>
    <w:rsid w:val="006A1A96"/>
    <w:rsid w:val="006A431B"/>
    <w:rsid w:val="006B3F7A"/>
    <w:rsid w:val="006B49AC"/>
    <w:rsid w:val="006C0562"/>
    <w:rsid w:val="006C28AC"/>
    <w:rsid w:val="006C2D15"/>
    <w:rsid w:val="006C41A1"/>
    <w:rsid w:val="006D42C5"/>
    <w:rsid w:val="006D4A0B"/>
    <w:rsid w:val="006D4D99"/>
    <w:rsid w:val="006E0569"/>
    <w:rsid w:val="006E626A"/>
    <w:rsid w:val="006E7590"/>
    <w:rsid w:val="006E7A52"/>
    <w:rsid w:val="006F731B"/>
    <w:rsid w:val="007103F7"/>
    <w:rsid w:val="0071276F"/>
    <w:rsid w:val="0071389A"/>
    <w:rsid w:val="00713FCF"/>
    <w:rsid w:val="00717D62"/>
    <w:rsid w:val="0072238B"/>
    <w:rsid w:val="007301DC"/>
    <w:rsid w:val="00735579"/>
    <w:rsid w:val="007374E6"/>
    <w:rsid w:val="00765C4B"/>
    <w:rsid w:val="00780CE5"/>
    <w:rsid w:val="00781637"/>
    <w:rsid w:val="0078291A"/>
    <w:rsid w:val="00784260"/>
    <w:rsid w:val="0078636F"/>
    <w:rsid w:val="0079246C"/>
    <w:rsid w:val="007950C8"/>
    <w:rsid w:val="007A2F03"/>
    <w:rsid w:val="007A372F"/>
    <w:rsid w:val="007B0DBA"/>
    <w:rsid w:val="007B1F6F"/>
    <w:rsid w:val="007C5A8D"/>
    <w:rsid w:val="007E1397"/>
    <w:rsid w:val="007E4497"/>
    <w:rsid w:val="007E622B"/>
    <w:rsid w:val="007E6238"/>
    <w:rsid w:val="007E72BB"/>
    <w:rsid w:val="007E768A"/>
    <w:rsid w:val="007F6904"/>
    <w:rsid w:val="0080331F"/>
    <w:rsid w:val="0080541D"/>
    <w:rsid w:val="00806188"/>
    <w:rsid w:val="00812504"/>
    <w:rsid w:val="008158A6"/>
    <w:rsid w:val="008166E4"/>
    <w:rsid w:val="0082487D"/>
    <w:rsid w:val="00834E81"/>
    <w:rsid w:val="00835404"/>
    <w:rsid w:val="008362AF"/>
    <w:rsid w:val="00844BEE"/>
    <w:rsid w:val="008529D3"/>
    <w:rsid w:val="00854F65"/>
    <w:rsid w:val="00856B90"/>
    <w:rsid w:val="00856CA3"/>
    <w:rsid w:val="00864B6A"/>
    <w:rsid w:val="00866A47"/>
    <w:rsid w:val="0087321F"/>
    <w:rsid w:val="00874635"/>
    <w:rsid w:val="00874D14"/>
    <w:rsid w:val="0087602A"/>
    <w:rsid w:val="00884CEA"/>
    <w:rsid w:val="00885A43"/>
    <w:rsid w:val="00897927"/>
    <w:rsid w:val="008A63DC"/>
    <w:rsid w:val="008A7CB7"/>
    <w:rsid w:val="008B2D2C"/>
    <w:rsid w:val="008B40E8"/>
    <w:rsid w:val="008C2CCD"/>
    <w:rsid w:val="008C51CE"/>
    <w:rsid w:val="008C5BA8"/>
    <w:rsid w:val="008D1DD3"/>
    <w:rsid w:val="008E57C5"/>
    <w:rsid w:val="008F19FF"/>
    <w:rsid w:val="008F7A4A"/>
    <w:rsid w:val="008F7F44"/>
    <w:rsid w:val="00901504"/>
    <w:rsid w:val="009147D6"/>
    <w:rsid w:val="009158E7"/>
    <w:rsid w:val="00926417"/>
    <w:rsid w:val="00935834"/>
    <w:rsid w:val="0093653C"/>
    <w:rsid w:val="00937F37"/>
    <w:rsid w:val="00941D4A"/>
    <w:rsid w:val="00950E65"/>
    <w:rsid w:val="009538FF"/>
    <w:rsid w:val="00953C59"/>
    <w:rsid w:val="009579A3"/>
    <w:rsid w:val="009627BA"/>
    <w:rsid w:val="009634F7"/>
    <w:rsid w:val="009667DF"/>
    <w:rsid w:val="00973522"/>
    <w:rsid w:val="00974097"/>
    <w:rsid w:val="00983A42"/>
    <w:rsid w:val="00983BE7"/>
    <w:rsid w:val="00987ED0"/>
    <w:rsid w:val="009944E7"/>
    <w:rsid w:val="00995E96"/>
    <w:rsid w:val="00996ADD"/>
    <w:rsid w:val="009A4070"/>
    <w:rsid w:val="009A646F"/>
    <w:rsid w:val="009B6BBA"/>
    <w:rsid w:val="009C36C7"/>
    <w:rsid w:val="009C693F"/>
    <w:rsid w:val="009D2B88"/>
    <w:rsid w:val="009E2EA6"/>
    <w:rsid w:val="009E3D18"/>
    <w:rsid w:val="009E6115"/>
    <w:rsid w:val="009F1FA3"/>
    <w:rsid w:val="009F421F"/>
    <w:rsid w:val="009F48E0"/>
    <w:rsid w:val="009F7D15"/>
    <w:rsid w:val="00A06ABE"/>
    <w:rsid w:val="00A155A8"/>
    <w:rsid w:val="00A20491"/>
    <w:rsid w:val="00A24226"/>
    <w:rsid w:val="00A2592D"/>
    <w:rsid w:val="00A26835"/>
    <w:rsid w:val="00A36ADF"/>
    <w:rsid w:val="00A419DD"/>
    <w:rsid w:val="00A456C0"/>
    <w:rsid w:val="00A52649"/>
    <w:rsid w:val="00A5740B"/>
    <w:rsid w:val="00A653CF"/>
    <w:rsid w:val="00A71D2E"/>
    <w:rsid w:val="00A73B25"/>
    <w:rsid w:val="00A82C62"/>
    <w:rsid w:val="00A86752"/>
    <w:rsid w:val="00A900ED"/>
    <w:rsid w:val="00A939BC"/>
    <w:rsid w:val="00A93BD3"/>
    <w:rsid w:val="00A95F74"/>
    <w:rsid w:val="00AA3E79"/>
    <w:rsid w:val="00AB069D"/>
    <w:rsid w:val="00AB2F12"/>
    <w:rsid w:val="00AB3186"/>
    <w:rsid w:val="00AB3D24"/>
    <w:rsid w:val="00AB5DBC"/>
    <w:rsid w:val="00AC324A"/>
    <w:rsid w:val="00AD5A57"/>
    <w:rsid w:val="00AE4D78"/>
    <w:rsid w:val="00B0083F"/>
    <w:rsid w:val="00B0383E"/>
    <w:rsid w:val="00B07634"/>
    <w:rsid w:val="00B17DCD"/>
    <w:rsid w:val="00B37C30"/>
    <w:rsid w:val="00B406CF"/>
    <w:rsid w:val="00B53005"/>
    <w:rsid w:val="00B60D21"/>
    <w:rsid w:val="00B67D06"/>
    <w:rsid w:val="00B71EE9"/>
    <w:rsid w:val="00B7720A"/>
    <w:rsid w:val="00B778FE"/>
    <w:rsid w:val="00B822EA"/>
    <w:rsid w:val="00B860B8"/>
    <w:rsid w:val="00B91943"/>
    <w:rsid w:val="00B94457"/>
    <w:rsid w:val="00B96A2A"/>
    <w:rsid w:val="00BA13F2"/>
    <w:rsid w:val="00BA5B1F"/>
    <w:rsid w:val="00BD6A53"/>
    <w:rsid w:val="00BE0081"/>
    <w:rsid w:val="00BE3031"/>
    <w:rsid w:val="00BF0DE1"/>
    <w:rsid w:val="00C03C6A"/>
    <w:rsid w:val="00C10C77"/>
    <w:rsid w:val="00C136DB"/>
    <w:rsid w:val="00C16B8A"/>
    <w:rsid w:val="00C1703C"/>
    <w:rsid w:val="00C22E11"/>
    <w:rsid w:val="00C273B0"/>
    <w:rsid w:val="00C30779"/>
    <w:rsid w:val="00C3343F"/>
    <w:rsid w:val="00C33A0D"/>
    <w:rsid w:val="00C348AF"/>
    <w:rsid w:val="00C34D2D"/>
    <w:rsid w:val="00C466BD"/>
    <w:rsid w:val="00C46757"/>
    <w:rsid w:val="00C46D12"/>
    <w:rsid w:val="00C54A90"/>
    <w:rsid w:val="00C61961"/>
    <w:rsid w:val="00C65129"/>
    <w:rsid w:val="00C705A9"/>
    <w:rsid w:val="00C70CA6"/>
    <w:rsid w:val="00C80E47"/>
    <w:rsid w:val="00C92EE7"/>
    <w:rsid w:val="00C94E7D"/>
    <w:rsid w:val="00C96C38"/>
    <w:rsid w:val="00C97DEF"/>
    <w:rsid w:val="00CA4178"/>
    <w:rsid w:val="00CB1349"/>
    <w:rsid w:val="00CC32E9"/>
    <w:rsid w:val="00CC3BE6"/>
    <w:rsid w:val="00CC4F50"/>
    <w:rsid w:val="00CD1086"/>
    <w:rsid w:val="00CD1B99"/>
    <w:rsid w:val="00CE32BE"/>
    <w:rsid w:val="00CF7B2E"/>
    <w:rsid w:val="00D02DF0"/>
    <w:rsid w:val="00D11021"/>
    <w:rsid w:val="00D11AF1"/>
    <w:rsid w:val="00D11C02"/>
    <w:rsid w:val="00D16044"/>
    <w:rsid w:val="00D1696E"/>
    <w:rsid w:val="00D20AC3"/>
    <w:rsid w:val="00D21118"/>
    <w:rsid w:val="00D24B57"/>
    <w:rsid w:val="00D30B3E"/>
    <w:rsid w:val="00D3128F"/>
    <w:rsid w:val="00D31B30"/>
    <w:rsid w:val="00D46E63"/>
    <w:rsid w:val="00D47A90"/>
    <w:rsid w:val="00D47C32"/>
    <w:rsid w:val="00D673EC"/>
    <w:rsid w:val="00D8527C"/>
    <w:rsid w:val="00D85AA0"/>
    <w:rsid w:val="00D87C54"/>
    <w:rsid w:val="00D94987"/>
    <w:rsid w:val="00D97C21"/>
    <w:rsid w:val="00DA0C82"/>
    <w:rsid w:val="00DA16C6"/>
    <w:rsid w:val="00DA2242"/>
    <w:rsid w:val="00DA5912"/>
    <w:rsid w:val="00DB1F22"/>
    <w:rsid w:val="00DB3E87"/>
    <w:rsid w:val="00DC2518"/>
    <w:rsid w:val="00DC71C1"/>
    <w:rsid w:val="00DC7362"/>
    <w:rsid w:val="00DE1295"/>
    <w:rsid w:val="00DE327C"/>
    <w:rsid w:val="00DF2FF6"/>
    <w:rsid w:val="00DF4363"/>
    <w:rsid w:val="00DF6031"/>
    <w:rsid w:val="00DF74C6"/>
    <w:rsid w:val="00E13D01"/>
    <w:rsid w:val="00E1452C"/>
    <w:rsid w:val="00E177E9"/>
    <w:rsid w:val="00E231A6"/>
    <w:rsid w:val="00E32575"/>
    <w:rsid w:val="00E3292C"/>
    <w:rsid w:val="00E336EF"/>
    <w:rsid w:val="00E45784"/>
    <w:rsid w:val="00E5187E"/>
    <w:rsid w:val="00E53EC9"/>
    <w:rsid w:val="00E54705"/>
    <w:rsid w:val="00E54F5A"/>
    <w:rsid w:val="00E640F7"/>
    <w:rsid w:val="00E66DD0"/>
    <w:rsid w:val="00E71102"/>
    <w:rsid w:val="00E7618B"/>
    <w:rsid w:val="00E90B0A"/>
    <w:rsid w:val="00E96B6E"/>
    <w:rsid w:val="00EB0703"/>
    <w:rsid w:val="00EB74EA"/>
    <w:rsid w:val="00EC3636"/>
    <w:rsid w:val="00EF10D6"/>
    <w:rsid w:val="00EF4C38"/>
    <w:rsid w:val="00EF5CD9"/>
    <w:rsid w:val="00F037CE"/>
    <w:rsid w:val="00F057DB"/>
    <w:rsid w:val="00F14608"/>
    <w:rsid w:val="00F241E8"/>
    <w:rsid w:val="00F25000"/>
    <w:rsid w:val="00F27B09"/>
    <w:rsid w:val="00F33F94"/>
    <w:rsid w:val="00F42FDD"/>
    <w:rsid w:val="00F52F1C"/>
    <w:rsid w:val="00F533AA"/>
    <w:rsid w:val="00F55100"/>
    <w:rsid w:val="00F56F34"/>
    <w:rsid w:val="00F57F94"/>
    <w:rsid w:val="00F6176A"/>
    <w:rsid w:val="00F63198"/>
    <w:rsid w:val="00F635FC"/>
    <w:rsid w:val="00F728F5"/>
    <w:rsid w:val="00F76A00"/>
    <w:rsid w:val="00F86C83"/>
    <w:rsid w:val="00F9344A"/>
    <w:rsid w:val="00F93C85"/>
    <w:rsid w:val="00F960A8"/>
    <w:rsid w:val="00FA1166"/>
    <w:rsid w:val="00FA3591"/>
    <w:rsid w:val="00FA4DFF"/>
    <w:rsid w:val="00FA5C35"/>
    <w:rsid w:val="00FB03C7"/>
    <w:rsid w:val="00FB19D5"/>
    <w:rsid w:val="00FB423D"/>
    <w:rsid w:val="00FB5C29"/>
    <w:rsid w:val="00FB7114"/>
    <w:rsid w:val="00FC0452"/>
    <w:rsid w:val="00FC3F16"/>
    <w:rsid w:val="00FC7D10"/>
    <w:rsid w:val="00FE7FE4"/>
    <w:rsid w:val="00FF34AB"/>
    <w:rsid w:val="00FF61E6"/>
    <w:rsid w:val="00FF706D"/>
    <w:rsid w:val="00FF741F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34F"/>
    <w:pPr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8163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12504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SimSu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D2A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AD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E13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8B8F5FD-CBD2-4E35-A565-2F94807A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3777</TotalTime>
  <Pages>7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Guga_MP</dc:creator>
  <cp:keywords/>
  <dc:description/>
  <cp:lastModifiedBy>Соловьев Ефим Петрович</cp:lastModifiedBy>
  <cp:revision>504</cp:revision>
  <cp:lastPrinted>2015-08-04T00:04:00Z</cp:lastPrinted>
  <dcterms:created xsi:type="dcterms:W3CDTF">2014-12-04T07:11:00Z</dcterms:created>
  <dcterms:modified xsi:type="dcterms:W3CDTF">2022-11-22T08:16:00Z</dcterms:modified>
</cp:coreProperties>
</file>