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9" w:rsidRPr="00FF36CA" w:rsidRDefault="00567CA9" w:rsidP="00567CA9">
      <w:pPr>
        <w:jc w:val="center"/>
        <w:rPr>
          <w:rFonts w:ascii="Times New Roman" w:hAnsi="Times New Roman"/>
          <w:sz w:val="28"/>
          <w:szCs w:val="28"/>
        </w:rPr>
      </w:pPr>
      <w:r w:rsidRPr="00FF36CA">
        <w:rPr>
          <w:rFonts w:ascii="Times New Roman" w:hAnsi="Times New Roman"/>
          <w:sz w:val="28"/>
          <w:szCs w:val="28"/>
        </w:rPr>
        <w:t>Российская  Федерация</w:t>
      </w:r>
    </w:p>
    <w:p w:rsidR="00567CA9" w:rsidRPr="00FF36CA" w:rsidRDefault="00567CA9" w:rsidP="00567CA9">
      <w:pPr>
        <w:jc w:val="center"/>
        <w:rPr>
          <w:rFonts w:ascii="Times New Roman" w:hAnsi="Times New Roman"/>
          <w:sz w:val="28"/>
          <w:szCs w:val="28"/>
        </w:rPr>
      </w:pPr>
      <w:r w:rsidRPr="00FF36CA">
        <w:rPr>
          <w:rFonts w:ascii="Times New Roman" w:hAnsi="Times New Roman"/>
          <w:sz w:val="28"/>
          <w:szCs w:val="28"/>
        </w:rPr>
        <w:t>Иркутская область</w:t>
      </w:r>
    </w:p>
    <w:p w:rsidR="00567CA9" w:rsidRPr="00FF36CA" w:rsidRDefault="00567CA9" w:rsidP="00567C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Харайгунское </w:t>
      </w:r>
      <w:r w:rsidRPr="00FF36CA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567CA9" w:rsidRDefault="00567CA9" w:rsidP="00567C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</w:p>
    <w:p w:rsidR="00567CA9" w:rsidRPr="00FF36CA" w:rsidRDefault="00567CA9" w:rsidP="00567CA9">
      <w:pPr>
        <w:jc w:val="center"/>
        <w:rPr>
          <w:rFonts w:ascii="Times New Roman" w:hAnsi="Times New Roman"/>
          <w:sz w:val="28"/>
          <w:szCs w:val="28"/>
        </w:rPr>
      </w:pPr>
      <w:r w:rsidRPr="00FF36CA">
        <w:rPr>
          <w:rFonts w:ascii="Times New Roman" w:hAnsi="Times New Roman"/>
          <w:sz w:val="28"/>
          <w:szCs w:val="28"/>
        </w:rPr>
        <w:t>РЕШЕНИЕ</w:t>
      </w:r>
    </w:p>
    <w:p w:rsidR="00567CA9" w:rsidRDefault="00F34472" w:rsidP="00567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22 сентября 2022</w:t>
      </w:r>
      <w:r w:rsidR="00567CA9">
        <w:rPr>
          <w:rFonts w:ascii="Times New Roman" w:hAnsi="Times New Roman"/>
          <w:sz w:val="28"/>
          <w:szCs w:val="28"/>
        </w:rPr>
        <w:t xml:space="preserve"> </w:t>
      </w:r>
      <w:r w:rsidR="00567CA9" w:rsidRPr="00FF36CA">
        <w:rPr>
          <w:rFonts w:ascii="Times New Roman" w:hAnsi="Times New Roman"/>
          <w:sz w:val="28"/>
          <w:szCs w:val="28"/>
        </w:rPr>
        <w:t xml:space="preserve">г.    </w:t>
      </w:r>
      <w:r w:rsidR="00567CA9">
        <w:rPr>
          <w:rFonts w:ascii="Times New Roman" w:hAnsi="Times New Roman"/>
          <w:sz w:val="28"/>
          <w:szCs w:val="28"/>
        </w:rPr>
        <w:t xml:space="preserve">                 №  3</w:t>
      </w:r>
      <w:r w:rsidR="00567CA9">
        <w:rPr>
          <w:rFonts w:ascii="Times New Roman" w:hAnsi="Times New Roman"/>
          <w:sz w:val="28"/>
          <w:szCs w:val="28"/>
        </w:rPr>
        <w:tab/>
      </w:r>
      <w:r w:rsidR="00567CA9" w:rsidRPr="00FF36CA">
        <w:rPr>
          <w:rFonts w:ascii="Times New Roman" w:hAnsi="Times New Roman"/>
          <w:sz w:val="28"/>
          <w:szCs w:val="28"/>
        </w:rPr>
        <w:t xml:space="preserve">           </w:t>
      </w:r>
      <w:r w:rsidR="00567CA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567CA9">
        <w:rPr>
          <w:rFonts w:ascii="Times New Roman" w:hAnsi="Times New Roman"/>
          <w:sz w:val="28"/>
          <w:szCs w:val="28"/>
        </w:rPr>
        <w:t>с</w:t>
      </w:r>
      <w:proofErr w:type="gramStart"/>
      <w:r w:rsidR="00567CA9">
        <w:rPr>
          <w:rFonts w:ascii="Times New Roman" w:hAnsi="Times New Roman"/>
          <w:sz w:val="28"/>
          <w:szCs w:val="28"/>
        </w:rPr>
        <w:t>.Х</w:t>
      </w:r>
      <w:proofErr w:type="gramEnd"/>
      <w:r w:rsidR="00567CA9">
        <w:rPr>
          <w:rFonts w:ascii="Times New Roman" w:hAnsi="Times New Roman"/>
          <w:sz w:val="28"/>
          <w:szCs w:val="28"/>
        </w:rPr>
        <w:t>арайгун</w:t>
      </w:r>
      <w:proofErr w:type="spellEnd"/>
    </w:p>
    <w:p w:rsidR="00A021B0" w:rsidRPr="009E5B08" w:rsidRDefault="00A021B0" w:rsidP="009E5B08">
      <w:pPr>
        <w:pStyle w:val="ConsNonformat"/>
        <w:ind w:right="5248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Об  избрании  председателей постоянных </w:t>
      </w:r>
      <w:r w:rsidR="00A66CA7">
        <w:rPr>
          <w:rFonts w:ascii="Times New Roman" w:hAnsi="Times New Roman" w:cs="Times New Roman"/>
          <w:sz w:val="24"/>
          <w:szCs w:val="24"/>
        </w:rPr>
        <w:t xml:space="preserve">и временных </w:t>
      </w:r>
      <w:r w:rsidRPr="009E5B08">
        <w:rPr>
          <w:rFonts w:ascii="Times New Roman" w:hAnsi="Times New Roman" w:cs="Times New Roman"/>
          <w:sz w:val="24"/>
          <w:szCs w:val="24"/>
        </w:rPr>
        <w:t xml:space="preserve">депутатских комиссий Думы </w:t>
      </w:r>
      <w:r w:rsidR="00567CA9">
        <w:rPr>
          <w:rFonts w:ascii="Times New Roman" w:hAnsi="Times New Roman" w:cs="Times New Roman"/>
          <w:sz w:val="24"/>
          <w:szCs w:val="24"/>
        </w:rPr>
        <w:t xml:space="preserve">Харайгунского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4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          </w:t>
      </w:r>
    </w:p>
    <w:p w:rsidR="00A021B0" w:rsidRPr="009E5B08" w:rsidRDefault="00A021B0" w:rsidP="009866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</w:t>
      </w:r>
      <w:r w:rsidR="00F34472" w:rsidRPr="00F34472">
        <w:rPr>
          <w:rFonts w:ascii="Times New Roman" w:hAnsi="Times New Roman"/>
          <w:sz w:val="24"/>
          <w:szCs w:val="24"/>
        </w:rPr>
        <w:t>Руководствуясь ст. 9,17 Закона Иркутской области «О статусе депутата представительного органа местного самоуправления в Иркутской области», Уставом Харайгунского муниципального образования, Дума Харайгунского муниципального образования:</w:t>
      </w:r>
    </w:p>
    <w:p w:rsidR="00A021B0" w:rsidRPr="009E5B08" w:rsidRDefault="00A021B0" w:rsidP="009E5B0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5B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B08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A021B0" w:rsidRPr="009E5B08" w:rsidRDefault="00A021B0" w:rsidP="009E5B0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1B0" w:rsidRPr="009E5B08" w:rsidRDefault="00A021B0" w:rsidP="009E5B0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1.  Избрать из числа членов депутатских комиссий,</w:t>
      </w:r>
      <w:r w:rsidR="00567CA9">
        <w:rPr>
          <w:rFonts w:ascii="Times New Roman" w:hAnsi="Times New Roman" w:cs="Times New Roman"/>
          <w:sz w:val="24"/>
          <w:szCs w:val="24"/>
        </w:rPr>
        <w:t xml:space="preserve">  обра</w:t>
      </w:r>
      <w:r w:rsidR="00F34472">
        <w:rPr>
          <w:rFonts w:ascii="Times New Roman" w:hAnsi="Times New Roman" w:cs="Times New Roman"/>
          <w:sz w:val="24"/>
          <w:szCs w:val="24"/>
        </w:rPr>
        <w:t>зованных решением Думы № 2 от 22 сентября 2022</w:t>
      </w:r>
      <w:r w:rsidRPr="009E5B08">
        <w:rPr>
          <w:rFonts w:ascii="Times New Roman" w:hAnsi="Times New Roman" w:cs="Times New Roman"/>
          <w:sz w:val="24"/>
          <w:szCs w:val="24"/>
        </w:rPr>
        <w:t xml:space="preserve"> г. председателей постоянных депутатских комиссии в следующем составе:</w:t>
      </w:r>
    </w:p>
    <w:p w:rsidR="00A021B0" w:rsidRPr="009E5B08" w:rsidRDefault="00A021B0" w:rsidP="009E5B0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-  по собственности и экономической политике:</w:t>
      </w:r>
    </w:p>
    <w:p w:rsidR="00A021B0" w:rsidRPr="009E5B08" w:rsidRDefault="00A021B0" w:rsidP="009E5B08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   Председатель</w:t>
      </w:r>
      <w:r w:rsidRPr="009E5B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4472">
        <w:rPr>
          <w:rFonts w:ascii="Times New Roman" w:hAnsi="Times New Roman" w:cs="Times New Roman"/>
          <w:sz w:val="24"/>
          <w:szCs w:val="24"/>
        </w:rPr>
        <w:t>Клепиков Константин Семенович</w:t>
      </w:r>
      <w:r w:rsidR="00567CA9">
        <w:rPr>
          <w:rFonts w:ascii="Times New Roman" w:hAnsi="Times New Roman" w:cs="Times New Roman"/>
          <w:sz w:val="24"/>
          <w:szCs w:val="24"/>
        </w:rPr>
        <w:t>;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5B08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>- по  бюджету,  финансово-экономической  деятельности  и налоговому  законодательству:</w:t>
      </w:r>
    </w:p>
    <w:p w:rsidR="00A021B0" w:rsidRDefault="00A021B0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 Председатель</w:t>
      </w:r>
      <w:r w:rsidRPr="009E5B08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F34472">
        <w:rPr>
          <w:rFonts w:ascii="Times New Roman" w:hAnsi="Times New Roman" w:cs="Times New Roman"/>
          <w:color w:val="000000"/>
          <w:sz w:val="24"/>
          <w:szCs w:val="24"/>
        </w:rPr>
        <w:t>Марченко Елена Ивановна</w:t>
      </w:r>
      <w:r w:rsidRPr="009E5B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4472" w:rsidRDefault="00F34472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472" w:rsidRDefault="00F34472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социальной политике:</w:t>
      </w:r>
    </w:p>
    <w:p w:rsidR="00F34472" w:rsidRDefault="00F34472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Председатель – Меркулова Виктория Сергеевна;</w:t>
      </w:r>
    </w:p>
    <w:p w:rsidR="003D51FC" w:rsidRDefault="003D51FC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472" w:rsidRPr="009E5B08" w:rsidRDefault="00F34472" w:rsidP="00F3447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E5B08">
        <w:rPr>
          <w:rFonts w:ascii="Times New Roman" w:hAnsi="Times New Roman" w:cs="Times New Roman"/>
          <w:sz w:val="24"/>
          <w:szCs w:val="24"/>
        </w:rPr>
        <w:t>.  Избрать из числа членов депутатских комиссий,</w:t>
      </w:r>
      <w:r>
        <w:rPr>
          <w:rFonts w:ascii="Times New Roman" w:hAnsi="Times New Roman" w:cs="Times New Roman"/>
          <w:sz w:val="24"/>
          <w:szCs w:val="24"/>
        </w:rPr>
        <w:t xml:space="preserve">  образованных решением Думы № 2 от 22 сентября 2022</w:t>
      </w:r>
      <w:r w:rsidRPr="009E5B08">
        <w:rPr>
          <w:rFonts w:ascii="Times New Roman" w:hAnsi="Times New Roman" w:cs="Times New Roman"/>
          <w:sz w:val="24"/>
          <w:szCs w:val="24"/>
        </w:rPr>
        <w:t xml:space="preserve"> г. председателей </w:t>
      </w:r>
      <w:r>
        <w:rPr>
          <w:rFonts w:ascii="Times New Roman" w:hAnsi="Times New Roman" w:cs="Times New Roman"/>
          <w:sz w:val="24"/>
          <w:szCs w:val="24"/>
        </w:rPr>
        <w:t>временные</w:t>
      </w:r>
      <w:r w:rsidRPr="009E5B08">
        <w:rPr>
          <w:rFonts w:ascii="Times New Roman" w:hAnsi="Times New Roman" w:cs="Times New Roman"/>
          <w:sz w:val="24"/>
          <w:szCs w:val="24"/>
        </w:rPr>
        <w:t xml:space="preserve"> комиссии в следующем составе:</w:t>
      </w:r>
    </w:p>
    <w:p w:rsidR="00F34472" w:rsidRPr="00F34472" w:rsidRDefault="00F34472" w:rsidP="009E5B08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- по природопользованию, экологии и сельскому хозяйству: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     Председатель – </w:t>
      </w:r>
      <w:r w:rsidR="00F34472">
        <w:rPr>
          <w:rFonts w:ascii="Times New Roman" w:hAnsi="Times New Roman"/>
          <w:sz w:val="24"/>
          <w:szCs w:val="24"/>
        </w:rPr>
        <w:t>Широких Александр Викторович</w:t>
      </w:r>
      <w:r w:rsidR="003D51FC">
        <w:rPr>
          <w:rFonts w:ascii="Times New Roman" w:hAnsi="Times New Roman"/>
          <w:sz w:val="24"/>
          <w:szCs w:val="24"/>
        </w:rPr>
        <w:t>;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- по мандатам, регламенту и депутатской этике: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     Председатель </w:t>
      </w:r>
      <w:r w:rsidRPr="009E5B08">
        <w:rPr>
          <w:rFonts w:ascii="Times New Roman" w:hAnsi="Times New Roman"/>
          <w:b/>
          <w:sz w:val="24"/>
          <w:szCs w:val="24"/>
        </w:rPr>
        <w:t xml:space="preserve">– </w:t>
      </w:r>
      <w:r w:rsidR="00F34472">
        <w:rPr>
          <w:rFonts w:ascii="Times New Roman" w:hAnsi="Times New Roman"/>
          <w:color w:val="000000"/>
          <w:sz w:val="24"/>
          <w:szCs w:val="24"/>
        </w:rPr>
        <w:t>Сергеева Вера Николаевна.</w:t>
      </w:r>
    </w:p>
    <w:p w:rsidR="00A021B0" w:rsidRPr="009E5B08" w:rsidRDefault="00A021B0" w:rsidP="009E5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0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021B0" w:rsidRPr="009E5B08" w:rsidRDefault="00567CA9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</w:t>
      </w:r>
      <w:r w:rsidR="00A021B0" w:rsidRPr="009E5B08">
        <w:rPr>
          <w:rFonts w:ascii="Times New Roman" w:hAnsi="Times New Roman"/>
          <w:sz w:val="24"/>
          <w:szCs w:val="24"/>
        </w:rPr>
        <w:t xml:space="preserve">астоящее решение опубликовать в </w:t>
      </w:r>
      <w:r>
        <w:rPr>
          <w:rFonts w:ascii="Times New Roman" w:hAnsi="Times New Roman"/>
          <w:sz w:val="24"/>
          <w:szCs w:val="24"/>
        </w:rPr>
        <w:t xml:space="preserve">периодическом печатном издании «Вестник Харайгунского муниципального образования» </w:t>
      </w:r>
      <w:r w:rsidR="00A021B0" w:rsidRPr="009E5B08">
        <w:rPr>
          <w:rFonts w:ascii="Times New Roman" w:hAnsi="Times New Roman"/>
          <w:sz w:val="24"/>
          <w:szCs w:val="24"/>
        </w:rPr>
        <w:t xml:space="preserve"> и разместить на сайте администрации</w:t>
      </w:r>
      <w:r>
        <w:rPr>
          <w:rFonts w:ascii="Times New Roman" w:hAnsi="Times New Roman"/>
          <w:sz w:val="24"/>
          <w:szCs w:val="24"/>
        </w:rPr>
        <w:t>.</w:t>
      </w:r>
      <w:r w:rsidR="00A021B0" w:rsidRPr="009E5B08">
        <w:rPr>
          <w:rFonts w:ascii="Times New Roman" w:hAnsi="Times New Roman"/>
          <w:sz w:val="24"/>
          <w:szCs w:val="24"/>
        </w:rPr>
        <w:t xml:space="preserve"> </w:t>
      </w:r>
    </w:p>
    <w:p w:rsidR="00A021B0" w:rsidRDefault="00A021B0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FC" w:rsidRPr="009E5B08" w:rsidRDefault="003D51FC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FC" w:rsidRPr="003D51FC" w:rsidRDefault="003D51FC" w:rsidP="003D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1FC">
        <w:rPr>
          <w:rFonts w:ascii="Times New Roman" w:hAnsi="Times New Roman"/>
          <w:sz w:val="24"/>
          <w:szCs w:val="24"/>
        </w:rPr>
        <w:t>Председатель Думы</w:t>
      </w:r>
    </w:p>
    <w:p w:rsidR="003D51FC" w:rsidRPr="003D51FC" w:rsidRDefault="003D51FC" w:rsidP="003D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1FC">
        <w:rPr>
          <w:rFonts w:ascii="Times New Roman" w:hAnsi="Times New Roman"/>
          <w:sz w:val="24"/>
          <w:szCs w:val="24"/>
        </w:rPr>
        <w:t xml:space="preserve">Харайгунского муниципального образования:                         Л.Н. Синицына </w:t>
      </w:r>
    </w:p>
    <w:p w:rsidR="003D51FC" w:rsidRPr="003D51FC" w:rsidRDefault="003D51FC" w:rsidP="003D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1FC" w:rsidRPr="003D51FC" w:rsidRDefault="003D51FC" w:rsidP="003D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1FC">
        <w:rPr>
          <w:rFonts w:ascii="Times New Roman" w:hAnsi="Times New Roman"/>
          <w:sz w:val="24"/>
          <w:szCs w:val="24"/>
        </w:rPr>
        <w:t xml:space="preserve">Глава Харайгунского </w:t>
      </w:r>
    </w:p>
    <w:p w:rsidR="00A021B0" w:rsidRPr="009E5B08" w:rsidRDefault="003D51FC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1FC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Л.Н. Синицына </w:t>
      </w:r>
    </w:p>
    <w:sectPr w:rsidR="00A021B0" w:rsidRPr="009E5B08" w:rsidSect="003D5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E5B08"/>
    <w:rsid w:val="003B14C4"/>
    <w:rsid w:val="003D51FC"/>
    <w:rsid w:val="004532EB"/>
    <w:rsid w:val="00567CA9"/>
    <w:rsid w:val="006F6EA0"/>
    <w:rsid w:val="00986636"/>
    <w:rsid w:val="009E5B08"/>
    <w:rsid w:val="00A021B0"/>
    <w:rsid w:val="00A66CA7"/>
    <w:rsid w:val="00EC4F69"/>
    <w:rsid w:val="00F34472"/>
    <w:rsid w:val="00FA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5B08"/>
    <w:pPr>
      <w:widowControl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E5B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4DDE-A0BB-407C-89BB-ADDB921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Наталья Михайловна</dc:creator>
  <cp:keywords/>
  <dc:description/>
  <cp:lastModifiedBy>79501</cp:lastModifiedBy>
  <cp:revision>3</cp:revision>
  <cp:lastPrinted>2022-09-26T05:29:00Z</cp:lastPrinted>
  <dcterms:created xsi:type="dcterms:W3CDTF">2022-09-06T05:07:00Z</dcterms:created>
  <dcterms:modified xsi:type="dcterms:W3CDTF">2022-09-26T05:30:00Z</dcterms:modified>
</cp:coreProperties>
</file>