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6E" w:rsidRDefault="00D2667B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4C6E" w:rsidRDefault="00D2667B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211FB" w:rsidRPr="00C54C6E" w:rsidRDefault="008211FB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C6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C54C6E" w:rsidRDefault="00C54C6E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C6E" w:rsidRDefault="00C54C6E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667B" w:rsidRPr="00DA3DDE" w:rsidRDefault="0065312D" w:rsidP="00C54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Харайгун</w:t>
      </w:r>
      <w:r w:rsidR="00D2667B">
        <w:rPr>
          <w:rFonts w:ascii="Times New Roman" w:hAnsi="Times New Roman" w:cs="Times New Roman"/>
          <w:sz w:val="28"/>
          <w:szCs w:val="28"/>
        </w:rPr>
        <w:t>ского</w:t>
      </w:r>
      <w:r w:rsidR="00D2667B" w:rsidRPr="00DA3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54C6E" w:rsidRDefault="00C54C6E" w:rsidP="00C54C6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667B" w:rsidRPr="00DA3DDE" w:rsidRDefault="00D2667B" w:rsidP="00C54C6E">
      <w:pPr>
        <w:pStyle w:val="a3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A3DD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A3DD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2667B" w:rsidRPr="00DA3DDE" w:rsidRDefault="00D2667B" w:rsidP="00D2667B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7B" w:rsidRPr="00BB04D6" w:rsidRDefault="00D2667B" w:rsidP="00D2667B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667B" w:rsidRPr="00DA3DDE" w:rsidRDefault="00D2667B" w:rsidP="001E6AAB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692695">
        <w:rPr>
          <w:rFonts w:ascii="Times New Roman" w:hAnsi="Times New Roman" w:cs="Times New Roman"/>
          <w:szCs w:val="24"/>
        </w:rPr>
        <w:t>«</w:t>
      </w:r>
      <w:r w:rsidR="00B60F95">
        <w:rPr>
          <w:rFonts w:ascii="Times New Roman" w:hAnsi="Times New Roman" w:cs="Times New Roman"/>
          <w:szCs w:val="24"/>
        </w:rPr>
        <w:t>25</w:t>
      </w:r>
      <w:r w:rsidR="00453CC5">
        <w:rPr>
          <w:rFonts w:ascii="Times New Roman" w:hAnsi="Times New Roman" w:cs="Times New Roman"/>
          <w:szCs w:val="24"/>
        </w:rPr>
        <w:t xml:space="preserve">» </w:t>
      </w:r>
      <w:r w:rsidR="00941313">
        <w:rPr>
          <w:rFonts w:ascii="Times New Roman" w:hAnsi="Times New Roman" w:cs="Times New Roman"/>
          <w:szCs w:val="24"/>
        </w:rPr>
        <w:t>сентября</w:t>
      </w:r>
      <w:r w:rsidR="00F759A6" w:rsidRPr="001E6AAB">
        <w:rPr>
          <w:rFonts w:ascii="Times New Roman" w:hAnsi="Times New Roman" w:cs="Times New Roman"/>
          <w:szCs w:val="24"/>
        </w:rPr>
        <w:t xml:space="preserve"> </w:t>
      </w:r>
      <w:r w:rsidR="00F759A6" w:rsidRPr="00453CC5">
        <w:rPr>
          <w:rFonts w:ascii="Times New Roman" w:hAnsi="Times New Roman" w:cs="Times New Roman"/>
          <w:szCs w:val="24"/>
        </w:rPr>
        <w:t>20</w:t>
      </w:r>
      <w:r w:rsidR="009509E0">
        <w:rPr>
          <w:rFonts w:ascii="Times New Roman" w:hAnsi="Times New Roman" w:cs="Times New Roman"/>
          <w:szCs w:val="24"/>
        </w:rPr>
        <w:t>2</w:t>
      </w:r>
      <w:r w:rsidR="007D50EC">
        <w:rPr>
          <w:rFonts w:ascii="Times New Roman" w:hAnsi="Times New Roman" w:cs="Times New Roman"/>
          <w:szCs w:val="24"/>
        </w:rPr>
        <w:t>3</w:t>
      </w:r>
      <w:r w:rsidRPr="00453CC5">
        <w:rPr>
          <w:rFonts w:ascii="Times New Roman" w:hAnsi="Times New Roman" w:cs="Times New Roman"/>
          <w:szCs w:val="24"/>
        </w:rPr>
        <w:t xml:space="preserve"> г.</w:t>
      </w:r>
      <w:r w:rsidRPr="00DA3DDE">
        <w:rPr>
          <w:rFonts w:ascii="Times New Roman" w:hAnsi="Times New Roman" w:cs="Times New Roman"/>
          <w:szCs w:val="24"/>
        </w:rPr>
        <w:t xml:space="preserve">             </w:t>
      </w:r>
      <w:r w:rsidR="00692695">
        <w:rPr>
          <w:rFonts w:ascii="Times New Roman" w:hAnsi="Times New Roman" w:cs="Times New Roman"/>
          <w:szCs w:val="24"/>
        </w:rPr>
        <w:t xml:space="preserve">  </w:t>
      </w:r>
      <w:r w:rsidR="00C54C6E">
        <w:rPr>
          <w:rFonts w:ascii="Times New Roman" w:hAnsi="Times New Roman" w:cs="Times New Roman"/>
          <w:szCs w:val="24"/>
        </w:rPr>
        <w:t xml:space="preserve">  </w:t>
      </w:r>
      <w:r w:rsidR="00692695">
        <w:rPr>
          <w:rFonts w:ascii="Times New Roman" w:hAnsi="Times New Roman" w:cs="Times New Roman"/>
          <w:szCs w:val="24"/>
        </w:rPr>
        <w:t xml:space="preserve">       </w:t>
      </w:r>
      <w:r w:rsidRPr="00DA3DDE">
        <w:rPr>
          <w:rFonts w:ascii="Times New Roman" w:hAnsi="Times New Roman" w:cs="Times New Roman"/>
          <w:szCs w:val="24"/>
        </w:rPr>
        <w:t xml:space="preserve"> </w:t>
      </w:r>
      <w:r w:rsidR="00B60F95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 xml:space="preserve">. </w:t>
      </w:r>
      <w:r w:rsidR="0065312D">
        <w:rPr>
          <w:rFonts w:ascii="Times New Roman" w:hAnsi="Times New Roman" w:cs="Times New Roman"/>
          <w:szCs w:val="24"/>
        </w:rPr>
        <w:t>Харайгун</w:t>
      </w:r>
      <w:r w:rsidRPr="000A5F65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DA3DDE">
        <w:rPr>
          <w:rFonts w:ascii="Times New Roman" w:hAnsi="Times New Roman" w:cs="Times New Roman"/>
          <w:szCs w:val="24"/>
        </w:rPr>
        <w:t xml:space="preserve">      </w:t>
      </w:r>
      <w:r w:rsidR="00692695">
        <w:rPr>
          <w:rFonts w:ascii="Times New Roman" w:hAnsi="Times New Roman" w:cs="Times New Roman"/>
          <w:szCs w:val="24"/>
        </w:rPr>
        <w:t xml:space="preserve">    </w:t>
      </w:r>
      <w:r w:rsidRPr="00DA3DDE">
        <w:rPr>
          <w:rFonts w:ascii="Times New Roman" w:hAnsi="Times New Roman" w:cs="Times New Roman"/>
          <w:szCs w:val="24"/>
        </w:rPr>
        <w:t xml:space="preserve">     </w:t>
      </w:r>
      <w:r w:rsidR="00453CC5">
        <w:rPr>
          <w:rFonts w:ascii="Times New Roman" w:hAnsi="Times New Roman" w:cs="Times New Roman"/>
          <w:szCs w:val="24"/>
        </w:rPr>
        <w:t xml:space="preserve">                    </w:t>
      </w:r>
      <w:r w:rsidR="00C54C6E">
        <w:rPr>
          <w:rFonts w:ascii="Times New Roman" w:hAnsi="Times New Roman" w:cs="Times New Roman"/>
          <w:szCs w:val="24"/>
        </w:rPr>
        <w:t xml:space="preserve">     </w:t>
      </w:r>
      <w:r w:rsidR="00453CC5">
        <w:rPr>
          <w:rFonts w:ascii="Times New Roman" w:hAnsi="Times New Roman" w:cs="Times New Roman"/>
          <w:szCs w:val="24"/>
        </w:rPr>
        <w:t xml:space="preserve">   № </w:t>
      </w:r>
      <w:r w:rsidR="00B60F95">
        <w:rPr>
          <w:rFonts w:ascii="Times New Roman" w:hAnsi="Times New Roman" w:cs="Times New Roman"/>
          <w:szCs w:val="24"/>
        </w:rPr>
        <w:t>151</w:t>
      </w:r>
    </w:p>
    <w:p w:rsidR="00D2667B" w:rsidRPr="00BB04D6" w:rsidRDefault="00D2667B" w:rsidP="00D2667B">
      <w:pPr>
        <w:pStyle w:val="a3"/>
        <w:ind w:firstLine="720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D2667B" w:rsidRPr="00BB04D6" w:rsidRDefault="00D2667B" w:rsidP="00D2667B">
      <w:pPr>
        <w:pStyle w:val="a3"/>
        <w:ind w:firstLine="720"/>
        <w:jc w:val="left"/>
        <w:rPr>
          <w:rFonts w:ascii="Times New Roman" w:hAnsi="Times New Roman" w:cs="Times New Roman"/>
          <w:szCs w:val="24"/>
          <w:highlight w:val="yellow"/>
        </w:rPr>
      </w:pPr>
    </w:p>
    <w:p w:rsidR="00255958" w:rsidRDefault="00957539" w:rsidP="00255958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утверждении </w:t>
      </w:r>
      <w:r w:rsidR="00590477">
        <w:rPr>
          <w:rFonts w:ascii="Times New Roman" w:hAnsi="Times New Roman" w:cs="Times New Roman"/>
          <w:szCs w:val="24"/>
        </w:rPr>
        <w:t>О</w:t>
      </w:r>
      <w:r w:rsidR="00255958">
        <w:rPr>
          <w:rFonts w:ascii="Times New Roman" w:hAnsi="Times New Roman" w:cs="Times New Roman"/>
          <w:szCs w:val="24"/>
        </w:rPr>
        <w:t>сновных направлений</w:t>
      </w:r>
    </w:p>
    <w:p w:rsidR="009509E0" w:rsidRDefault="00255958" w:rsidP="00255958">
      <w:pPr>
        <w:pStyle w:val="a3"/>
        <w:jc w:val="left"/>
        <w:rPr>
          <w:rFonts w:ascii="Times New Roman" w:hAnsi="Times New Roman" w:cs="Times New Roman"/>
        </w:rPr>
      </w:pPr>
      <w:r w:rsidRPr="00255958">
        <w:rPr>
          <w:rFonts w:ascii="Times New Roman" w:hAnsi="Times New Roman" w:cs="Times New Roman"/>
        </w:rPr>
        <w:t xml:space="preserve">бюджетной </w:t>
      </w:r>
      <w:r w:rsidR="00214DAF">
        <w:rPr>
          <w:rFonts w:ascii="Times New Roman" w:hAnsi="Times New Roman" w:cs="Times New Roman"/>
        </w:rPr>
        <w:t>и налоговой политики</w:t>
      </w:r>
    </w:p>
    <w:p w:rsidR="0045305F" w:rsidRDefault="0065312D" w:rsidP="00255958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Харайгун</w:t>
      </w:r>
      <w:r w:rsidR="009B5FF9" w:rsidRPr="00453CC5">
        <w:rPr>
          <w:rFonts w:ascii="Times New Roman" w:hAnsi="Times New Roman" w:cs="Times New Roman"/>
        </w:rPr>
        <w:t>ского</w:t>
      </w:r>
      <w:r w:rsidR="009509E0">
        <w:rPr>
          <w:rFonts w:ascii="Times New Roman" w:hAnsi="Times New Roman" w:cs="Times New Roman"/>
        </w:rPr>
        <w:t xml:space="preserve"> </w:t>
      </w:r>
      <w:r w:rsidR="0045305F">
        <w:rPr>
          <w:rFonts w:ascii="Times New Roman" w:hAnsi="Times New Roman" w:cs="Times New Roman"/>
        </w:rPr>
        <w:t>муниципального образования</w:t>
      </w:r>
    </w:p>
    <w:p w:rsidR="00255958" w:rsidRPr="00255958" w:rsidRDefault="006A11E5" w:rsidP="00255958">
      <w:pPr>
        <w:pStyle w:val="a3"/>
        <w:jc w:val="left"/>
        <w:rPr>
          <w:rFonts w:ascii="Times New Roman" w:hAnsi="Times New Roman" w:cs="Times New Roman"/>
          <w:szCs w:val="24"/>
        </w:rPr>
      </w:pPr>
      <w:r w:rsidRPr="00453CC5">
        <w:rPr>
          <w:rFonts w:ascii="Times New Roman" w:hAnsi="Times New Roman" w:cs="Times New Roman"/>
        </w:rPr>
        <w:t xml:space="preserve">на </w:t>
      </w:r>
      <w:r w:rsidR="0079200C" w:rsidRPr="00453CC5">
        <w:rPr>
          <w:rFonts w:ascii="Times New Roman" w:hAnsi="Times New Roman" w:cs="Times New Roman"/>
        </w:rPr>
        <w:t>20</w:t>
      </w:r>
      <w:r w:rsidR="0045305F">
        <w:rPr>
          <w:rFonts w:ascii="Times New Roman" w:hAnsi="Times New Roman" w:cs="Times New Roman"/>
        </w:rPr>
        <w:t>2</w:t>
      </w:r>
      <w:r w:rsidR="007D50EC">
        <w:rPr>
          <w:rFonts w:ascii="Times New Roman" w:hAnsi="Times New Roman" w:cs="Times New Roman"/>
        </w:rPr>
        <w:t>4</w:t>
      </w:r>
      <w:r w:rsidR="0079200C" w:rsidRPr="00453CC5">
        <w:rPr>
          <w:rFonts w:ascii="Times New Roman" w:hAnsi="Times New Roman" w:cs="Times New Roman"/>
        </w:rPr>
        <w:t xml:space="preserve"> год</w:t>
      </w:r>
      <w:r w:rsidR="0045305F">
        <w:rPr>
          <w:rFonts w:ascii="Times New Roman" w:hAnsi="Times New Roman" w:cs="Times New Roman"/>
        </w:rPr>
        <w:t xml:space="preserve"> </w:t>
      </w:r>
      <w:r w:rsidR="003B149D">
        <w:rPr>
          <w:rFonts w:ascii="Times New Roman" w:hAnsi="Times New Roman" w:cs="Times New Roman"/>
        </w:rPr>
        <w:t xml:space="preserve">и на </w:t>
      </w:r>
      <w:r w:rsidR="00214DAF">
        <w:rPr>
          <w:rFonts w:ascii="Times New Roman" w:hAnsi="Times New Roman" w:cs="Times New Roman"/>
        </w:rPr>
        <w:t xml:space="preserve">плановый период </w:t>
      </w:r>
      <w:r w:rsidR="00043237">
        <w:rPr>
          <w:rFonts w:ascii="Times New Roman" w:hAnsi="Times New Roman" w:cs="Times New Roman"/>
        </w:rPr>
        <w:t>202</w:t>
      </w:r>
      <w:r w:rsidR="007D50EC">
        <w:rPr>
          <w:rFonts w:ascii="Times New Roman" w:hAnsi="Times New Roman" w:cs="Times New Roman"/>
        </w:rPr>
        <w:t>5</w:t>
      </w:r>
      <w:r w:rsidR="00214DAF">
        <w:rPr>
          <w:rFonts w:ascii="Times New Roman" w:hAnsi="Times New Roman" w:cs="Times New Roman"/>
        </w:rPr>
        <w:t xml:space="preserve"> и</w:t>
      </w:r>
      <w:r w:rsidR="00043237">
        <w:rPr>
          <w:rFonts w:ascii="Times New Roman" w:hAnsi="Times New Roman" w:cs="Times New Roman"/>
        </w:rPr>
        <w:t xml:space="preserve"> 202</w:t>
      </w:r>
      <w:r w:rsidR="007D50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  <w:r w:rsidR="00214DAF">
        <w:rPr>
          <w:rFonts w:ascii="Times New Roman" w:hAnsi="Times New Roman" w:cs="Times New Roman"/>
        </w:rPr>
        <w:t>ов</w:t>
      </w:r>
    </w:p>
    <w:p w:rsidR="000607C6" w:rsidRDefault="00957539" w:rsidP="000607C6">
      <w:pPr>
        <w:pStyle w:val="a3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57539" w:rsidRPr="009509E0" w:rsidRDefault="00761915" w:rsidP="00E612E1">
      <w:pPr>
        <w:pStyle w:val="a4"/>
        <w:tabs>
          <w:tab w:val="left" w:pos="0"/>
          <w:tab w:val="right" w:pos="9639"/>
        </w:tabs>
        <w:ind w:firstLine="737"/>
        <w:jc w:val="both"/>
        <w:rPr>
          <w:color w:val="auto"/>
          <w:szCs w:val="24"/>
          <w:lang w:val="ru-RU"/>
        </w:rPr>
      </w:pPr>
      <w:r w:rsidRPr="00DC104E">
        <w:rPr>
          <w:szCs w:val="24"/>
        </w:rPr>
        <w:t>В</w:t>
      </w:r>
      <w:r w:rsidR="00957539" w:rsidRPr="00DC104E">
        <w:rPr>
          <w:szCs w:val="24"/>
        </w:rPr>
        <w:t xml:space="preserve"> соответствии со </w:t>
      </w:r>
      <w:r w:rsidR="005B6CB0">
        <w:rPr>
          <w:szCs w:val="24"/>
          <w:lang w:val="ru-RU"/>
        </w:rPr>
        <w:t xml:space="preserve">статьями </w:t>
      </w:r>
      <w:r w:rsidR="00957539" w:rsidRPr="00DC104E">
        <w:rPr>
          <w:szCs w:val="24"/>
        </w:rPr>
        <w:t xml:space="preserve">172, 184.2 Бюджетного Кодекса Российской Федерации, </w:t>
      </w:r>
      <w:r w:rsidR="007D50EC">
        <w:rPr>
          <w:szCs w:val="24"/>
        </w:rPr>
        <w:t xml:space="preserve">руководствуясь </w:t>
      </w:r>
      <w:r w:rsidR="007D50EC" w:rsidRPr="003B46B1">
        <w:rPr>
          <w:szCs w:val="24"/>
        </w:rPr>
        <w:t>Федеральн</w:t>
      </w:r>
      <w:r w:rsidR="007D50EC">
        <w:rPr>
          <w:szCs w:val="24"/>
        </w:rPr>
        <w:t>ым</w:t>
      </w:r>
      <w:r w:rsidR="007D50EC" w:rsidRPr="003B46B1">
        <w:rPr>
          <w:szCs w:val="24"/>
        </w:rPr>
        <w:t xml:space="preserve"> закон</w:t>
      </w:r>
      <w:r w:rsidR="007D50EC">
        <w:rPr>
          <w:szCs w:val="24"/>
        </w:rPr>
        <w:t>ом</w:t>
      </w:r>
      <w:r w:rsidR="007D50EC" w:rsidRPr="003B46B1">
        <w:rPr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7D50EC">
        <w:rPr>
          <w:szCs w:val="24"/>
          <w:lang w:val="ru-RU"/>
        </w:rPr>
        <w:t xml:space="preserve">, </w:t>
      </w:r>
      <w:r w:rsidR="00576EE3" w:rsidRPr="00DC104E">
        <w:rPr>
          <w:rFonts w:ascii="Times New Roman CYR" w:hAnsi="Times New Roman CYR" w:cs="Times New Roman CYR"/>
        </w:rPr>
        <w:t xml:space="preserve">Положением </w:t>
      </w:r>
      <w:r w:rsidR="00576EE3" w:rsidRPr="00DC104E">
        <w:rPr>
          <w:rFonts w:ascii="Times New Roman CYR" w:hAnsi="Times New Roman CYR" w:cs="Times New Roman CYR"/>
          <w:lang w:val="ru-RU"/>
        </w:rPr>
        <w:t>о</w:t>
      </w:r>
      <w:r w:rsidR="00576EE3" w:rsidRPr="00DC104E">
        <w:rPr>
          <w:rFonts w:ascii="Times New Roman CYR" w:hAnsi="Times New Roman CYR" w:cs="Times New Roman CYR"/>
        </w:rPr>
        <w:t xml:space="preserve"> бюджетном процессе в </w:t>
      </w:r>
      <w:r w:rsidR="0065312D">
        <w:rPr>
          <w:rFonts w:ascii="Times New Roman CYR" w:hAnsi="Times New Roman CYR" w:cs="Times New Roman CYR"/>
        </w:rPr>
        <w:t>Харайгун</w:t>
      </w:r>
      <w:r w:rsidR="00576EE3" w:rsidRPr="00DC104E">
        <w:rPr>
          <w:rFonts w:ascii="Times New Roman CYR" w:hAnsi="Times New Roman CYR" w:cs="Times New Roman CYR"/>
        </w:rPr>
        <w:t xml:space="preserve">ском муниципальном образовании, утвержденным решением Думы </w:t>
      </w:r>
      <w:r w:rsidR="0065312D">
        <w:rPr>
          <w:rFonts w:ascii="Times New Roman CYR" w:hAnsi="Times New Roman CYR" w:cs="Times New Roman CYR"/>
        </w:rPr>
        <w:t>Харайгун</w:t>
      </w:r>
      <w:r w:rsidR="00576EE3" w:rsidRPr="00DC104E">
        <w:rPr>
          <w:rFonts w:ascii="Times New Roman CYR" w:hAnsi="Times New Roman CYR" w:cs="Times New Roman CYR"/>
        </w:rPr>
        <w:t xml:space="preserve">ского муниципального образования от </w:t>
      </w:r>
      <w:r w:rsidR="0065312D">
        <w:rPr>
          <w:rFonts w:ascii="Times New Roman CYR" w:hAnsi="Times New Roman CYR" w:cs="Times New Roman CYR"/>
          <w:lang w:val="ru-RU"/>
        </w:rPr>
        <w:t>15</w:t>
      </w:r>
      <w:r w:rsidR="007D50EC">
        <w:rPr>
          <w:rFonts w:ascii="Times New Roman CYR" w:hAnsi="Times New Roman CYR" w:cs="Times New Roman CYR"/>
          <w:lang w:val="ru-RU"/>
        </w:rPr>
        <w:t xml:space="preserve"> апреля </w:t>
      </w:r>
      <w:r w:rsidR="00576EE3" w:rsidRPr="00DC104E">
        <w:rPr>
          <w:rFonts w:ascii="Times New Roman CYR" w:hAnsi="Times New Roman CYR" w:cs="Times New Roman CYR"/>
          <w:lang w:val="ru-RU"/>
        </w:rPr>
        <w:t xml:space="preserve">2016 </w:t>
      </w:r>
      <w:r w:rsidR="007D50EC">
        <w:rPr>
          <w:rFonts w:ascii="Times New Roman CYR" w:hAnsi="Times New Roman CYR" w:cs="Times New Roman CYR"/>
          <w:lang w:val="ru-RU"/>
        </w:rPr>
        <w:t>года</w:t>
      </w:r>
      <w:r w:rsidR="00576EE3" w:rsidRPr="00DC104E">
        <w:rPr>
          <w:rFonts w:ascii="Times New Roman CYR" w:hAnsi="Times New Roman CYR" w:cs="Times New Roman CYR"/>
          <w:lang w:val="ru-RU"/>
        </w:rPr>
        <w:t xml:space="preserve"> </w:t>
      </w:r>
      <w:r w:rsidR="00576EE3" w:rsidRPr="00DC104E">
        <w:rPr>
          <w:rFonts w:ascii="Times New Roman CYR" w:hAnsi="Times New Roman CYR" w:cs="Times New Roman CYR"/>
        </w:rPr>
        <w:t xml:space="preserve">№ </w:t>
      </w:r>
      <w:r w:rsidR="005C0B42">
        <w:rPr>
          <w:rFonts w:ascii="Times New Roman CYR" w:hAnsi="Times New Roman CYR" w:cs="Times New Roman CYR"/>
          <w:lang w:val="ru-RU"/>
        </w:rPr>
        <w:t>1</w:t>
      </w:r>
      <w:r w:rsidR="0065312D">
        <w:rPr>
          <w:rFonts w:ascii="Times New Roman CYR" w:hAnsi="Times New Roman CYR" w:cs="Times New Roman CYR"/>
          <w:lang w:val="ru-RU"/>
        </w:rPr>
        <w:t>32</w:t>
      </w:r>
      <w:r w:rsidR="00255958" w:rsidRPr="00DC104E">
        <w:rPr>
          <w:color w:val="auto"/>
          <w:szCs w:val="24"/>
        </w:rPr>
        <w:t>,</w:t>
      </w:r>
      <w:r w:rsidR="004C1815" w:rsidRPr="00DC104E">
        <w:rPr>
          <w:color w:val="FF0000"/>
          <w:szCs w:val="24"/>
        </w:rPr>
        <w:t xml:space="preserve"> </w:t>
      </w:r>
      <w:r w:rsidR="004C1815" w:rsidRPr="00DC104E">
        <w:rPr>
          <w:color w:val="auto"/>
          <w:szCs w:val="24"/>
        </w:rPr>
        <w:t xml:space="preserve">руководствуясь </w:t>
      </w:r>
      <w:r w:rsidR="00576EE3" w:rsidRPr="00DC104E">
        <w:rPr>
          <w:rFonts w:ascii="Times New Roman CYR" w:hAnsi="Times New Roman CYR" w:cs="Times New Roman CYR"/>
          <w:color w:val="auto"/>
        </w:rPr>
        <w:t xml:space="preserve">Уставом </w:t>
      </w:r>
      <w:r w:rsidR="0065312D">
        <w:rPr>
          <w:rFonts w:ascii="Times New Roman CYR" w:hAnsi="Times New Roman CYR" w:cs="Times New Roman CYR"/>
          <w:color w:val="auto"/>
        </w:rPr>
        <w:t>Харайгун</w:t>
      </w:r>
      <w:r w:rsidR="00576EE3" w:rsidRPr="00DC104E">
        <w:rPr>
          <w:rFonts w:ascii="Times New Roman CYR" w:hAnsi="Times New Roman CYR" w:cs="Times New Roman CYR"/>
          <w:color w:val="auto"/>
        </w:rPr>
        <w:t>ского муниципального образования</w:t>
      </w:r>
      <w:r w:rsidR="00906DD5" w:rsidRPr="00DC104E">
        <w:rPr>
          <w:color w:val="auto"/>
          <w:szCs w:val="24"/>
        </w:rPr>
        <w:t xml:space="preserve">,  администрация </w:t>
      </w:r>
      <w:r w:rsidR="0065312D">
        <w:rPr>
          <w:color w:val="auto"/>
          <w:szCs w:val="24"/>
          <w:lang w:val="ru-RU"/>
        </w:rPr>
        <w:t>Харайгун</w:t>
      </w:r>
      <w:r w:rsidR="005846CF" w:rsidRPr="00DC104E">
        <w:rPr>
          <w:color w:val="auto"/>
          <w:szCs w:val="24"/>
          <w:lang w:val="ru-RU"/>
        </w:rPr>
        <w:t>ского</w:t>
      </w:r>
      <w:r w:rsidR="00906DD5" w:rsidRPr="00DC104E">
        <w:rPr>
          <w:color w:val="auto"/>
          <w:szCs w:val="24"/>
        </w:rPr>
        <w:t xml:space="preserve"> муниципального образования</w:t>
      </w:r>
      <w:r w:rsidR="009509E0">
        <w:rPr>
          <w:color w:val="auto"/>
          <w:szCs w:val="24"/>
          <w:lang w:val="ru-RU"/>
        </w:rPr>
        <w:t xml:space="preserve"> Зиминского района</w:t>
      </w:r>
    </w:p>
    <w:p w:rsidR="00255958" w:rsidRPr="00E805F1" w:rsidRDefault="00255958" w:rsidP="00E612E1">
      <w:pPr>
        <w:pStyle w:val="a3"/>
        <w:ind w:firstLine="720"/>
        <w:rPr>
          <w:rFonts w:ascii="Times New Roman" w:hAnsi="Times New Roman" w:cs="Times New Roman"/>
          <w:szCs w:val="24"/>
          <w:lang/>
        </w:rPr>
      </w:pPr>
    </w:p>
    <w:p w:rsidR="00255958" w:rsidRDefault="00906DD5" w:rsidP="00E612E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255958">
        <w:rPr>
          <w:rFonts w:ascii="Times New Roman" w:hAnsi="Times New Roman" w:cs="Times New Roman"/>
          <w:szCs w:val="24"/>
        </w:rPr>
        <w:t>ПОСТАНОВЛЯ</w:t>
      </w:r>
      <w:r w:rsidR="00305B5D">
        <w:rPr>
          <w:rFonts w:ascii="Times New Roman" w:hAnsi="Times New Roman" w:cs="Times New Roman"/>
          <w:szCs w:val="24"/>
        </w:rPr>
        <w:t>ЕТ</w:t>
      </w:r>
      <w:r w:rsidR="00255958">
        <w:rPr>
          <w:rFonts w:ascii="Times New Roman" w:hAnsi="Times New Roman" w:cs="Times New Roman"/>
          <w:szCs w:val="24"/>
        </w:rPr>
        <w:t>:</w:t>
      </w:r>
    </w:p>
    <w:p w:rsidR="00255958" w:rsidRDefault="00255958" w:rsidP="00E612E1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9509E0" w:rsidRDefault="00957539" w:rsidP="009509E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bookmarkStart w:id="0" w:name="sub_1"/>
      <w:r w:rsidRPr="00D64983">
        <w:rPr>
          <w:szCs w:val="24"/>
        </w:rPr>
        <w:t xml:space="preserve">Утвердить </w:t>
      </w:r>
      <w:r w:rsidR="00590477" w:rsidRPr="00D64983">
        <w:rPr>
          <w:szCs w:val="24"/>
        </w:rPr>
        <w:t>О</w:t>
      </w:r>
      <w:r w:rsidRPr="00D64983">
        <w:rPr>
          <w:szCs w:val="24"/>
        </w:rPr>
        <w:t xml:space="preserve">сновные направления бюджетной </w:t>
      </w:r>
      <w:r w:rsidR="009509E0">
        <w:rPr>
          <w:szCs w:val="24"/>
        </w:rPr>
        <w:t xml:space="preserve">и налоговой </w:t>
      </w:r>
      <w:r w:rsidR="00214DAF">
        <w:rPr>
          <w:szCs w:val="24"/>
        </w:rPr>
        <w:t xml:space="preserve">политики </w:t>
      </w:r>
      <w:r w:rsidR="0065312D">
        <w:rPr>
          <w:szCs w:val="24"/>
        </w:rPr>
        <w:t>Харайгун</w:t>
      </w:r>
      <w:r w:rsidR="009B5FF9" w:rsidRPr="00DC104E">
        <w:rPr>
          <w:szCs w:val="24"/>
        </w:rPr>
        <w:t>ского</w:t>
      </w:r>
      <w:r w:rsidR="00214DAF" w:rsidRPr="00DC104E">
        <w:rPr>
          <w:szCs w:val="24"/>
        </w:rPr>
        <w:t xml:space="preserve"> муниципального образования </w:t>
      </w:r>
      <w:r w:rsidR="00255958" w:rsidRPr="00DC104E">
        <w:rPr>
          <w:szCs w:val="24"/>
        </w:rPr>
        <w:t>на 20</w:t>
      </w:r>
      <w:r w:rsidR="009509E0">
        <w:rPr>
          <w:szCs w:val="24"/>
        </w:rPr>
        <w:t>2</w:t>
      </w:r>
      <w:r w:rsidR="00BC1523">
        <w:rPr>
          <w:szCs w:val="24"/>
        </w:rPr>
        <w:t>4</w:t>
      </w:r>
      <w:r w:rsidR="00B035E6" w:rsidRPr="00DC104E">
        <w:rPr>
          <w:szCs w:val="24"/>
        </w:rPr>
        <w:t xml:space="preserve"> год и </w:t>
      </w:r>
      <w:r w:rsidR="000E7CFA" w:rsidRPr="00DC104E">
        <w:rPr>
          <w:szCs w:val="24"/>
        </w:rPr>
        <w:t xml:space="preserve">на </w:t>
      </w:r>
      <w:r w:rsidR="00B035E6" w:rsidRPr="00DC104E">
        <w:rPr>
          <w:szCs w:val="24"/>
        </w:rPr>
        <w:t>плановый период 20</w:t>
      </w:r>
      <w:r w:rsidR="00043237">
        <w:rPr>
          <w:szCs w:val="24"/>
        </w:rPr>
        <w:t>2</w:t>
      </w:r>
      <w:r w:rsidR="00BC1523">
        <w:rPr>
          <w:szCs w:val="24"/>
        </w:rPr>
        <w:t>5</w:t>
      </w:r>
      <w:r w:rsidR="004C7FC0" w:rsidRPr="00DC104E">
        <w:rPr>
          <w:szCs w:val="24"/>
        </w:rPr>
        <w:t xml:space="preserve"> </w:t>
      </w:r>
      <w:r w:rsidR="00B035E6" w:rsidRPr="00DC104E">
        <w:rPr>
          <w:szCs w:val="24"/>
        </w:rPr>
        <w:t>и</w:t>
      </w:r>
      <w:r w:rsidR="00E612E1">
        <w:rPr>
          <w:szCs w:val="24"/>
        </w:rPr>
        <w:t xml:space="preserve"> 202</w:t>
      </w:r>
      <w:r w:rsidR="00BC1523">
        <w:rPr>
          <w:szCs w:val="24"/>
        </w:rPr>
        <w:t>6</w:t>
      </w:r>
      <w:r w:rsidR="00B035E6" w:rsidRPr="00DC104E">
        <w:rPr>
          <w:szCs w:val="24"/>
        </w:rPr>
        <w:t xml:space="preserve"> годов</w:t>
      </w:r>
      <w:r w:rsidR="00462C92" w:rsidRPr="00DC104E">
        <w:rPr>
          <w:szCs w:val="24"/>
        </w:rPr>
        <w:t xml:space="preserve"> согласно приложению</w:t>
      </w:r>
      <w:r w:rsidR="00214DAF" w:rsidRPr="00DC104E">
        <w:rPr>
          <w:szCs w:val="24"/>
        </w:rPr>
        <w:t xml:space="preserve"> </w:t>
      </w:r>
      <w:bookmarkStart w:id="1" w:name="sub_2"/>
      <w:bookmarkEnd w:id="0"/>
      <w:r w:rsidR="009509E0">
        <w:rPr>
          <w:szCs w:val="24"/>
        </w:rPr>
        <w:t>к настоящему постановлению.</w:t>
      </w:r>
    </w:p>
    <w:p w:rsidR="00255958" w:rsidRDefault="00957539" w:rsidP="00E549BD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509E0">
        <w:rPr>
          <w:szCs w:val="24"/>
        </w:rPr>
        <w:t xml:space="preserve">Настоящее </w:t>
      </w:r>
      <w:r w:rsidR="00ED3BB5" w:rsidRPr="009509E0">
        <w:rPr>
          <w:szCs w:val="24"/>
        </w:rPr>
        <w:t xml:space="preserve">постановление </w:t>
      </w:r>
      <w:r w:rsidR="009B5FF9" w:rsidRPr="009509E0">
        <w:rPr>
          <w:szCs w:val="24"/>
        </w:rPr>
        <w:t xml:space="preserve">подлежит официальному опубликованию </w:t>
      </w:r>
      <w:bookmarkStart w:id="2" w:name="sub_3"/>
      <w:bookmarkEnd w:id="1"/>
      <w:r w:rsidR="00965784" w:rsidRPr="00AC126D">
        <w:t>в периодическом печатном издании Харайгунского муниципального образования «Вестник Харайгунского муниципального образования»</w:t>
      </w:r>
      <w:r w:rsidR="003B149D">
        <w:t xml:space="preserve"> </w:t>
      </w:r>
      <w:r w:rsidR="00E549BD">
        <w:t xml:space="preserve">и размещению на </w:t>
      </w:r>
      <w:r w:rsidR="00E549BD" w:rsidRPr="00E549BD">
        <w:rPr>
          <w:szCs w:val="24"/>
        </w:rPr>
        <w:t xml:space="preserve">официальном сайте администрации </w:t>
      </w:r>
      <w:r w:rsidR="0065312D">
        <w:rPr>
          <w:szCs w:val="24"/>
        </w:rPr>
        <w:t>Харайгун</w:t>
      </w:r>
      <w:r w:rsidR="006921D4">
        <w:rPr>
          <w:szCs w:val="24"/>
        </w:rPr>
        <w:t xml:space="preserve">ского муниципального </w:t>
      </w:r>
      <w:r w:rsidR="00E549BD" w:rsidRPr="00E549BD">
        <w:rPr>
          <w:szCs w:val="24"/>
        </w:rPr>
        <w:t>образования</w:t>
      </w:r>
      <w:r w:rsidR="00E549BD">
        <w:rPr>
          <w:szCs w:val="24"/>
        </w:rPr>
        <w:t xml:space="preserve"> Зиминского района</w:t>
      </w:r>
      <w:r w:rsidR="00AC3655">
        <w:rPr>
          <w:szCs w:val="24"/>
        </w:rPr>
        <w:t xml:space="preserve"> http://</w:t>
      </w:r>
      <w:r w:rsidR="0065312D">
        <w:rPr>
          <w:szCs w:val="24"/>
        </w:rPr>
        <w:t>Харайгун</w:t>
      </w:r>
      <w:proofErr w:type="gramStart"/>
      <w:r w:rsidR="00783D56">
        <w:rPr>
          <w:szCs w:val="24"/>
        </w:rPr>
        <w:t>.р</w:t>
      </w:r>
      <w:proofErr w:type="gramEnd"/>
      <w:r w:rsidR="00783D56">
        <w:rPr>
          <w:szCs w:val="24"/>
        </w:rPr>
        <w:t>ф</w:t>
      </w:r>
      <w:r w:rsidR="00AC3655">
        <w:rPr>
          <w:szCs w:val="24"/>
        </w:rPr>
        <w:t xml:space="preserve"> </w:t>
      </w:r>
      <w:r w:rsidR="00E549BD" w:rsidRPr="00E549BD">
        <w:rPr>
          <w:szCs w:val="24"/>
        </w:rPr>
        <w:t>в информационно-телекоммуникационной сети «Интернет».</w:t>
      </w:r>
    </w:p>
    <w:p w:rsidR="00BC1523" w:rsidRDefault="00BC1523" w:rsidP="00BC1523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4B6D49">
        <w:rPr>
          <w:szCs w:val="24"/>
        </w:rPr>
        <w:t>Настоящее</w:t>
      </w:r>
      <w:r>
        <w:rPr>
          <w:szCs w:val="24"/>
        </w:rPr>
        <w:t xml:space="preserve"> постановление вступает в силу после дня его официального опубликования.</w:t>
      </w:r>
    </w:p>
    <w:p w:rsidR="00314E3E" w:rsidRPr="00E549BD" w:rsidRDefault="00D1260B" w:rsidP="00BC1523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4. </w:t>
      </w:r>
      <w:r w:rsidR="00BC1523">
        <w:rPr>
          <w:szCs w:val="24"/>
        </w:rPr>
        <w:t>Контроль исполнения н</w:t>
      </w:r>
      <w:r w:rsidR="00BC1523" w:rsidRPr="00CE5113">
        <w:rPr>
          <w:szCs w:val="24"/>
        </w:rPr>
        <w:t>астояще</w:t>
      </w:r>
      <w:r w:rsidR="00BC1523">
        <w:rPr>
          <w:szCs w:val="24"/>
        </w:rPr>
        <w:t>го</w:t>
      </w:r>
      <w:r w:rsidR="00BC1523" w:rsidRPr="00CE5113">
        <w:rPr>
          <w:szCs w:val="24"/>
        </w:rPr>
        <w:t xml:space="preserve"> постановлени</w:t>
      </w:r>
      <w:r w:rsidR="00BC1523">
        <w:rPr>
          <w:szCs w:val="24"/>
        </w:rPr>
        <w:t>я оставляю за собой.</w:t>
      </w:r>
    </w:p>
    <w:p w:rsidR="00972633" w:rsidRDefault="00972633" w:rsidP="00EE3672">
      <w:pPr>
        <w:ind w:firstLine="708"/>
      </w:pPr>
    </w:p>
    <w:p w:rsidR="00EE3672" w:rsidRDefault="00EE3672" w:rsidP="00EE3672">
      <w:pPr>
        <w:ind w:firstLine="708"/>
      </w:pPr>
    </w:p>
    <w:p w:rsidR="00314E3E" w:rsidRDefault="00965784" w:rsidP="00314E3E">
      <w:pPr>
        <w:ind w:firstLine="709"/>
      </w:pPr>
      <w:r>
        <w:t>Глава</w:t>
      </w:r>
      <w:r w:rsidR="00314E3E">
        <w:t xml:space="preserve"> </w:t>
      </w:r>
      <w:r w:rsidR="0065312D">
        <w:t>Харайгун</w:t>
      </w:r>
      <w:r w:rsidR="00314E3E">
        <w:t>ского</w:t>
      </w:r>
    </w:p>
    <w:p w:rsidR="00255958" w:rsidRDefault="009B5FF9" w:rsidP="00314E3E">
      <w:pPr>
        <w:ind w:firstLine="709"/>
      </w:pPr>
      <w:r w:rsidRPr="00E805F1">
        <w:t>муниципального</w:t>
      </w:r>
      <w:r w:rsidR="00314E3E">
        <w:t xml:space="preserve"> </w:t>
      </w:r>
      <w:r w:rsidRPr="00E805F1">
        <w:t>образования</w:t>
      </w:r>
      <w:r w:rsidRPr="00E805F1">
        <w:tab/>
      </w:r>
      <w:r w:rsidRPr="00E805F1">
        <w:tab/>
      </w:r>
      <w:r w:rsidR="00305B5D" w:rsidRPr="00E805F1">
        <w:t xml:space="preserve">             </w:t>
      </w:r>
      <w:r w:rsidR="008534E9" w:rsidRPr="00E805F1">
        <w:t xml:space="preserve">          </w:t>
      </w:r>
      <w:r w:rsidR="00DC104E" w:rsidRPr="00E805F1">
        <w:t xml:space="preserve">           </w:t>
      </w:r>
      <w:r w:rsidR="008534E9" w:rsidRPr="00E805F1">
        <w:t xml:space="preserve">  </w:t>
      </w:r>
      <w:r w:rsidR="00043DFF" w:rsidRPr="00E805F1">
        <w:t xml:space="preserve"> </w:t>
      </w:r>
      <w:r w:rsidR="00341D92">
        <w:t>Л.Н. Синиц</w:t>
      </w:r>
      <w:r w:rsidR="00D1260B">
        <w:t>ы</w:t>
      </w:r>
      <w:r w:rsidR="00341D92">
        <w:t>на</w:t>
      </w:r>
    </w:p>
    <w:bookmarkEnd w:id="2"/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957539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462C92" w:rsidRDefault="00462C92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462C92" w:rsidRDefault="00462C92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54C6E" w:rsidRDefault="00C54C6E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F9288E" w:rsidRPr="00941313" w:rsidRDefault="00462C92" w:rsidP="00C54C6E">
      <w:pPr>
        <w:pStyle w:val="a3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lastRenderedPageBreak/>
        <w:t>Приложение</w:t>
      </w:r>
    </w:p>
    <w:p w:rsidR="00F9288E" w:rsidRPr="00941313" w:rsidRDefault="00462C92" w:rsidP="00F9288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к </w:t>
      </w:r>
      <w:r w:rsidR="00590477" w:rsidRPr="00941313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941313">
        <w:rPr>
          <w:rFonts w:ascii="Times New Roman" w:hAnsi="Times New Roman" w:cs="Times New Roman"/>
          <w:spacing w:val="-2"/>
          <w:sz w:val="22"/>
          <w:szCs w:val="22"/>
        </w:rPr>
        <w:t>остановлению</w:t>
      </w:r>
      <w:r w:rsidR="00F9288E"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 </w:t>
      </w:r>
      <w:r w:rsidR="00FA6378" w:rsidRPr="00941313">
        <w:rPr>
          <w:rFonts w:ascii="Times New Roman" w:hAnsi="Times New Roman" w:cs="Times New Roman"/>
          <w:spacing w:val="-2"/>
          <w:sz w:val="22"/>
          <w:szCs w:val="22"/>
        </w:rPr>
        <w:t>администрации</w:t>
      </w:r>
    </w:p>
    <w:p w:rsidR="00F9288E" w:rsidRPr="00941313" w:rsidRDefault="0065312D" w:rsidP="00C54C6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Харайгун</w:t>
      </w:r>
      <w:r w:rsidR="00C85641" w:rsidRPr="00941313">
        <w:rPr>
          <w:rFonts w:ascii="Times New Roman" w:hAnsi="Times New Roman" w:cs="Times New Roman"/>
          <w:spacing w:val="-2"/>
          <w:sz w:val="22"/>
          <w:szCs w:val="22"/>
        </w:rPr>
        <w:t>ского</w:t>
      </w:r>
      <w:r w:rsidR="00E612E1"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06680A" w:rsidRPr="00941313">
        <w:rPr>
          <w:rFonts w:ascii="Times New Roman" w:hAnsi="Times New Roman" w:cs="Times New Roman"/>
          <w:spacing w:val="-2"/>
          <w:sz w:val="22"/>
          <w:szCs w:val="22"/>
        </w:rPr>
        <w:t>муниципального образования</w:t>
      </w:r>
    </w:p>
    <w:p w:rsidR="00983687" w:rsidRPr="00941313" w:rsidRDefault="00983687" w:rsidP="00F9288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B5FE9" w:rsidRPr="00941313">
        <w:rPr>
          <w:rFonts w:ascii="Times New Roman" w:hAnsi="Times New Roman" w:cs="Times New Roman"/>
          <w:sz w:val="22"/>
          <w:szCs w:val="22"/>
        </w:rPr>
        <w:t>от «</w:t>
      </w:r>
      <w:r w:rsidR="00B60F95">
        <w:rPr>
          <w:rFonts w:ascii="Times New Roman" w:hAnsi="Times New Roman" w:cs="Times New Roman"/>
          <w:sz w:val="22"/>
          <w:szCs w:val="22"/>
        </w:rPr>
        <w:t>25</w:t>
      </w:r>
      <w:r w:rsidR="002B5FE9" w:rsidRPr="00941313">
        <w:rPr>
          <w:rFonts w:ascii="Times New Roman" w:hAnsi="Times New Roman" w:cs="Times New Roman"/>
          <w:sz w:val="22"/>
          <w:szCs w:val="22"/>
        </w:rPr>
        <w:t xml:space="preserve">» </w:t>
      </w:r>
      <w:r w:rsidR="00941313">
        <w:rPr>
          <w:rFonts w:ascii="Times New Roman" w:hAnsi="Times New Roman" w:cs="Times New Roman"/>
          <w:sz w:val="22"/>
          <w:szCs w:val="22"/>
        </w:rPr>
        <w:t>сентября</w:t>
      </w:r>
      <w:r w:rsidR="002B5FE9" w:rsidRPr="00941313">
        <w:rPr>
          <w:rFonts w:ascii="Times New Roman" w:hAnsi="Times New Roman" w:cs="Times New Roman"/>
          <w:sz w:val="22"/>
          <w:szCs w:val="22"/>
        </w:rPr>
        <w:t xml:space="preserve"> 20</w:t>
      </w:r>
      <w:r w:rsidR="0045305F" w:rsidRPr="00941313">
        <w:rPr>
          <w:rFonts w:ascii="Times New Roman" w:hAnsi="Times New Roman" w:cs="Times New Roman"/>
          <w:sz w:val="22"/>
          <w:szCs w:val="22"/>
        </w:rPr>
        <w:t>2</w:t>
      </w:r>
      <w:r w:rsidR="000742C7">
        <w:rPr>
          <w:rFonts w:ascii="Times New Roman" w:hAnsi="Times New Roman" w:cs="Times New Roman"/>
          <w:sz w:val="22"/>
          <w:szCs w:val="22"/>
        </w:rPr>
        <w:t>3</w:t>
      </w:r>
      <w:r w:rsidR="002B5FE9" w:rsidRPr="00941313">
        <w:rPr>
          <w:rFonts w:ascii="Times New Roman" w:hAnsi="Times New Roman" w:cs="Times New Roman"/>
          <w:sz w:val="22"/>
          <w:szCs w:val="22"/>
        </w:rPr>
        <w:t xml:space="preserve"> г. </w:t>
      </w:r>
      <w:r w:rsidR="00E612E1" w:rsidRPr="00941313">
        <w:rPr>
          <w:rFonts w:ascii="Times New Roman" w:hAnsi="Times New Roman" w:cs="Times New Roman"/>
          <w:sz w:val="22"/>
          <w:szCs w:val="22"/>
        </w:rPr>
        <w:t xml:space="preserve">№ </w:t>
      </w:r>
      <w:r w:rsidR="00B60F95">
        <w:rPr>
          <w:rFonts w:ascii="Times New Roman" w:hAnsi="Times New Roman" w:cs="Times New Roman"/>
          <w:sz w:val="22"/>
          <w:szCs w:val="22"/>
        </w:rPr>
        <w:t>151</w:t>
      </w:r>
      <w:r w:rsidR="005B6CB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90477" w:rsidRPr="00C662DC" w:rsidRDefault="00590477" w:rsidP="00F9288E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590477" w:rsidRPr="00C662DC" w:rsidRDefault="00590477" w:rsidP="00F9288E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2C42B1" w:rsidRPr="00C662DC" w:rsidRDefault="00957539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9C0B94" w:rsidRPr="00C662DC">
        <w:rPr>
          <w:rFonts w:ascii="Times New Roman" w:hAnsi="Times New Roman" w:cs="Times New Roman"/>
          <w:b/>
          <w:spacing w:val="-2"/>
          <w:sz w:val="28"/>
          <w:szCs w:val="28"/>
        </w:rPr>
        <w:t>сновны</w:t>
      </w: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4C6FF6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направления</w:t>
      </w:r>
      <w:r w:rsidR="00F045BF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21789" w:rsidRPr="00C662DC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="004C6FF6" w:rsidRPr="00C662DC">
        <w:rPr>
          <w:rFonts w:ascii="Times New Roman" w:hAnsi="Times New Roman" w:cs="Times New Roman"/>
          <w:b/>
          <w:spacing w:val="-2"/>
          <w:sz w:val="28"/>
          <w:szCs w:val="28"/>
        </w:rPr>
        <w:t>юджетно</w:t>
      </w:r>
      <w:r w:rsidR="00321789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й </w:t>
      </w:r>
      <w:r w:rsidR="004530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 налоговой </w:t>
      </w:r>
      <w:r w:rsidR="004C6FF6" w:rsidRPr="00C662DC">
        <w:rPr>
          <w:rFonts w:ascii="Times New Roman" w:hAnsi="Times New Roman" w:cs="Times New Roman"/>
          <w:b/>
          <w:spacing w:val="-2"/>
          <w:sz w:val="28"/>
          <w:szCs w:val="28"/>
        </w:rPr>
        <w:t>политики</w:t>
      </w:r>
    </w:p>
    <w:p w:rsidR="002C42B1" w:rsidRPr="00C662DC" w:rsidRDefault="0065312D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Харайгун</w:t>
      </w:r>
      <w:r w:rsidR="006643B3" w:rsidRPr="00C662DC">
        <w:rPr>
          <w:rFonts w:ascii="Times New Roman" w:hAnsi="Times New Roman" w:cs="Times New Roman"/>
          <w:b/>
          <w:spacing w:val="-2"/>
          <w:sz w:val="28"/>
          <w:szCs w:val="28"/>
        </w:rPr>
        <w:t>ского</w:t>
      </w:r>
      <w:r w:rsidR="00460C06"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образования</w:t>
      </w:r>
    </w:p>
    <w:p w:rsidR="004C6FF6" w:rsidRPr="00C662DC" w:rsidRDefault="00B035E6" w:rsidP="00F045BF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z w:val="28"/>
          <w:szCs w:val="28"/>
        </w:rPr>
        <w:t>на 20</w:t>
      </w:r>
      <w:r w:rsidR="00034C39">
        <w:rPr>
          <w:rFonts w:ascii="Times New Roman" w:hAnsi="Times New Roman" w:cs="Times New Roman"/>
          <w:b/>
          <w:sz w:val="28"/>
          <w:szCs w:val="28"/>
        </w:rPr>
        <w:t>2</w:t>
      </w:r>
      <w:r w:rsidR="000742C7">
        <w:rPr>
          <w:rFonts w:ascii="Times New Roman" w:hAnsi="Times New Roman" w:cs="Times New Roman"/>
          <w:b/>
          <w:sz w:val="28"/>
          <w:szCs w:val="28"/>
        </w:rPr>
        <w:t>4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36A32" w:rsidRPr="00C662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662DC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034C39">
        <w:rPr>
          <w:rFonts w:ascii="Times New Roman" w:hAnsi="Times New Roman" w:cs="Times New Roman"/>
          <w:b/>
          <w:sz w:val="28"/>
          <w:szCs w:val="28"/>
        </w:rPr>
        <w:t>2</w:t>
      </w:r>
      <w:r w:rsidR="000742C7">
        <w:rPr>
          <w:rFonts w:ascii="Times New Roman" w:hAnsi="Times New Roman" w:cs="Times New Roman"/>
          <w:b/>
          <w:sz w:val="28"/>
          <w:szCs w:val="28"/>
        </w:rPr>
        <w:t>5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612E1">
        <w:rPr>
          <w:rFonts w:ascii="Times New Roman" w:hAnsi="Times New Roman" w:cs="Times New Roman"/>
          <w:b/>
          <w:sz w:val="28"/>
          <w:szCs w:val="28"/>
        </w:rPr>
        <w:t>2</w:t>
      </w:r>
      <w:r w:rsidR="000742C7">
        <w:rPr>
          <w:rFonts w:ascii="Times New Roman" w:hAnsi="Times New Roman" w:cs="Times New Roman"/>
          <w:b/>
          <w:sz w:val="28"/>
          <w:szCs w:val="28"/>
        </w:rPr>
        <w:t>6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5D2E" w:rsidRPr="00C662DC" w:rsidRDefault="00AD5D2E" w:rsidP="008E180E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9B06E6" w:rsidRDefault="009B06E6" w:rsidP="009B06E6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Основные направления бюджетной и</w:t>
      </w:r>
      <w:r w:rsidRPr="000F7E41">
        <w:rPr>
          <w:color w:val="auto"/>
          <w:szCs w:val="24"/>
        </w:rPr>
        <w:t xml:space="preserve"> налоговой политики </w:t>
      </w:r>
      <w:r w:rsidR="0065312D">
        <w:rPr>
          <w:color w:val="auto"/>
          <w:szCs w:val="24"/>
        </w:rPr>
        <w:t>Харайгун</w:t>
      </w:r>
      <w:r>
        <w:rPr>
          <w:color w:val="auto"/>
          <w:szCs w:val="24"/>
        </w:rPr>
        <w:t>ского</w:t>
      </w:r>
      <w:r w:rsidRPr="000F7E41">
        <w:rPr>
          <w:color w:val="auto"/>
          <w:szCs w:val="24"/>
        </w:rPr>
        <w:t xml:space="preserve"> муниципального образования </w:t>
      </w:r>
      <w:r>
        <w:rPr>
          <w:color w:val="auto"/>
          <w:szCs w:val="24"/>
        </w:rPr>
        <w:t>определяют</w:t>
      </w:r>
      <w:r w:rsidRPr="000F7E41">
        <w:rPr>
          <w:color w:val="auto"/>
          <w:szCs w:val="24"/>
        </w:rPr>
        <w:t xml:space="preserve"> услови</w:t>
      </w:r>
      <w:r>
        <w:rPr>
          <w:color w:val="auto"/>
          <w:szCs w:val="24"/>
        </w:rPr>
        <w:t>я и подходы</w:t>
      </w:r>
      <w:r w:rsidRPr="000F7E41">
        <w:rPr>
          <w:color w:val="auto"/>
          <w:szCs w:val="24"/>
        </w:rPr>
        <w:t>, используемы</w:t>
      </w:r>
      <w:r>
        <w:rPr>
          <w:color w:val="auto"/>
          <w:szCs w:val="24"/>
        </w:rPr>
        <w:t>е</w:t>
      </w:r>
      <w:r w:rsidRPr="000F7E41">
        <w:rPr>
          <w:color w:val="auto"/>
          <w:szCs w:val="24"/>
        </w:rPr>
        <w:t xml:space="preserve"> при составлении</w:t>
      </w:r>
      <w:r>
        <w:rPr>
          <w:color w:val="auto"/>
          <w:szCs w:val="24"/>
        </w:rPr>
        <w:t xml:space="preserve"> проекта бюджета </w:t>
      </w:r>
      <w:r w:rsidR="0065312D">
        <w:rPr>
          <w:color w:val="auto"/>
          <w:szCs w:val="24"/>
        </w:rPr>
        <w:t>Харайгун</w:t>
      </w:r>
      <w:r>
        <w:rPr>
          <w:color w:val="auto"/>
          <w:szCs w:val="24"/>
        </w:rPr>
        <w:t>ского муниципального образования на 202</w:t>
      </w:r>
      <w:r w:rsidR="000742C7">
        <w:rPr>
          <w:color w:val="auto"/>
          <w:szCs w:val="24"/>
        </w:rPr>
        <w:t>4</w:t>
      </w:r>
      <w:r>
        <w:rPr>
          <w:color w:val="auto"/>
          <w:szCs w:val="24"/>
        </w:rPr>
        <w:t xml:space="preserve"> год и на плановый период 202</w:t>
      </w:r>
      <w:r w:rsidR="000742C7">
        <w:rPr>
          <w:color w:val="auto"/>
          <w:szCs w:val="24"/>
        </w:rPr>
        <w:t>5</w:t>
      </w:r>
      <w:r>
        <w:rPr>
          <w:color w:val="auto"/>
          <w:szCs w:val="24"/>
        </w:rPr>
        <w:t xml:space="preserve"> и 202</w:t>
      </w:r>
      <w:r w:rsidR="000742C7">
        <w:rPr>
          <w:color w:val="auto"/>
          <w:szCs w:val="24"/>
        </w:rPr>
        <w:t>6</w:t>
      </w:r>
      <w:r>
        <w:rPr>
          <w:color w:val="auto"/>
          <w:szCs w:val="24"/>
        </w:rPr>
        <w:t xml:space="preserve"> годов (далее </w:t>
      </w:r>
      <w:r w:rsidR="00666BEC" w:rsidRPr="004B325D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местный бюджет</w:t>
      </w:r>
      <w:r w:rsidR="00397B6F">
        <w:rPr>
          <w:color w:val="auto"/>
          <w:szCs w:val="24"/>
        </w:rPr>
        <w:t>, муниципальное образование</w:t>
      </w:r>
      <w:r>
        <w:rPr>
          <w:color w:val="auto"/>
          <w:szCs w:val="24"/>
        </w:rPr>
        <w:t>).</w:t>
      </w:r>
    </w:p>
    <w:p w:rsidR="00935B22" w:rsidRPr="00183327" w:rsidRDefault="00935B22" w:rsidP="00935B22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</w:rPr>
      </w:pPr>
      <w:r w:rsidRPr="00183327">
        <w:rPr>
          <w:b/>
          <w:color w:val="auto"/>
          <w:szCs w:val="24"/>
        </w:rPr>
        <w:t>Бюджетная политика</w:t>
      </w:r>
    </w:p>
    <w:p w:rsidR="0098495A" w:rsidRPr="006F1714" w:rsidRDefault="0098495A" w:rsidP="0098495A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F1714">
        <w:rPr>
          <w:szCs w:val="24"/>
        </w:rPr>
        <w:t>Бюджетная политика реализуется на основе бюджетных принципов, установленных Бюджетны</w:t>
      </w:r>
      <w:r>
        <w:rPr>
          <w:szCs w:val="24"/>
        </w:rPr>
        <w:t>м кодексом Российской Федерации</w:t>
      </w:r>
      <w:r w:rsidRPr="006F1714">
        <w:rPr>
          <w:szCs w:val="24"/>
        </w:rPr>
        <w:t>.</w:t>
      </w:r>
    </w:p>
    <w:p w:rsidR="0098495A" w:rsidRPr="006F1714" w:rsidRDefault="0098495A" w:rsidP="0098495A">
      <w:pPr>
        <w:pStyle w:val="ConsPlusNormal"/>
        <w:ind w:firstLine="540"/>
        <w:jc w:val="both"/>
        <w:rPr>
          <w:color w:val="000000"/>
        </w:rPr>
      </w:pPr>
      <w:r w:rsidRPr="006F1714">
        <w:rPr>
          <w:color w:val="000000"/>
        </w:rPr>
        <w:t>Бюджетная политика в период 202</w:t>
      </w:r>
      <w:r w:rsidR="0012750A">
        <w:rPr>
          <w:color w:val="000000"/>
        </w:rPr>
        <w:t>4</w:t>
      </w:r>
      <w:r w:rsidRPr="006F1714">
        <w:rPr>
          <w:color w:val="000000"/>
        </w:rPr>
        <w:t>-202</w:t>
      </w:r>
      <w:r w:rsidR="0012750A">
        <w:rPr>
          <w:color w:val="000000"/>
        </w:rPr>
        <w:t>6</w:t>
      </w:r>
      <w:r w:rsidRPr="006F1714">
        <w:rPr>
          <w:color w:val="000000"/>
        </w:rPr>
        <w:t xml:space="preserve"> годов сохраняет преемственность задач, определенных в предыдущие </w:t>
      </w:r>
      <w:r>
        <w:rPr>
          <w:color w:val="000000"/>
        </w:rPr>
        <w:t>плановые периоды</w:t>
      </w:r>
      <w:r w:rsidRPr="006F1714">
        <w:rPr>
          <w:color w:val="000000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98495A" w:rsidRDefault="0098495A" w:rsidP="0098495A">
      <w:pPr>
        <w:autoSpaceDE w:val="0"/>
        <w:autoSpaceDN w:val="0"/>
        <w:adjustRightInd w:val="0"/>
        <w:ind w:firstLine="567"/>
        <w:jc w:val="both"/>
      </w:pPr>
      <w:r w:rsidRPr="006F1714">
        <w:t>Бюджетная политика в 202</w:t>
      </w:r>
      <w:r w:rsidR="0012750A">
        <w:t>4</w:t>
      </w:r>
      <w:r w:rsidRPr="006F1714">
        <w:t xml:space="preserve"> году и плановом периоде должна соответствовать критериям последовательности, реалистичности, эффективности и адресности.</w:t>
      </w:r>
    </w:p>
    <w:p w:rsidR="00C34F14" w:rsidRPr="00C830BA" w:rsidRDefault="00C34F14" w:rsidP="00C34F14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C830BA">
        <w:rPr>
          <w:color w:val="auto"/>
        </w:rPr>
        <w:t>Основн</w:t>
      </w:r>
      <w:r w:rsidR="00C3073A" w:rsidRPr="00C830BA">
        <w:rPr>
          <w:color w:val="auto"/>
        </w:rPr>
        <w:t>ой</w:t>
      </w:r>
      <w:r w:rsidRPr="00C830BA">
        <w:rPr>
          <w:color w:val="auto"/>
        </w:rPr>
        <w:t xml:space="preserve"> целью бюджетной политики </w:t>
      </w:r>
      <w:r w:rsidR="00825F3C" w:rsidRPr="00C830BA">
        <w:rPr>
          <w:color w:val="auto"/>
          <w:szCs w:val="24"/>
        </w:rPr>
        <w:t>в период 20</w:t>
      </w:r>
      <w:r w:rsidR="00034C39" w:rsidRPr="00C830BA">
        <w:rPr>
          <w:color w:val="auto"/>
          <w:szCs w:val="24"/>
        </w:rPr>
        <w:t>2</w:t>
      </w:r>
      <w:r w:rsidR="0012750A">
        <w:rPr>
          <w:color w:val="auto"/>
          <w:szCs w:val="24"/>
        </w:rPr>
        <w:t>4</w:t>
      </w:r>
      <w:r w:rsidR="003B149D">
        <w:rPr>
          <w:color w:val="auto"/>
          <w:szCs w:val="24"/>
        </w:rPr>
        <w:t>-</w:t>
      </w:r>
      <w:r w:rsidR="00825F3C" w:rsidRPr="00C830BA">
        <w:rPr>
          <w:color w:val="auto"/>
          <w:szCs w:val="24"/>
        </w:rPr>
        <w:t>20</w:t>
      </w:r>
      <w:r w:rsidR="00E612E1" w:rsidRPr="00C830BA">
        <w:rPr>
          <w:color w:val="auto"/>
          <w:szCs w:val="24"/>
        </w:rPr>
        <w:t>2</w:t>
      </w:r>
      <w:r w:rsidR="0012750A">
        <w:rPr>
          <w:color w:val="auto"/>
          <w:szCs w:val="24"/>
        </w:rPr>
        <w:t>6</w:t>
      </w:r>
      <w:r w:rsidR="00825F3C" w:rsidRPr="00C830BA">
        <w:rPr>
          <w:color w:val="auto"/>
          <w:szCs w:val="24"/>
        </w:rPr>
        <w:t xml:space="preserve"> годов </w:t>
      </w:r>
      <w:r w:rsidRPr="00C830BA">
        <w:rPr>
          <w:color w:val="auto"/>
        </w:rPr>
        <w:t xml:space="preserve">является </w:t>
      </w:r>
      <w:r w:rsidR="00C3073A" w:rsidRPr="00C830BA">
        <w:rPr>
          <w:color w:val="auto"/>
        </w:rPr>
        <w:t>организация качественного управления муниципальными финансами для обеспечения</w:t>
      </w:r>
      <w:r w:rsidRPr="00C830BA">
        <w:rPr>
          <w:color w:val="auto"/>
        </w:rPr>
        <w:t xml:space="preserve"> сбалансированности и устойчивости </w:t>
      </w:r>
      <w:r w:rsidR="006643B3" w:rsidRPr="00C830BA">
        <w:rPr>
          <w:color w:val="auto"/>
        </w:rPr>
        <w:t>местного</w:t>
      </w:r>
      <w:r w:rsidRPr="00C830BA">
        <w:rPr>
          <w:color w:val="auto"/>
        </w:rPr>
        <w:t xml:space="preserve"> бюджета</w:t>
      </w:r>
      <w:r w:rsidRPr="00C830BA">
        <w:rPr>
          <w:color w:val="auto"/>
          <w:szCs w:val="24"/>
        </w:rPr>
        <w:t>, безусловно</w:t>
      </w:r>
      <w:r w:rsidR="00C3073A" w:rsidRPr="00C830BA">
        <w:rPr>
          <w:color w:val="auto"/>
          <w:szCs w:val="24"/>
        </w:rPr>
        <w:t>го</w:t>
      </w:r>
      <w:r w:rsidRPr="00C830BA">
        <w:rPr>
          <w:color w:val="auto"/>
          <w:szCs w:val="24"/>
        </w:rPr>
        <w:t xml:space="preserve"> исполнени</w:t>
      </w:r>
      <w:r w:rsidR="00C3073A" w:rsidRPr="00C830BA">
        <w:rPr>
          <w:color w:val="auto"/>
          <w:szCs w:val="24"/>
        </w:rPr>
        <w:t>я</w:t>
      </w:r>
      <w:r w:rsidRPr="00C830BA">
        <w:rPr>
          <w:color w:val="auto"/>
          <w:szCs w:val="24"/>
        </w:rPr>
        <w:t xml:space="preserve"> </w:t>
      </w:r>
      <w:r w:rsidR="00FC38F4" w:rsidRPr="00C830BA">
        <w:rPr>
          <w:color w:val="auto"/>
          <w:szCs w:val="24"/>
        </w:rPr>
        <w:t xml:space="preserve">действующих и </w:t>
      </w:r>
      <w:r w:rsidRPr="00C830BA">
        <w:rPr>
          <w:color w:val="auto"/>
          <w:szCs w:val="24"/>
        </w:rPr>
        <w:t>прин</w:t>
      </w:r>
      <w:r w:rsidR="00FC38F4" w:rsidRPr="00C830BA">
        <w:rPr>
          <w:color w:val="auto"/>
          <w:szCs w:val="24"/>
        </w:rPr>
        <w:t>имаемых</w:t>
      </w:r>
      <w:r w:rsidRPr="00C830BA">
        <w:rPr>
          <w:color w:val="auto"/>
          <w:szCs w:val="24"/>
        </w:rPr>
        <w:t xml:space="preserve"> обязательств наиболее эффективным способом. Данная цель будет достигаться через решение следующих задач.</w:t>
      </w:r>
    </w:p>
    <w:p w:rsidR="00020D94" w:rsidRPr="00C830BA" w:rsidRDefault="00020D94" w:rsidP="003064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Совершенствование нормативно-правового регулирования бюджетного процесса</w:t>
      </w:r>
      <w:r w:rsidR="00775131" w:rsidRPr="00C830BA">
        <w:rPr>
          <w:color w:val="auto"/>
          <w:szCs w:val="24"/>
        </w:rPr>
        <w:t xml:space="preserve"> в </w:t>
      </w:r>
      <w:r w:rsidR="0065312D">
        <w:rPr>
          <w:color w:val="auto"/>
          <w:szCs w:val="24"/>
        </w:rPr>
        <w:t>Харайгун</w:t>
      </w:r>
      <w:r w:rsidR="006643B3" w:rsidRPr="00C830BA">
        <w:rPr>
          <w:color w:val="auto"/>
          <w:szCs w:val="24"/>
        </w:rPr>
        <w:t>ском</w:t>
      </w:r>
      <w:r w:rsidR="00775131" w:rsidRPr="00C830BA">
        <w:rPr>
          <w:color w:val="auto"/>
          <w:szCs w:val="24"/>
        </w:rPr>
        <w:t xml:space="preserve"> муниципальном образовании</w:t>
      </w:r>
      <w:r w:rsidRPr="00C830BA">
        <w:rPr>
          <w:color w:val="auto"/>
          <w:szCs w:val="24"/>
        </w:rPr>
        <w:t>.</w:t>
      </w:r>
    </w:p>
    <w:p w:rsidR="000F37E6" w:rsidRPr="00C830BA" w:rsidRDefault="000F37E6" w:rsidP="00D519D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</w:rPr>
        <w:t xml:space="preserve">Для решения данной задачи необходимо </w:t>
      </w:r>
      <w:r w:rsidR="00D519D6" w:rsidRPr="00C830BA">
        <w:rPr>
          <w:color w:val="auto"/>
        </w:rPr>
        <w:t xml:space="preserve">на постоянной основе </w:t>
      </w:r>
      <w:r w:rsidRPr="00C830BA">
        <w:rPr>
          <w:color w:val="auto"/>
        </w:rPr>
        <w:t>осуществлять регулярный мониторинг</w:t>
      </w:r>
      <w:r w:rsidR="00D94635" w:rsidRPr="00C830BA">
        <w:rPr>
          <w:color w:val="auto"/>
        </w:rPr>
        <w:t>,</w:t>
      </w:r>
      <w:r w:rsidRPr="00C830BA">
        <w:rPr>
          <w:color w:val="auto"/>
        </w:rPr>
        <w:t xml:space="preserve">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</w:t>
      </w:r>
      <w:r w:rsidR="00D519D6" w:rsidRPr="00C830BA">
        <w:rPr>
          <w:color w:val="auto"/>
        </w:rPr>
        <w:t>бюджетного процесса</w:t>
      </w:r>
      <w:r w:rsidRPr="00C830BA">
        <w:rPr>
          <w:color w:val="auto"/>
        </w:rPr>
        <w:t>.</w:t>
      </w:r>
    </w:p>
    <w:p w:rsidR="00BB2B55" w:rsidRPr="00C830BA" w:rsidRDefault="00BB2B55" w:rsidP="00BB2B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Результатом решения данной задачи яв</w:t>
      </w:r>
      <w:r w:rsidR="003B149D">
        <w:rPr>
          <w:color w:val="auto"/>
          <w:szCs w:val="24"/>
        </w:rPr>
        <w:t xml:space="preserve">ляется своевременная разработка </w:t>
      </w:r>
      <w:r w:rsidR="00CC2664" w:rsidRPr="00C830BA">
        <w:rPr>
          <w:color w:val="auto"/>
          <w:szCs w:val="24"/>
        </w:rPr>
        <w:t xml:space="preserve">и утверждение </w:t>
      </w:r>
      <w:r w:rsidRPr="00C830BA">
        <w:rPr>
          <w:color w:val="auto"/>
          <w:szCs w:val="24"/>
        </w:rPr>
        <w:t xml:space="preserve">проектов муниципальных нормативно-правовых актов, регулирующих бюджетный процесс в муниципальном образовании, в соответствии с требованиями бюджетного законодательства Российской Федерации. </w:t>
      </w:r>
    </w:p>
    <w:p w:rsidR="0032647D" w:rsidRPr="00C830BA" w:rsidRDefault="00EC799F" w:rsidP="0032647D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Повышение качества муниципальных программ и расширение их использования в бюджетном планировании.</w:t>
      </w:r>
    </w:p>
    <w:p w:rsidR="0037635F" w:rsidRPr="00C830BA" w:rsidRDefault="006E46F9" w:rsidP="003763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6E46F9">
        <w:rPr>
          <w:szCs w:val="24"/>
        </w:rPr>
        <w:t xml:space="preserve">Дальнейшая реализация принципа формирования </w:t>
      </w:r>
      <w:r w:rsidRPr="006E46F9">
        <w:rPr>
          <w:color w:val="auto"/>
          <w:szCs w:val="24"/>
        </w:rPr>
        <w:t xml:space="preserve">местного бюджета на основе муниципальных программ обеспечит </w:t>
      </w:r>
      <w:r w:rsidR="0032647D" w:rsidRPr="006E46F9">
        <w:rPr>
          <w:color w:val="auto"/>
          <w:szCs w:val="24"/>
        </w:rPr>
        <w:t xml:space="preserve">взаимосвязь процесса исполнения </w:t>
      </w:r>
      <w:r w:rsidR="00387997" w:rsidRPr="006E46F9">
        <w:rPr>
          <w:color w:val="auto"/>
          <w:szCs w:val="24"/>
        </w:rPr>
        <w:t xml:space="preserve">местного </w:t>
      </w:r>
      <w:r w:rsidR="0032647D" w:rsidRPr="006E46F9">
        <w:rPr>
          <w:color w:val="auto"/>
          <w:szCs w:val="24"/>
        </w:rPr>
        <w:t>бюджета с достижением поставленных целей</w:t>
      </w:r>
      <w:r w:rsidR="0032647D" w:rsidRPr="00C830BA">
        <w:rPr>
          <w:color w:val="auto"/>
          <w:szCs w:val="24"/>
        </w:rPr>
        <w:t xml:space="preserve"> и запланированных результатов социально-экономического развития </w:t>
      </w:r>
      <w:r w:rsidR="00387997" w:rsidRPr="00C830BA">
        <w:rPr>
          <w:color w:val="auto"/>
          <w:szCs w:val="24"/>
        </w:rPr>
        <w:t xml:space="preserve">муниципального </w:t>
      </w:r>
      <w:r w:rsidR="00D94635" w:rsidRPr="00C830BA">
        <w:rPr>
          <w:color w:val="auto"/>
          <w:szCs w:val="24"/>
        </w:rPr>
        <w:t>образования</w:t>
      </w:r>
      <w:r w:rsidR="0032647D" w:rsidRPr="00C830BA">
        <w:rPr>
          <w:color w:val="auto"/>
          <w:szCs w:val="24"/>
        </w:rPr>
        <w:t>, повы</w:t>
      </w:r>
      <w:r w:rsidR="00A30E45" w:rsidRPr="00C830BA">
        <w:rPr>
          <w:color w:val="auto"/>
          <w:szCs w:val="24"/>
        </w:rPr>
        <w:t>сит</w:t>
      </w:r>
      <w:r w:rsidR="0032647D" w:rsidRPr="00C830BA">
        <w:rPr>
          <w:color w:val="auto"/>
          <w:szCs w:val="24"/>
        </w:rPr>
        <w:t xml:space="preserve">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</w:t>
      </w:r>
      <w:r w:rsidR="00A30E45" w:rsidRPr="00C830BA">
        <w:rPr>
          <w:color w:val="auto"/>
          <w:szCs w:val="24"/>
        </w:rPr>
        <w:t>сит</w:t>
      </w:r>
      <w:r w:rsidR="0032647D" w:rsidRPr="00C830BA">
        <w:rPr>
          <w:color w:val="auto"/>
          <w:szCs w:val="24"/>
        </w:rPr>
        <w:t xml:space="preserve"> эффективность бюджетных расходов.</w:t>
      </w:r>
    </w:p>
    <w:p w:rsidR="00BD0AC6" w:rsidRPr="00E01783" w:rsidRDefault="00BD0AC6" w:rsidP="003C409C">
      <w:pPr>
        <w:ind w:firstLine="708"/>
        <w:jc w:val="both"/>
        <w:rPr>
          <w:color w:val="auto"/>
          <w:szCs w:val="24"/>
        </w:rPr>
      </w:pPr>
      <w:r w:rsidRPr="00C830BA">
        <w:rPr>
          <w:color w:val="auto"/>
        </w:rPr>
        <w:t xml:space="preserve">В ходе нового бюджетного процесса </w:t>
      </w:r>
      <w:r w:rsidR="00D94635" w:rsidRPr="00C830BA">
        <w:rPr>
          <w:color w:val="auto"/>
        </w:rPr>
        <w:t>на</w:t>
      </w:r>
      <w:r w:rsidR="00D94635" w:rsidRPr="00C830BA">
        <w:rPr>
          <w:color w:val="auto"/>
          <w:szCs w:val="24"/>
        </w:rPr>
        <w:t xml:space="preserve"> </w:t>
      </w:r>
      <w:r w:rsidR="00BF18E1" w:rsidRPr="00C830BA">
        <w:rPr>
          <w:color w:val="auto"/>
          <w:szCs w:val="24"/>
        </w:rPr>
        <w:t>плановый период</w:t>
      </w:r>
      <w:r w:rsidR="00D94635" w:rsidRPr="00C830BA">
        <w:rPr>
          <w:color w:val="auto"/>
        </w:rPr>
        <w:t xml:space="preserve"> </w:t>
      </w:r>
      <w:r w:rsidRPr="00C830BA">
        <w:rPr>
          <w:color w:val="auto"/>
        </w:rPr>
        <w:t xml:space="preserve">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</w:t>
      </w:r>
      <w:r w:rsidR="006A6CE0" w:rsidRPr="00C830BA">
        <w:rPr>
          <w:color w:val="auto"/>
        </w:rPr>
        <w:t>образования</w:t>
      </w:r>
      <w:r w:rsidRPr="00C830BA">
        <w:rPr>
          <w:color w:val="auto"/>
        </w:rPr>
        <w:t xml:space="preserve">, на которые </w:t>
      </w:r>
      <w:r w:rsidRPr="00C830BA">
        <w:rPr>
          <w:color w:val="auto"/>
        </w:rPr>
        <w:lastRenderedPageBreak/>
        <w:t>до</w:t>
      </w:r>
      <w:r w:rsidRPr="00E01783">
        <w:rPr>
          <w:color w:val="auto"/>
        </w:rPr>
        <w:t xml:space="preserve">статочно финансов, достаточно мер регулирования, которые имеются в качестве инструментария главных администраторов средств </w:t>
      </w:r>
      <w:r w:rsidR="006A6CE0" w:rsidRPr="00E01783">
        <w:rPr>
          <w:color w:val="auto"/>
        </w:rPr>
        <w:t xml:space="preserve">местного </w:t>
      </w:r>
      <w:r w:rsidRPr="00E01783">
        <w:rPr>
          <w:color w:val="auto"/>
        </w:rPr>
        <w:t>бюджета</w:t>
      </w:r>
      <w:r w:rsidR="0021119E" w:rsidRPr="00E01783">
        <w:rPr>
          <w:color w:val="auto"/>
        </w:rPr>
        <w:t>.</w:t>
      </w:r>
      <w:r w:rsidR="004D21E3" w:rsidRPr="00E01783">
        <w:rPr>
          <w:color w:val="auto"/>
        </w:rPr>
        <w:t xml:space="preserve"> </w:t>
      </w:r>
    </w:p>
    <w:p w:rsidR="00625EE6" w:rsidRPr="00E01783" w:rsidRDefault="00897B55" w:rsidP="00D8796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О</w:t>
      </w:r>
      <w:r w:rsidR="00D87969" w:rsidRPr="00E01783">
        <w:rPr>
          <w:color w:val="auto"/>
          <w:szCs w:val="24"/>
        </w:rPr>
        <w:t>беспечение эффективности и результативности вложения бюджетных средств.</w:t>
      </w:r>
    </w:p>
    <w:p w:rsidR="006D0990" w:rsidRPr="00E01783" w:rsidRDefault="006D0990" w:rsidP="006D0990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5747AB" w:rsidRDefault="008F1164" w:rsidP="008F1164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01783">
        <w:rPr>
          <w:color w:val="auto"/>
          <w:szCs w:val="24"/>
        </w:rPr>
        <w:t>В целях оптимизации административных расходов местного бюджета е</w:t>
      </w:r>
      <w:r w:rsidR="005747AB" w:rsidRPr="00E01783">
        <w:rPr>
          <w:color w:val="auto"/>
        </w:rPr>
        <w:t>жегодно с 2006 года на уровень муниципального района перед</w:t>
      </w:r>
      <w:r w:rsidRPr="00E01783">
        <w:rPr>
          <w:color w:val="auto"/>
        </w:rPr>
        <w:t xml:space="preserve">аются </w:t>
      </w:r>
      <w:r w:rsidR="005747AB" w:rsidRPr="00E01783">
        <w:rPr>
          <w:color w:val="auto"/>
          <w:szCs w:val="24"/>
        </w:rPr>
        <w:t>полномочи</w:t>
      </w:r>
      <w:r w:rsidRPr="00E01783">
        <w:rPr>
          <w:color w:val="auto"/>
          <w:szCs w:val="24"/>
        </w:rPr>
        <w:t>я</w:t>
      </w:r>
      <w:r w:rsidR="005747AB" w:rsidRPr="00E01783">
        <w:rPr>
          <w:color w:val="auto"/>
          <w:szCs w:val="24"/>
        </w:rPr>
        <w:t xml:space="preserve"> в части непосредственного составления проект</w:t>
      </w:r>
      <w:r w:rsidRPr="00E01783">
        <w:rPr>
          <w:color w:val="auto"/>
          <w:szCs w:val="24"/>
        </w:rPr>
        <w:t>а</w:t>
      </w:r>
      <w:r w:rsidR="005747AB" w:rsidRPr="00E01783">
        <w:rPr>
          <w:color w:val="auto"/>
          <w:szCs w:val="24"/>
        </w:rPr>
        <w:t xml:space="preserve"> </w:t>
      </w:r>
      <w:r w:rsidR="00E01783" w:rsidRPr="00E01783">
        <w:rPr>
          <w:color w:val="auto"/>
          <w:szCs w:val="24"/>
        </w:rPr>
        <w:t>местного бюджета</w:t>
      </w:r>
      <w:r w:rsidR="005747AB" w:rsidRPr="00E01783">
        <w:rPr>
          <w:color w:val="auto"/>
          <w:szCs w:val="24"/>
        </w:rPr>
        <w:t xml:space="preserve">, организации исполнения </w:t>
      </w:r>
      <w:r w:rsidR="00E01783" w:rsidRPr="00E01783">
        <w:rPr>
          <w:color w:val="auto"/>
          <w:szCs w:val="24"/>
        </w:rPr>
        <w:t xml:space="preserve">местного </w:t>
      </w:r>
      <w:r w:rsidR="005747AB" w:rsidRPr="00E01783">
        <w:rPr>
          <w:color w:val="auto"/>
          <w:szCs w:val="24"/>
        </w:rPr>
        <w:t xml:space="preserve">бюджета, составления отчетов об </w:t>
      </w:r>
      <w:r w:rsidRPr="00E01783">
        <w:rPr>
          <w:color w:val="auto"/>
          <w:szCs w:val="24"/>
        </w:rPr>
        <w:t xml:space="preserve">его </w:t>
      </w:r>
      <w:r w:rsidR="005747AB" w:rsidRPr="00E01783">
        <w:rPr>
          <w:color w:val="auto"/>
          <w:szCs w:val="24"/>
        </w:rPr>
        <w:t xml:space="preserve">исполнении. Исполнение переданных полномочий делегировано Финансовому управлению Зиминского районного муниципального образования. </w:t>
      </w:r>
      <w:r w:rsidR="00A12EF4">
        <w:rPr>
          <w:color w:val="auto"/>
          <w:szCs w:val="24"/>
        </w:rPr>
        <w:t xml:space="preserve"> Также, полномочия по осуществлению внешнего муниципального финансового контроля передаются контрольно-счетному органу муниципального района. Исполнение </w:t>
      </w:r>
      <w:r w:rsidR="00CD3ECF" w:rsidRPr="00E01783">
        <w:rPr>
          <w:color w:val="auto"/>
          <w:szCs w:val="24"/>
        </w:rPr>
        <w:t>на уровн</w:t>
      </w:r>
      <w:r w:rsidR="00CD3ECF">
        <w:rPr>
          <w:color w:val="auto"/>
          <w:szCs w:val="24"/>
        </w:rPr>
        <w:t>е</w:t>
      </w:r>
      <w:r w:rsidR="00CD3ECF" w:rsidRPr="00E01783">
        <w:rPr>
          <w:color w:val="auto"/>
          <w:szCs w:val="24"/>
        </w:rPr>
        <w:t xml:space="preserve"> муниципального </w:t>
      </w:r>
      <w:proofErr w:type="gramStart"/>
      <w:r w:rsidR="00CD3ECF" w:rsidRPr="00E01783">
        <w:rPr>
          <w:color w:val="auto"/>
          <w:szCs w:val="24"/>
        </w:rPr>
        <w:t xml:space="preserve">района </w:t>
      </w:r>
      <w:r w:rsidR="00A12EF4">
        <w:rPr>
          <w:color w:val="auto"/>
          <w:szCs w:val="24"/>
        </w:rPr>
        <w:t>части</w:t>
      </w:r>
      <w:r w:rsidR="005747AB" w:rsidRPr="00E01783">
        <w:rPr>
          <w:color w:val="auto"/>
          <w:szCs w:val="24"/>
        </w:rPr>
        <w:t xml:space="preserve"> полномочий</w:t>
      </w:r>
      <w:r w:rsidR="00A12EF4">
        <w:rPr>
          <w:color w:val="auto"/>
          <w:szCs w:val="24"/>
        </w:rPr>
        <w:t xml:space="preserve"> органов местного самоуправления сельского поселения</w:t>
      </w:r>
      <w:proofErr w:type="gramEnd"/>
      <w:r w:rsidR="00A12EF4">
        <w:rPr>
          <w:color w:val="auto"/>
          <w:szCs w:val="24"/>
        </w:rPr>
        <w:t xml:space="preserve"> </w:t>
      </w:r>
      <w:r w:rsidR="005747AB" w:rsidRPr="00E01783">
        <w:rPr>
          <w:color w:val="auto"/>
        </w:rPr>
        <w:t xml:space="preserve">позволяет не только оптимизировать </w:t>
      </w:r>
      <w:r w:rsidR="005747AB" w:rsidRPr="00620153">
        <w:rPr>
          <w:color w:val="auto"/>
        </w:rPr>
        <w:t>расходы местн</w:t>
      </w:r>
      <w:r w:rsidRPr="00620153">
        <w:rPr>
          <w:color w:val="auto"/>
        </w:rPr>
        <w:t>ого</w:t>
      </w:r>
      <w:r w:rsidR="005747AB" w:rsidRPr="00620153">
        <w:rPr>
          <w:color w:val="auto"/>
        </w:rPr>
        <w:t xml:space="preserve"> бюджет</w:t>
      </w:r>
      <w:r w:rsidRPr="00620153">
        <w:rPr>
          <w:color w:val="auto"/>
        </w:rPr>
        <w:t>а</w:t>
      </w:r>
      <w:r w:rsidR="005747AB" w:rsidRPr="00620153">
        <w:rPr>
          <w:color w:val="auto"/>
        </w:rPr>
        <w:t>, но и обеспечить качественно</w:t>
      </w:r>
      <w:r w:rsidR="00A12EF4">
        <w:rPr>
          <w:color w:val="auto"/>
        </w:rPr>
        <w:t>е исполнение данных полномочий.</w:t>
      </w:r>
    </w:p>
    <w:p w:rsidR="005005AD" w:rsidRPr="00620153" w:rsidRDefault="005005AD" w:rsidP="005005AD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941313">
        <w:rPr>
          <w:color w:val="auto"/>
          <w:szCs w:val="24"/>
        </w:rPr>
        <w:t xml:space="preserve">Кроме того, учет финансово-хозяйственной деятельности муниципальных учреждений поселения осуществляет </w:t>
      </w:r>
      <w:r w:rsidRPr="00941313">
        <w:rPr>
          <w:rFonts w:eastAsia="Calibri"/>
          <w:color w:val="auto"/>
          <w:szCs w:val="24"/>
          <w:lang w:eastAsia="en-US"/>
        </w:rPr>
        <w:t>МКУ «Центр бухгалтер</w:t>
      </w:r>
      <w:r w:rsidR="00941313" w:rsidRPr="00941313">
        <w:rPr>
          <w:rFonts w:eastAsia="Calibri"/>
          <w:color w:val="auto"/>
          <w:szCs w:val="24"/>
          <w:lang w:eastAsia="en-US"/>
        </w:rPr>
        <w:t>ского учета</w:t>
      </w:r>
      <w:r w:rsidRPr="00941313">
        <w:rPr>
          <w:rFonts w:eastAsia="Calibri"/>
          <w:color w:val="auto"/>
          <w:szCs w:val="24"/>
          <w:lang w:eastAsia="en-US"/>
        </w:rPr>
        <w:t xml:space="preserve"> Зиминского района» в соответствии с ежегодно заключаемыми договорами о бухгалтерском обслуживании. Организация централизованного бухгалтерского учета позволяет осуществлять качественный учет финансовой деятельности муниципальных учреждений при минимальных затратах местного бюджета.</w:t>
      </w:r>
      <w:r w:rsidRPr="00620153">
        <w:rPr>
          <w:rFonts w:eastAsia="Calibri"/>
          <w:color w:val="auto"/>
          <w:szCs w:val="24"/>
          <w:lang w:eastAsia="en-US"/>
        </w:rPr>
        <w:t xml:space="preserve"> </w:t>
      </w:r>
    </w:p>
    <w:p w:rsidR="00D87969" w:rsidRPr="00620153" w:rsidRDefault="007229AF" w:rsidP="00D87969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>Также о</w:t>
      </w:r>
      <w:r w:rsidR="00625EE6" w:rsidRPr="00620153">
        <w:rPr>
          <w:color w:val="auto"/>
          <w:szCs w:val="24"/>
        </w:rPr>
        <w:t>рганам</w:t>
      </w:r>
      <w:r w:rsidR="00D87969" w:rsidRPr="00620153">
        <w:rPr>
          <w:color w:val="auto"/>
          <w:szCs w:val="24"/>
        </w:rPr>
        <w:t>и</w:t>
      </w:r>
      <w:r w:rsidR="00625EE6" w:rsidRPr="00620153">
        <w:rPr>
          <w:color w:val="auto"/>
          <w:szCs w:val="24"/>
        </w:rPr>
        <w:t xml:space="preserve"> местного самоуправления</w:t>
      </w:r>
      <w:r w:rsidR="00D87969" w:rsidRPr="00620153">
        <w:rPr>
          <w:color w:val="auto"/>
          <w:szCs w:val="24"/>
        </w:rPr>
        <w:t xml:space="preserve"> </w:t>
      </w:r>
      <w:r w:rsidR="0060472A">
        <w:rPr>
          <w:color w:val="auto"/>
          <w:szCs w:val="24"/>
        </w:rPr>
        <w:t>сельского поселения</w:t>
      </w:r>
      <w:r w:rsidR="00625EE6" w:rsidRPr="00620153">
        <w:rPr>
          <w:color w:val="auto"/>
          <w:szCs w:val="24"/>
        </w:rPr>
        <w:t xml:space="preserve"> </w:t>
      </w:r>
      <w:r w:rsidR="009A6E49" w:rsidRPr="00620153">
        <w:rPr>
          <w:color w:val="auto"/>
          <w:szCs w:val="24"/>
        </w:rPr>
        <w:t>будет</w:t>
      </w:r>
      <w:r w:rsidR="00625EE6" w:rsidRPr="00620153">
        <w:rPr>
          <w:color w:val="auto"/>
          <w:szCs w:val="24"/>
        </w:rPr>
        <w:t xml:space="preserve"> продолж</w:t>
      </w:r>
      <w:r w:rsidR="009A6E49" w:rsidRPr="00620153">
        <w:rPr>
          <w:color w:val="auto"/>
          <w:szCs w:val="24"/>
        </w:rPr>
        <w:t>ена</w:t>
      </w:r>
      <w:r w:rsidR="00625EE6" w:rsidRPr="00620153">
        <w:rPr>
          <w:color w:val="auto"/>
          <w:szCs w:val="24"/>
        </w:rPr>
        <w:t xml:space="preserve"> работ</w:t>
      </w:r>
      <w:r w:rsidR="009A6E49" w:rsidRPr="00620153">
        <w:rPr>
          <w:color w:val="auto"/>
          <w:szCs w:val="24"/>
        </w:rPr>
        <w:t>а</w:t>
      </w:r>
      <w:r w:rsidR="00625EE6" w:rsidRPr="00620153">
        <w:rPr>
          <w:color w:val="auto"/>
          <w:szCs w:val="24"/>
        </w:rPr>
        <w:t xml:space="preserve"> по оптимизации</w:t>
      </w:r>
      <w:r w:rsidRPr="00620153">
        <w:rPr>
          <w:color w:val="auto"/>
          <w:szCs w:val="24"/>
        </w:rPr>
        <w:t xml:space="preserve"> и</w:t>
      </w:r>
      <w:r w:rsidR="00625EE6" w:rsidRPr="00620153">
        <w:rPr>
          <w:color w:val="auto"/>
          <w:szCs w:val="24"/>
        </w:rPr>
        <w:t xml:space="preserve">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3F4097" w:rsidRPr="00620153" w:rsidRDefault="00E612E1" w:rsidP="003F4097">
      <w:pPr>
        <w:pStyle w:val="ConsPlusNormal"/>
        <w:ind w:firstLine="540"/>
        <w:jc w:val="both"/>
      </w:pPr>
      <w:r w:rsidRPr="00620153">
        <w:t>Применение принципов</w:t>
      </w:r>
      <w:r w:rsidR="003F4097" w:rsidRPr="00620153">
        <w:t xml:space="preserve">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F17EB4" w:rsidRDefault="007229AF" w:rsidP="00F17EB4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>При формировани</w:t>
      </w:r>
      <w:r w:rsidR="00715C78">
        <w:rPr>
          <w:color w:val="auto"/>
          <w:szCs w:val="24"/>
        </w:rPr>
        <w:t>и</w:t>
      </w:r>
      <w:r w:rsidRPr="00620153">
        <w:rPr>
          <w:color w:val="auto"/>
          <w:szCs w:val="24"/>
        </w:rPr>
        <w:t xml:space="preserve"> </w:t>
      </w:r>
      <w:r w:rsidR="005640EA" w:rsidRPr="00620153">
        <w:rPr>
          <w:color w:val="auto"/>
          <w:szCs w:val="24"/>
        </w:rPr>
        <w:t>местного</w:t>
      </w:r>
      <w:r w:rsidRPr="00620153">
        <w:rPr>
          <w:color w:val="auto"/>
          <w:szCs w:val="24"/>
        </w:rPr>
        <w:t xml:space="preserve"> бюджета н</w:t>
      </w:r>
      <w:r w:rsidR="00EF3CE7" w:rsidRPr="00620153">
        <w:rPr>
          <w:color w:val="auto"/>
          <w:szCs w:val="24"/>
        </w:rPr>
        <w:t>а 20</w:t>
      </w:r>
      <w:r w:rsidR="00034C39" w:rsidRPr="00620153">
        <w:rPr>
          <w:color w:val="auto"/>
          <w:szCs w:val="24"/>
        </w:rPr>
        <w:t>2</w:t>
      </w:r>
      <w:r w:rsidR="0012750A">
        <w:rPr>
          <w:color w:val="auto"/>
          <w:szCs w:val="24"/>
        </w:rPr>
        <w:t>4</w:t>
      </w:r>
      <w:r w:rsidR="00715C78">
        <w:rPr>
          <w:color w:val="auto"/>
          <w:szCs w:val="24"/>
        </w:rPr>
        <w:t>-</w:t>
      </w:r>
      <w:r w:rsidR="00E612E1" w:rsidRPr="00620153">
        <w:rPr>
          <w:color w:val="auto"/>
          <w:szCs w:val="24"/>
        </w:rPr>
        <w:t>202</w:t>
      </w:r>
      <w:r w:rsidR="0012750A">
        <w:rPr>
          <w:color w:val="auto"/>
          <w:szCs w:val="24"/>
        </w:rPr>
        <w:t>6</w:t>
      </w:r>
      <w:r w:rsidR="00EF3CE7" w:rsidRPr="00620153">
        <w:rPr>
          <w:color w:val="auto"/>
          <w:szCs w:val="24"/>
        </w:rPr>
        <w:t xml:space="preserve"> годы о</w:t>
      </w:r>
      <w:r w:rsidR="00F17EB4" w:rsidRPr="00620153">
        <w:rPr>
          <w:color w:val="auto"/>
          <w:szCs w:val="24"/>
        </w:rPr>
        <w:t>бъемы бюджетных ассигнований должны определят</w:t>
      </w:r>
      <w:r w:rsidR="00715C78">
        <w:rPr>
          <w:color w:val="auto"/>
          <w:szCs w:val="24"/>
        </w:rPr>
        <w:t>ь</w:t>
      </w:r>
      <w:r w:rsidR="00F17EB4" w:rsidRPr="00620153">
        <w:rPr>
          <w:color w:val="auto"/>
          <w:szCs w:val="24"/>
        </w:rPr>
        <w:t xml:space="preserve">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</w:t>
      </w:r>
      <w:r w:rsidR="00E41CD7" w:rsidRPr="00620153">
        <w:rPr>
          <w:color w:val="auto"/>
          <w:szCs w:val="24"/>
        </w:rPr>
        <w:t xml:space="preserve">местного </w:t>
      </w:r>
      <w:r w:rsidR="00F17EB4" w:rsidRPr="00620153">
        <w:rPr>
          <w:color w:val="auto"/>
          <w:szCs w:val="24"/>
        </w:rPr>
        <w:t>бюджета</w:t>
      </w:r>
      <w:r w:rsidR="00B80344" w:rsidRPr="00620153">
        <w:rPr>
          <w:color w:val="auto"/>
          <w:szCs w:val="24"/>
        </w:rPr>
        <w:t>.</w:t>
      </w:r>
    </w:p>
    <w:p w:rsidR="00620153" w:rsidRDefault="00620153" w:rsidP="00620153">
      <w:pPr>
        <w:pStyle w:val="ConsPlusNormal"/>
        <w:ind w:firstLine="540"/>
        <w:jc w:val="both"/>
        <w:rPr>
          <w:color w:val="000000"/>
        </w:rPr>
      </w:pPr>
      <w:r w:rsidRPr="00302351">
        <w:rPr>
          <w:color w:val="000000"/>
        </w:rPr>
        <w:t xml:space="preserve">При формировании объема и структуры расходов </w:t>
      </w:r>
      <w:r>
        <w:rPr>
          <w:color w:val="000000"/>
        </w:rPr>
        <w:t>местного</w:t>
      </w:r>
      <w:r w:rsidRPr="00302351">
        <w:rPr>
          <w:color w:val="000000"/>
        </w:rPr>
        <w:t xml:space="preserve"> бюджета в 202</w:t>
      </w:r>
      <w:r w:rsidR="0012750A">
        <w:rPr>
          <w:color w:val="000000"/>
        </w:rPr>
        <w:t>4</w:t>
      </w:r>
      <w:r w:rsidR="00715C78">
        <w:rPr>
          <w:color w:val="000000"/>
        </w:rPr>
        <w:t>-</w:t>
      </w:r>
      <w:r w:rsidR="001C7C7B">
        <w:rPr>
          <w:color w:val="000000"/>
        </w:rPr>
        <w:t>202</w:t>
      </w:r>
      <w:r w:rsidR="0012750A">
        <w:rPr>
          <w:color w:val="000000"/>
        </w:rPr>
        <w:t>6</w:t>
      </w:r>
      <w:r w:rsidRPr="00302351">
        <w:rPr>
          <w:color w:val="000000"/>
        </w:rPr>
        <w:t xml:space="preserve"> годах необходимо учитывать следующие </w:t>
      </w:r>
      <w:r>
        <w:rPr>
          <w:color w:val="000000"/>
        </w:rPr>
        <w:t xml:space="preserve">первоочередные </w:t>
      </w:r>
      <w:r w:rsidRPr="00302351">
        <w:rPr>
          <w:color w:val="000000"/>
        </w:rPr>
        <w:t>задачи:</w:t>
      </w:r>
    </w:p>
    <w:p w:rsidR="00620153" w:rsidRPr="00230C4F" w:rsidRDefault="00620153" w:rsidP="00620153">
      <w:pPr>
        <w:pStyle w:val="ConsPlusNormal"/>
        <w:ind w:firstLine="540"/>
        <w:jc w:val="both"/>
      </w:pPr>
      <w:r w:rsidRPr="00230C4F">
        <w:t>- обеспечение деятельности муниципальных учреждений;</w:t>
      </w:r>
    </w:p>
    <w:p w:rsidR="00620153" w:rsidRPr="00230C4F" w:rsidRDefault="00620153" w:rsidP="00620153">
      <w:pPr>
        <w:pStyle w:val="ConsPlusNormal"/>
        <w:ind w:firstLine="540"/>
        <w:jc w:val="both"/>
      </w:pPr>
      <w:r w:rsidRPr="00230C4F">
        <w:t>- реализация мероприятий муниципальных программ</w:t>
      </w:r>
      <w:r>
        <w:t xml:space="preserve"> (</w:t>
      </w:r>
      <w:proofErr w:type="spellStart"/>
      <w:r>
        <w:t>непрограммных</w:t>
      </w:r>
      <w:proofErr w:type="spellEnd"/>
      <w:r>
        <w:t xml:space="preserve"> мероприятий)</w:t>
      </w:r>
      <w:r w:rsidRPr="00230C4F">
        <w:t>, обеспечивающих достижение целевых показателей государственных программ и региональных проектов Иркутской области;</w:t>
      </w:r>
    </w:p>
    <w:p w:rsidR="00620153" w:rsidRPr="00230C4F" w:rsidRDefault="00620153" w:rsidP="00620153">
      <w:pPr>
        <w:pStyle w:val="ConsPlusNormal"/>
        <w:ind w:firstLine="540"/>
        <w:jc w:val="both"/>
      </w:pPr>
      <w:r w:rsidRPr="00230C4F">
        <w:t>- продолжение реализации курса, заложенного в майских Указах Президента Российской Федерации 2012 года, в части повышения оплаты труда отдельным категориям работников;</w:t>
      </w:r>
    </w:p>
    <w:p w:rsidR="00620153" w:rsidRPr="00230C4F" w:rsidRDefault="00620153" w:rsidP="00620153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</w:rPr>
        <w:t>- о</w:t>
      </w:r>
      <w:r w:rsidRPr="00230C4F">
        <w:rPr>
          <w:color w:val="auto"/>
          <w:szCs w:val="24"/>
        </w:rPr>
        <w:t>беспечение работникам муниципальных учреждений уровня заработной платы не ниже установленного минимал</w:t>
      </w:r>
      <w:r w:rsidR="00397B6F">
        <w:rPr>
          <w:color w:val="auto"/>
          <w:szCs w:val="24"/>
        </w:rPr>
        <w:t xml:space="preserve">ьного </w:t>
      </w:r>
      <w:proofErr w:type="gramStart"/>
      <w:r w:rsidR="00397B6F">
        <w:rPr>
          <w:color w:val="auto"/>
          <w:szCs w:val="24"/>
        </w:rPr>
        <w:t>размера оплаты труда</w:t>
      </w:r>
      <w:proofErr w:type="gramEnd"/>
      <w:r w:rsidR="00397B6F">
        <w:rPr>
          <w:color w:val="auto"/>
          <w:szCs w:val="24"/>
        </w:rPr>
        <w:t xml:space="preserve"> с учё</w:t>
      </w:r>
      <w:r w:rsidRPr="00230C4F">
        <w:rPr>
          <w:color w:val="auto"/>
          <w:szCs w:val="24"/>
        </w:rPr>
        <w:t xml:space="preserve">том начисления на него районных коэффициентов и процентной надбавки за стаж работы в районах Крайнего Севера и приравненных к ним местностях; </w:t>
      </w:r>
    </w:p>
    <w:p w:rsidR="00620153" w:rsidRDefault="00620153" w:rsidP="00F17EB4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  <w:szCs w:val="24"/>
        </w:rPr>
        <w:t>- обеспечение социальных гарантий и социальной защиты граждан, в отношении которых существуют расходные обязательства</w:t>
      </w:r>
      <w:r>
        <w:rPr>
          <w:color w:val="auto"/>
          <w:szCs w:val="24"/>
        </w:rPr>
        <w:t>.</w:t>
      </w:r>
    </w:p>
    <w:p w:rsidR="000A1CCF" w:rsidRPr="00973CF0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973CF0">
        <w:rPr>
          <w:color w:val="auto"/>
        </w:rPr>
        <w:t xml:space="preserve">Важная роль в обеспечении устойчивости </w:t>
      </w:r>
      <w:r>
        <w:rPr>
          <w:color w:val="auto"/>
        </w:rPr>
        <w:t xml:space="preserve">местного </w:t>
      </w:r>
      <w:r w:rsidRPr="00973CF0">
        <w:rPr>
          <w:color w:val="auto"/>
        </w:rPr>
        <w:t>бюджета отводится снижению рисков неисполн</w:t>
      </w:r>
      <w:r>
        <w:rPr>
          <w:color w:val="auto"/>
        </w:rPr>
        <w:t>ения первоочередных</w:t>
      </w:r>
      <w:r w:rsidRPr="00973CF0">
        <w:rPr>
          <w:color w:val="auto"/>
        </w:rPr>
        <w:t xml:space="preserve"> социально-значимых обязательств.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lastRenderedPageBreak/>
        <w:t>Первоочередными социально-значимыми бюджетными расходами на 202</w:t>
      </w:r>
      <w:r w:rsidR="0012750A">
        <w:rPr>
          <w:color w:val="auto"/>
          <w:szCs w:val="24"/>
        </w:rPr>
        <w:t>4</w:t>
      </w:r>
      <w:r w:rsidR="00715C78">
        <w:rPr>
          <w:color w:val="auto"/>
          <w:szCs w:val="24"/>
        </w:rPr>
        <w:t>-</w:t>
      </w:r>
      <w:r w:rsidRPr="00E9335D">
        <w:rPr>
          <w:color w:val="auto"/>
          <w:szCs w:val="24"/>
        </w:rPr>
        <w:t>202</w:t>
      </w:r>
      <w:r w:rsidR="0012750A">
        <w:rPr>
          <w:color w:val="auto"/>
          <w:szCs w:val="24"/>
        </w:rPr>
        <w:t>6</w:t>
      </w:r>
      <w:r w:rsidRPr="00E9335D">
        <w:rPr>
          <w:color w:val="auto"/>
          <w:szCs w:val="24"/>
        </w:rPr>
        <w:t xml:space="preserve"> годы определяются: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выплата заработной платы с начислениями на нее;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уплата налогов и обязательных платежей;</w:t>
      </w:r>
    </w:p>
    <w:p w:rsidR="000A1CCF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оплата </w:t>
      </w:r>
      <w:r w:rsidRPr="00E9335D">
        <w:rPr>
          <w:color w:val="auto"/>
          <w:szCs w:val="24"/>
        </w:rPr>
        <w:t>за услуги коммунального комплекса;</w:t>
      </w:r>
    </w:p>
    <w:p w:rsidR="000A1CCF" w:rsidRPr="00E9335D" w:rsidRDefault="000A1CCF" w:rsidP="000A1CC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обеспечение социальных гарантий и социальной защиты граждан, в отношении которых сущ</w:t>
      </w:r>
      <w:r>
        <w:rPr>
          <w:color w:val="auto"/>
          <w:szCs w:val="24"/>
        </w:rPr>
        <w:t>ествуют расходные обязательства</w:t>
      </w:r>
      <w:r w:rsidRPr="00E9335D">
        <w:rPr>
          <w:color w:val="auto"/>
          <w:szCs w:val="24"/>
        </w:rPr>
        <w:t>;</w:t>
      </w:r>
    </w:p>
    <w:p w:rsidR="003661B2" w:rsidRPr="000A1CCF" w:rsidRDefault="000A1CCF" w:rsidP="00776F7F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исполнение мероприятий государственных программ и</w:t>
      </w:r>
      <w:r>
        <w:rPr>
          <w:color w:val="auto"/>
          <w:szCs w:val="24"/>
        </w:rPr>
        <w:t xml:space="preserve"> региональных проектов.</w:t>
      </w:r>
    </w:p>
    <w:p w:rsidR="00237813" w:rsidRPr="00185666" w:rsidRDefault="00327BE6" w:rsidP="0023781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>Участие в государственных программах</w:t>
      </w:r>
      <w:r w:rsidR="000A1CCF" w:rsidRPr="00185666">
        <w:rPr>
          <w:color w:val="auto"/>
          <w:szCs w:val="24"/>
        </w:rPr>
        <w:t xml:space="preserve"> и региональных проектах</w:t>
      </w:r>
      <w:r w:rsidRPr="00185666">
        <w:rPr>
          <w:color w:val="auto"/>
          <w:szCs w:val="24"/>
        </w:rPr>
        <w:t>.</w:t>
      </w:r>
    </w:p>
    <w:p w:rsidR="00237813" w:rsidRPr="00717866" w:rsidRDefault="00237813" w:rsidP="007178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 xml:space="preserve">В целях привлечения дополнительных финансовых ресурсов на исполнение расходных обязательств муниципального </w:t>
      </w:r>
      <w:r w:rsidR="009D4BC8" w:rsidRPr="00185666">
        <w:rPr>
          <w:color w:val="auto"/>
          <w:szCs w:val="24"/>
        </w:rPr>
        <w:t>образования</w:t>
      </w:r>
      <w:r w:rsidRPr="00185666">
        <w:rPr>
          <w:color w:val="auto"/>
          <w:szCs w:val="24"/>
        </w:rPr>
        <w:t xml:space="preserve"> необходимо обеспечить активное участие </w:t>
      </w:r>
      <w:r w:rsidRPr="00717866">
        <w:rPr>
          <w:color w:val="auto"/>
          <w:szCs w:val="24"/>
        </w:rPr>
        <w:t>муниципального образования в государственных программах Иркутской области</w:t>
      </w:r>
      <w:r w:rsidR="00185666" w:rsidRPr="00717866">
        <w:rPr>
          <w:color w:val="auto"/>
          <w:szCs w:val="24"/>
        </w:rPr>
        <w:t xml:space="preserve"> и региональных проектах</w:t>
      </w:r>
      <w:r w:rsidRPr="00717866">
        <w:rPr>
          <w:color w:val="auto"/>
          <w:szCs w:val="24"/>
        </w:rPr>
        <w:t>.</w:t>
      </w:r>
    </w:p>
    <w:p w:rsidR="009D2C46" w:rsidRPr="00717866" w:rsidRDefault="009D2C46" w:rsidP="00717866">
      <w:pPr>
        <w:ind w:firstLine="567"/>
        <w:jc w:val="both"/>
        <w:rPr>
          <w:color w:val="auto"/>
          <w:szCs w:val="24"/>
        </w:rPr>
      </w:pPr>
      <w:r w:rsidRPr="00717866">
        <w:rPr>
          <w:color w:val="auto"/>
          <w:szCs w:val="24"/>
        </w:rPr>
        <w:t xml:space="preserve">Принятые решения об участии в государственных программах Иркутской области </w:t>
      </w:r>
      <w:r w:rsidR="004B325D" w:rsidRPr="00717866">
        <w:rPr>
          <w:color w:val="auto"/>
          <w:szCs w:val="24"/>
        </w:rPr>
        <w:t xml:space="preserve">и региональных проектах </w:t>
      </w:r>
      <w:r w:rsidRPr="00717866">
        <w:rPr>
          <w:color w:val="auto"/>
          <w:szCs w:val="24"/>
        </w:rPr>
        <w:t xml:space="preserve">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</w:t>
      </w:r>
      <w:r w:rsidR="00922E38" w:rsidRPr="00717866">
        <w:rPr>
          <w:color w:val="auto"/>
          <w:szCs w:val="24"/>
        </w:rPr>
        <w:t>местный</w:t>
      </w:r>
      <w:r w:rsidRPr="00717866">
        <w:rPr>
          <w:color w:val="auto"/>
          <w:szCs w:val="24"/>
        </w:rPr>
        <w:t xml:space="preserve"> бюджет – минимальной.</w:t>
      </w:r>
    </w:p>
    <w:p w:rsidR="00717866" w:rsidRPr="00E30A81" w:rsidRDefault="00717866" w:rsidP="00717866">
      <w:pPr>
        <w:ind w:firstLine="567"/>
        <w:jc w:val="both"/>
        <w:rPr>
          <w:color w:val="auto"/>
          <w:szCs w:val="24"/>
        </w:rPr>
      </w:pPr>
      <w:r w:rsidRPr="00E30A81">
        <w:rPr>
          <w:color w:val="auto"/>
          <w:szCs w:val="24"/>
        </w:rPr>
        <w:t xml:space="preserve">В целях поддержки местных инициатив планируется реализация инициативного </w:t>
      </w:r>
      <w:proofErr w:type="spellStart"/>
      <w:r w:rsidRPr="00E30A81">
        <w:rPr>
          <w:color w:val="auto"/>
          <w:szCs w:val="24"/>
        </w:rPr>
        <w:t>бюджетирования</w:t>
      </w:r>
      <w:proofErr w:type="spellEnd"/>
      <w:r w:rsidRPr="00E30A81">
        <w:rPr>
          <w:color w:val="auto"/>
          <w:szCs w:val="24"/>
        </w:rPr>
        <w:t xml:space="preserve"> и </w:t>
      </w:r>
      <w:r w:rsidR="00E564F7" w:rsidRPr="00E30A81">
        <w:rPr>
          <w:color w:val="auto"/>
          <w:szCs w:val="24"/>
        </w:rPr>
        <w:t>получение</w:t>
      </w:r>
      <w:r w:rsidRPr="00E30A81">
        <w:rPr>
          <w:color w:val="auto"/>
          <w:szCs w:val="24"/>
        </w:rPr>
        <w:t xml:space="preserve"> из областного бюджета субсидий на реализацию инициативных проектов жителей муниципального образования.</w:t>
      </w:r>
    </w:p>
    <w:p w:rsidR="00FF72AF" w:rsidRPr="003471B0" w:rsidRDefault="00FF72AF" w:rsidP="00FF72AF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717866">
        <w:rPr>
          <w:color w:val="auto"/>
          <w:szCs w:val="24"/>
        </w:rPr>
        <w:t>Обеспечение прозрачности и открытости управления</w:t>
      </w:r>
      <w:r w:rsidRPr="003471B0">
        <w:rPr>
          <w:color w:val="auto"/>
          <w:szCs w:val="24"/>
        </w:rPr>
        <w:t xml:space="preserve"> муниципальными финансами.</w:t>
      </w:r>
    </w:p>
    <w:p w:rsidR="00FF72AF" w:rsidRPr="003471B0" w:rsidRDefault="00FF72AF" w:rsidP="00FF72A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 xml:space="preserve">В рамках данного направления </w:t>
      </w:r>
      <w:r w:rsidR="007B704D" w:rsidRPr="003471B0">
        <w:rPr>
          <w:color w:val="auto"/>
          <w:szCs w:val="24"/>
        </w:rPr>
        <w:t>необходимо</w:t>
      </w:r>
      <w:r w:rsidRPr="003471B0">
        <w:rPr>
          <w:color w:val="auto"/>
          <w:szCs w:val="24"/>
        </w:rPr>
        <w:t xml:space="preserve">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</w:t>
      </w:r>
      <w:r w:rsidR="009D4BC8" w:rsidRPr="003471B0">
        <w:rPr>
          <w:color w:val="auto"/>
          <w:szCs w:val="24"/>
        </w:rPr>
        <w:t>образования</w:t>
      </w:r>
      <w:r w:rsidRPr="003471B0">
        <w:rPr>
          <w:color w:val="auto"/>
          <w:szCs w:val="24"/>
        </w:rPr>
        <w:t xml:space="preserve">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</w:t>
      </w:r>
      <w:r w:rsidR="009D4BC8" w:rsidRPr="003471B0">
        <w:rPr>
          <w:color w:val="auto"/>
          <w:szCs w:val="24"/>
        </w:rPr>
        <w:t>образования</w:t>
      </w:r>
      <w:r w:rsidRPr="003471B0">
        <w:rPr>
          <w:color w:val="auto"/>
          <w:szCs w:val="24"/>
        </w:rPr>
        <w:t>.</w:t>
      </w:r>
    </w:p>
    <w:p w:rsidR="006164A7" w:rsidRDefault="006164A7" w:rsidP="00616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3471B0" w:rsidRDefault="00EB7DA6" w:rsidP="003471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t xml:space="preserve">В целях обеспечения принципа прозрачности (открытости) местного бюджета в соответствии с законодательством Российской Федерации, финансовый орган муниципального образования размещает и поддерживает </w:t>
      </w:r>
      <w:r>
        <w:rPr>
          <w:rStyle w:val="markedcontent"/>
          <w:color w:val="auto"/>
        </w:rPr>
        <w:t>в актуальном состоянии бюджетные данные о формировании и исполнении местного бюджета на Едином портале бюджетной системы Российской Федерации в системе «Электронный бюдже</w:t>
      </w:r>
      <w:r w:rsidRPr="00EB7DA6">
        <w:rPr>
          <w:rStyle w:val="markedcontent"/>
          <w:color w:val="auto"/>
        </w:rPr>
        <w:t>т»</w:t>
      </w:r>
      <w:r w:rsidR="003471B0" w:rsidRPr="00EB7DA6">
        <w:rPr>
          <w:color w:val="auto"/>
          <w:szCs w:val="24"/>
        </w:rPr>
        <w:t>.</w:t>
      </w:r>
    </w:p>
    <w:p w:rsidR="00C10E48" w:rsidRPr="0040229E" w:rsidRDefault="003D0DA6" w:rsidP="00B53C98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Обеспечение сбалансированности бюджета и э</w:t>
      </w:r>
      <w:r w:rsidR="0043082B" w:rsidRPr="0040229E">
        <w:rPr>
          <w:color w:val="auto"/>
          <w:szCs w:val="24"/>
        </w:rPr>
        <w:t>ффективное управление муниципальным долгом.</w:t>
      </w:r>
    </w:p>
    <w:p w:rsidR="00B47434" w:rsidRPr="0040229E" w:rsidRDefault="00B47434" w:rsidP="00B47434">
      <w:pPr>
        <w:pStyle w:val="ConsPlusNormal"/>
        <w:ind w:firstLine="567"/>
        <w:jc w:val="both"/>
      </w:pPr>
      <w:r w:rsidRPr="0040229E">
        <w:t xml:space="preserve">В рамках решения задачи необходимо обеспечить объем дефицита средств </w:t>
      </w:r>
      <w:r w:rsidR="0031353B" w:rsidRPr="0040229E">
        <w:t>местного</w:t>
      </w:r>
      <w:r w:rsidR="00015DE1" w:rsidRPr="0040229E">
        <w:t xml:space="preserve"> </w:t>
      </w:r>
      <w:r w:rsidRPr="0040229E">
        <w:t>бюджета и объем муниципального долга в пределах, установленных бюджетным законодательством Российской Федерации.</w:t>
      </w:r>
    </w:p>
    <w:p w:rsidR="00185C4E" w:rsidRPr="0040229E" w:rsidRDefault="00185C4E" w:rsidP="0040229E">
      <w:pPr>
        <w:pStyle w:val="ConsPlusNormal"/>
        <w:ind w:firstLine="540"/>
        <w:jc w:val="both"/>
      </w:pPr>
      <w:r w:rsidRPr="0040229E">
        <w:t xml:space="preserve">В целях снижения дефицита бюджета необходимо осуществлять мероприятия, направленные на увеличение собственных доходов </w:t>
      </w:r>
      <w:r w:rsidR="0031353B" w:rsidRPr="0040229E">
        <w:t>местного</w:t>
      </w:r>
      <w:r w:rsidRPr="0040229E">
        <w:t xml:space="preserve"> бюджета, дополнительные поступления по доходам направлять в первую очередь на снижение бюджетного дефицита.</w:t>
      </w:r>
    </w:p>
    <w:p w:rsidR="003D0DA6" w:rsidRDefault="001C3D62" w:rsidP="0040229E">
      <w:pPr>
        <w:ind w:firstLine="540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Д</w:t>
      </w:r>
      <w:r w:rsidR="00DB5356" w:rsidRPr="0040229E">
        <w:rPr>
          <w:color w:val="auto"/>
          <w:szCs w:val="24"/>
        </w:rPr>
        <w:t>олговая политика в 202</w:t>
      </w:r>
      <w:r w:rsidR="0012750A">
        <w:rPr>
          <w:color w:val="auto"/>
          <w:szCs w:val="24"/>
        </w:rPr>
        <w:t>4</w:t>
      </w:r>
      <w:r w:rsidR="00715C78">
        <w:rPr>
          <w:color w:val="auto"/>
          <w:szCs w:val="24"/>
        </w:rPr>
        <w:t>-</w:t>
      </w:r>
      <w:r w:rsidR="00A7041C" w:rsidRPr="0040229E">
        <w:rPr>
          <w:color w:val="auto"/>
          <w:szCs w:val="24"/>
        </w:rPr>
        <w:t>202</w:t>
      </w:r>
      <w:r w:rsidR="0012750A">
        <w:rPr>
          <w:color w:val="auto"/>
          <w:szCs w:val="24"/>
        </w:rPr>
        <w:t>6</w:t>
      </w:r>
      <w:r w:rsidR="003D0DA6" w:rsidRPr="0040229E">
        <w:rPr>
          <w:color w:val="auto"/>
          <w:szCs w:val="24"/>
        </w:rPr>
        <w:t xml:space="preserve"> годах будет направлена на решение ключевых</w:t>
      </w:r>
      <w:r w:rsidR="003D0DA6" w:rsidRPr="003C31C2">
        <w:rPr>
          <w:color w:val="auto"/>
          <w:szCs w:val="24"/>
        </w:rPr>
        <w:t xml:space="preserve"> задач по поддержанию умеренной долговой нагрузки, своевременному исполнению долговых обязательств и снижению расходов на обслуживание муниципального долга.</w:t>
      </w:r>
    </w:p>
    <w:p w:rsidR="00257BB8" w:rsidRPr="00156849" w:rsidRDefault="00257BB8" w:rsidP="00257BB8">
      <w:pPr>
        <w:autoSpaceDE w:val="0"/>
        <w:autoSpaceDN w:val="0"/>
        <w:adjustRightInd w:val="0"/>
        <w:ind w:firstLine="567"/>
        <w:jc w:val="both"/>
        <w:rPr>
          <w:b/>
          <w:color w:val="auto"/>
          <w:szCs w:val="24"/>
        </w:rPr>
      </w:pPr>
      <w:r w:rsidRPr="00156849">
        <w:rPr>
          <w:b/>
          <w:color w:val="auto"/>
          <w:szCs w:val="24"/>
        </w:rPr>
        <w:t>Налоговая политика</w:t>
      </w:r>
    </w:p>
    <w:p w:rsidR="0079555A" w:rsidRDefault="0079555A" w:rsidP="0079555A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Бюджетное и налоговое планирование неразрывно связаны между собой, так как налоги являются основным источником формирования доходов местного бюджета.</w:t>
      </w:r>
    </w:p>
    <w:p w:rsidR="0079555A" w:rsidRDefault="0079555A" w:rsidP="0079555A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Налоговая политика выстраивается с учетом </w:t>
      </w:r>
      <w:r w:rsidRPr="00C51AB8">
        <w:rPr>
          <w:color w:val="auto"/>
          <w:szCs w:val="24"/>
        </w:rPr>
        <w:t>изменений налогового и бюджетного законодательства Российской Федерации</w:t>
      </w:r>
      <w:r>
        <w:rPr>
          <w:color w:val="auto"/>
          <w:szCs w:val="24"/>
        </w:rPr>
        <w:t xml:space="preserve">, </w:t>
      </w:r>
      <w:r w:rsidRPr="00C51AB8">
        <w:rPr>
          <w:color w:val="auto"/>
          <w:szCs w:val="24"/>
        </w:rPr>
        <w:t>котор</w:t>
      </w:r>
      <w:r>
        <w:rPr>
          <w:color w:val="auto"/>
          <w:szCs w:val="24"/>
        </w:rPr>
        <w:t>ое</w:t>
      </w:r>
      <w:r w:rsidRPr="00C51AB8">
        <w:rPr>
          <w:color w:val="auto"/>
          <w:szCs w:val="24"/>
        </w:rPr>
        <w:t xml:space="preserve"> ока</w:t>
      </w:r>
      <w:r>
        <w:rPr>
          <w:color w:val="auto"/>
          <w:szCs w:val="24"/>
        </w:rPr>
        <w:t>зывает</w:t>
      </w:r>
      <w:r w:rsidRPr="00C51AB8">
        <w:rPr>
          <w:color w:val="auto"/>
          <w:szCs w:val="24"/>
        </w:rPr>
        <w:t xml:space="preserve"> влияние на формирование доходной части </w:t>
      </w:r>
      <w:r>
        <w:rPr>
          <w:color w:val="auto"/>
          <w:szCs w:val="24"/>
        </w:rPr>
        <w:t>местного</w:t>
      </w:r>
      <w:r w:rsidRPr="00C51AB8">
        <w:rPr>
          <w:color w:val="auto"/>
          <w:szCs w:val="24"/>
        </w:rPr>
        <w:t xml:space="preserve"> бюджета.</w:t>
      </w:r>
    </w:p>
    <w:p w:rsidR="00664D6F" w:rsidRPr="006C61A9" w:rsidRDefault="00664D6F" w:rsidP="00664D6F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  <w:r>
        <w:rPr>
          <w:color w:val="auto"/>
          <w:szCs w:val="24"/>
        </w:rPr>
        <w:t>В настоящее время остается высокая зависимость местного бюджета от финансовой помощи, поступающей из областного бюджета и бюджета муниципального района.</w:t>
      </w:r>
    </w:p>
    <w:p w:rsidR="00664D6F" w:rsidRDefault="0079555A" w:rsidP="00664D6F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Основной целью налоговой</w:t>
      </w:r>
      <w:r w:rsidRPr="00C51AB8">
        <w:rPr>
          <w:color w:val="auto"/>
          <w:szCs w:val="24"/>
        </w:rPr>
        <w:t xml:space="preserve"> политик</w:t>
      </w:r>
      <w:r>
        <w:rPr>
          <w:color w:val="auto"/>
          <w:szCs w:val="24"/>
        </w:rPr>
        <w:t>и</w:t>
      </w:r>
      <w:r w:rsidRPr="00C51AB8">
        <w:rPr>
          <w:color w:val="auto"/>
          <w:szCs w:val="24"/>
        </w:rPr>
        <w:t xml:space="preserve"> </w:t>
      </w:r>
      <w:r w:rsidRPr="006F1714">
        <w:t>в 202</w:t>
      </w:r>
      <w:r w:rsidR="0012750A">
        <w:t>4</w:t>
      </w:r>
      <w:r w:rsidRPr="006F1714">
        <w:t xml:space="preserve"> году и плановом периоде </w:t>
      </w:r>
      <w:r>
        <w:t xml:space="preserve">является </w:t>
      </w:r>
      <w:r w:rsidRPr="00C51AB8">
        <w:rPr>
          <w:color w:val="auto"/>
          <w:szCs w:val="24"/>
        </w:rPr>
        <w:t xml:space="preserve">укрепление и развитие собственного налогового потенциала, </w:t>
      </w:r>
      <w:r>
        <w:rPr>
          <w:color w:val="auto"/>
          <w:szCs w:val="24"/>
        </w:rPr>
        <w:t xml:space="preserve">поиск дополнительных доходных </w:t>
      </w:r>
      <w:r w:rsidRPr="00266FFB">
        <w:rPr>
          <w:color w:val="auto"/>
          <w:szCs w:val="24"/>
        </w:rPr>
        <w:t xml:space="preserve">источников </w:t>
      </w:r>
      <w:r>
        <w:rPr>
          <w:color w:val="auto"/>
          <w:szCs w:val="24"/>
        </w:rPr>
        <w:t>местного</w:t>
      </w:r>
      <w:r w:rsidRPr="00266FFB">
        <w:rPr>
          <w:color w:val="auto"/>
          <w:szCs w:val="24"/>
        </w:rPr>
        <w:t xml:space="preserve"> бюджета, повышение собираемости налогов и сборов.</w:t>
      </w:r>
    </w:p>
    <w:p w:rsidR="00037A2D" w:rsidRPr="006C61A9" w:rsidRDefault="00037A2D" w:rsidP="00037A2D">
      <w:pPr>
        <w:pStyle w:val="ConsPlusNormal"/>
        <w:ind w:firstLine="540"/>
        <w:jc w:val="both"/>
      </w:pPr>
      <w:r w:rsidRPr="006C61A9">
        <w:t>Налоговая политика муниципального образования реализуется посредством:</w:t>
      </w:r>
    </w:p>
    <w:p w:rsidR="00DF30F1" w:rsidRPr="006C61A9" w:rsidRDefault="00DF30F1" w:rsidP="00893E9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C61A9">
        <w:rPr>
          <w:color w:val="auto"/>
          <w:szCs w:val="24"/>
        </w:rPr>
        <w:t>1. Обеспечени</w:t>
      </w:r>
      <w:r w:rsidR="00757581" w:rsidRPr="006C61A9">
        <w:rPr>
          <w:color w:val="auto"/>
          <w:szCs w:val="24"/>
        </w:rPr>
        <w:t>я</w:t>
      </w:r>
      <w:r w:rsidRPr="006C61A9">
        <w:rPr>
          <w:color w:val="auto"/>
          <w:szCs w:val="24"/>
        </w:rPr>
        <w:t xml:space="preserve"> качественного администрирования налоговых и неналоговых доходов.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 xml:space="preserve">Для этого будут </w:t>
      </w:r>
      <w:r>
        <w:rPr>
          <w:color w:val="auto"/>
          <w:szCs w:val="24"/>
        </w:rPr>
        <w:t>продолжены</w:t>
      </w:r>
      <w:r w:rsidRPr="00266FFB">
        <w:rPr>
          <w:color w:val="auto"/>
          <w:szCs w:val="24"/>
        </w:rPr>
        <w:t xml:space="preserve"> следующие мер</w:t>
      </w:r>
      <w:r>
        <w:rPr>
          <w:color w:val="auto"/>
          <w:szCs w:val="24"/>
        </w:rPr>
        <w:t>оприятия</w:t>
      </w:r>
      <w:r w:rsidRPr="00266FFB">
        <w:rPr>
          <w:color w:val="auto"/>
          <w:szCs w:val="24"/>
        </w:rPr>
        <w:t>: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повышение качества планирование доходов местного бюджета главными администраторами доходов бюджета;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усиление контроля главными администраторами доходов бюджета за выполнение</w:t>
      </w:r>
      <w:r>
        <w:rPr>
          <w:color w:val="auto"/>
          <w:szCs w:val="24"/>
        </w:rPr>
        <w:t>м</w:t>
      </w:r>
      <w:r w:rsidRPr="00266FFB">
        <w:rPr>
          <w:color w:val="auto"/>
          <w:szCs w:val="24"/>
        </w:rPr>
        <w:t xml:space="preserve"> плановых показателей доходов бюджет</w:t>
      </w:r>
      <w:r>
        <w:rPr>
          <w:color w:val="auto"/>
          <w:szCs w:val="24"/>
        </w:rPr>
        <w:t>а</w:t>
      </w:r>
      <w:r w:rsidRPr="00266FFB">
        <w:rPr>
          <w:color w:val="auto"/>
          <w:szCs w:val="24"/>
        </w:rPr>
        <w:t>;</w:t>
      </w:r>
    </w:p>
    <w:p w:rsidR="00757581" w:rsidRPr="00266FFB" w:rsidRDefault="00757581" w:rsidP="00757581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893E93" w:rsidRPr="004249AB" w:rsidRDefault="00DF30F1" w:rsidP="00893E93">
      <w:pPr>
        <w:autoSpaceDE w:val="0"/>
        <w:autoSpaceDN w:val="0"/>
        <w:adjustRightInd w:val="0"/>
        <w:ind w:firstLine="567"/>
        <w:jc w:val="both"/>
        <w:rPr>
          <w:b/>
          <w:bCs/>
          <w:color w:val="auto"/>
          <w:szCs w:val="24"/>
        </w:rPr>
      </w:pPr>
      <w:r w:rsidRPr="004249AB">
        <w:rPr>
          <w:color w:val="auto"/>
          <w:szCs w:val="24"/>
        </w:rPr>
        <w:t>2. Развити</w:t>
      </w:r>
      <w:r w:rsidR="006C61A9">
        <w:rPr>
          <w:color w:val="auto"/>
          <w:szCs w:val="24"/>
        </w:rPr>
        <w:t>я</w:t>
      </w:r>
      <w:r w:rsidRPr="004249AB">
        <w:rPr>
          <w:color w:val="auto"/>
          <w:szCs w:val="24"/>
        </w:rPr>
        <w:t xml:space="preserve"> доходного потенциала </w:t>
      </w:r>
      <w:r w:rsidR="00893E93" w:rsidRPr="004249AB">
        <w:rPr>
          <w:color w:val="auto"/>
          <w:szCs w:val="24"/>
        </w:rPr>
        <w:t xml:space="preserve">муниципального </w:t>
      </w:r>
      <w:r w:rsidR="00511FEB" w:rsidRPr="004249AB">
        <w:rPr>
          <w:color w:val="auto"/>
          <w:szCs w:val="24"/>
        </w:rPr>
        <w:t>образования</w:t>
      </w:r>
      <w:r w:rsidRPr="004249AB">
        <w:rPr>
          <w:color w:val="auto"/>
          <w:szCs w:val="24"/>
        </w:rPr>
        <w:t>.</w:t>
      </w:r>
    </w:p>
    <w:p w:rsidR="00DF30F1" w:rsidRPr="004249AB" w:rsidRDefault="00DF30F1" w:rsidP="00893E9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В этом направлении продолжится работа </w:t>
      </w:r>
      <w:proofErr w:type="gramStart"/>
      <w:r w:rsidRPr="004249AB">
        <w:rPr>
          <w:color w:val="auto"/>
          <w:szCs w:val="24"/>
        </w:rPr>
        <w:t>по</w:t>
      </w:r>
      <w:proofErr w:type="gramEnd"/>
      <w:r w:rsidRPr="004249AB">
        <w:rPr>
          <w:color w:val="auto"/>
          <w:szCs w:val="24"/>
        </w:rPr>
        <w:t>:</w:t>
      </w:r>
    </w:p>
    <w:p w:rsidR="00DF30F1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DF30F1" w:rsidRPr="004249AB">
        <w:rPr>
          <w:color w:val="auto"/>
          <w:szCs w:val="24"/>
        </w:rPr>
        <w:t xml:space="preserve">осуществлению мониторинга платежей в </w:t>
      </w:r>
      <w:r w:rsidR="00511FEB" w:rsidRPr="004249AB">
        <w:rPr>
          <w:color w:val="auto"/>
          <w:szCs w:val="24"/>
        </w:rPr>
        <w:t>местный</w:t>
      </w:r>
      <w:r w:rsidRPr="004249AB">
        <w:rPr>
          <w:color w:val="auto"/>
          <w:szCs w:val="24"/>
        </w:rPr>
        <w:t xml:space="preserve"> </w:t>
      </w:r>
      <w:r w:rsidR="00DF30F1" w:rsidRPr="004249AB">
        <w:rPr>
          <w:color w:val="auto"/>
          <w:szCs w:val="24"/>
        </w:rPr>
        <w:t>бюджет в разрезе доходных источников;</w:t>
      </w:r>
    </w:p>
    <w:p w:rsidR="00914485" w:rsidRPr="00C662DC" w:rsidRDefault="00914485" w:rsidP="00914485">
      <w:pPr>
        <w:pStyle w:val="ConsPlusNormal"/>
        <w:ind w:firstLine="540"/>
        <w:jc w:val="both"/>
      </w:pPr>
      <w:r>
        <w:t>- проведению</w:t>
      </w:r>
      <w:r w:rsidRPr="00C662DC">
        <w:t xml:space="preserve"> ежегодной оценки социальной и бюджетной эффективности предоставленных льгот по местн</w:t>
      </w:r>
      <w:r w:rsidR="00397B6F">
        <w:t>ым налогам, проведению</w:t>
      </w:r>
      <w:r>
        <w:t xml:space="preserve"> анализа </w:t>
      </w:r>
      <w:r w:rsidRPr="00C662DC">
        <w:t>налоговых расходов по местным налогам и принятие решений о целесообразности внесения изменений в муниципальные правовые акты, устанавливающие налоги на территории муниципального образования;</w:t>
      </w:r>
    </w:p>
    <w:p w:rsidR="00DF30F1" w:rsidRPr="004249AB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DF30F1" w:rsidRPr="004249AB">
        <w:rPr>
          <w:color w:val="auto"/>
          <w:szCs w:val="24"/>
        </w:rPr>
        <w:t>проведению комплекса мероприятий, направленных на снижение недоимки по платежам в бюджет;</w:t>
      </w:r>
    </w:p>
    <w:p w:rsidR="00DF30F1" w:rsidRPr="004249AB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B123BB" w:rsidRPr="004249AB">
        <w:rPr>
          <w:color w:val="auto"/>
          <w:szCs w:val="24"/>
        </w:rPr>
        <w:t xml:space="preserve">проведению </w:t>
      </w:r>
      <w:r w:rsidR="00DF30F1" w:rsidRPr="004249AB">
        <w:rPr>
          <w:color w:val="auto"/>
          <w:szCs w:val="24"/>
        </w:rPr>
        <w:t xml:space="preserve">работы по мобилизации дополнительных доходов в </w:t>
      </w:r>
      <w:r w:rsidR="00511FEB" w:rsidRPr="004249AB">
        <w:rPr>
          <w:color w:val="auto"/>
          <w:szCs w:val="24"/>
        </w:rPr>
        <w:t>местный</w:t>
      </w:r>
      <w:r w:rsidRPr="004249AB">
        <w:rPr>
          <w:color w:val="auto"/>
          <w:szCs w:val="24"/>
        </w:rPr>
        <w:t xml:space="preserve"> </w:t>
      </w:r>
      <w:r w:rsidR="00DF30F1" w:rsidRPr="004249AB">
        <w:rPr>
          <w:color w:val="auto"/>
          <w:szCs w:val="24"/>
        </w:rPr>
        <w:t>бюджет</w:t>
      </w:r>
      <w:r w:rsidR="00511FEB" w:rsidRPr="004249AB">
        <w:rPr>
          <w:color w:val="auto"/>
          <w:szCs w:val="24"/>
        </w:rPr>
        <w:t>;</w:t>
      </w:r>
    </w:p>
    <w:p w:rsidR="00B123BB" w:rsidRPr="004249AB" w:rsidRDefault="004249AB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</w:t>
      </w:r>
      <w:r w:rsidR="00B123BB" w:rsidRPr="004249AB">
        <w:rPr>
          <w:color w:val="auto"/>
          <w:szCs w:val="24"/>
        </w:rPr>
        <w:t xml:space="preserve"> мероприятий по повышению налоговой грамотности населения </w:t>
      </w:r>
      <w:r w:rsidR="007276D7" w:rsidRPr="004249AB">
        <w:rPr>
          <w:color w:val="auto"/>
          <w:szCs w:val="24"/>
        </w:rPr>
        <w:t>муниципального образования</w:t>
      </w:r>
      <w:r w:rsidR="00B123BB" w:rsidRPr="004249AB">
        <w:rPr>
          <w:color w:val="auto"/>
          <w:szCs w:val="24"/>
        </w:rPr>
        <w:t>;</w:t>
      </w:r>
    </w:p>
    <w:p w:rsidR="00DF30F1" w:rsidRDefault="00893E93" w:rsidP="00893E93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- </w:t>
      </w:r>
      <w:r w:rsidR="00DF30F1" w:rsidRPr="004249AB">
        <w:rPr>
          <w:color w:val="auto"/>
          <w:szCs w:val="24"/>
        </w:rPr>
        <w:t xml:space="preserve">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</w:t>
      </w:r>
      <w:r w:rsidR="004249AB" w:rsidRPr="004249AB">
        <w:rPr>
          <w:color w:val="auto"/>
          <w:szCs w:val="24"/>
        </w:rPr>
        <w:t>местный</w:t>
      </w:r>
      <w:r w:rsidR="00DF30F1" w:rsidRPr="004249AB">
        <w:rPr>
          <w:color w:val="auto"/>
          <w:szCs w:val="24"/>
        </w:rPr>
        <w:t xml:space="preserve">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E876BF" w:rsidRPr="00864C33" w:rsidRDefault="00061D7B" w:rsidP="00E876BF">
      <w:pPr>
        <w:pStyle w:val="ConsPlusNormal"/>
        <w:ind w:firstLine="540"/>
        <w:jc w:val="both"/>
        <w:rPr>
          <w:color w:val="0000FF"/>
        </w:rPr>
      </w:pPr>
      <w:r w:rsidRPr="00061D7B">
        <w:t>В период 202</w:t>
      </w:r>
      <w:r w:rsidR="0012750A">
        <w:t>4</w:t>
      </w:r>
      <w:r w:rsidRPr="00061D7B">
        <w:t>-202</w:t>
      </w:r>
      <w:r w:rsidR="0012750A">
        <w:t>6</w:t>
      </w:r>
      <w:r w:rsidRPr="00061D7B">
        <w:t xml:space="preserve"> годов необходимо </w:t>
      </w:r>
      <w:r w:rsidR="006E485E">
        <w:t>соблюдать</w:t>
      </w:r>
      <w:r w:rsidRPr="00061D7B">
        <w:t xml:space="preserve"> </w:t>
      </w:r>
      <w:r w:rsidR="00397B6F">
        <w:t xml:space="preserve">основные </w:t>
      </w:r>
      <w:r w:rsidRPr="00061D7B">
        <w:t xml:space="preserve">подходы к установлению новых </w:t>
      </w:r>
      <w:r w:rsidRPr="006E485E">
        <w:t>налоговых льгот (</w:t>
      </w:r>
      <w:r w:rsidRPr="006E485E">
        <w:rPr>
          <w:bCs/>
        </w:rPr>
        <w:t xml:space="preserve">пониженных ставок) </w:t>
      </w:r>
      <w:r w:rsidRPr="006E485E">
        <w:t>по местным налогам</w:t>
      </w:r>
      <w:r w:rsidR="006E485E">
        <w:t>. О</w:t>
      </w:r>
      <w:r w:rsidRPr="006E485E">
        <w:t xml:space="preserve">бязательным элементом процесса введения новой </w:t>
      </w:r>
      <w:r w:rsidR="00E876BF">
        <w:t xml:space="preserve">налоговой </w:t>
      </w:r>
      <w:r w:rsidRPr="006E485E">
        <w:t>льготы (установлени</w:t>
      </w:r>
      <w:r w:rsidR="00E876BF">
        <w:t>я</w:t>
      </w:r>
      <w:r w:rsidRPr="006E485E">
        <w:t xml:space="preserve"> </w:t>
      </w:r>
      <w:r w:rsidRPr="006E485E">
        <w:rPr>
          <w:bCs/>
        </w:rPr>
        <w:t xml:space="preserve">пониженных </w:t>
      </w:r>
      <w:r w:rsidR="00E876BF">
        <w:rPr>
          <w:bCs/>
        </w:rPr>
        <w:t xml:space="preserve">налоговых </w:t>
      </w:r>
      <w:r w:rsidRPr="006E485E">
        <w:rPr>
          <w:bCs/>
        </w:rPr>
        <w:t>ставок</w:t>
      </w:r>
      <w:r w:rsidR="006E485E" w:rsidRPr="006E485E">
        <w:rPr>
          <w:bCs/>
        </w:rPr>
        <w:t>)</w:t>
      </w:r>
      <w:r w:rsidRPr="006E485E">
        <w:t xml:space="preserve"> </w:t>
      </w:r>
      <w:r w:rsidRPr="00E70A92">
        <w:t>долж</w:t>
      </w:r>
      <w:r w:rsidR="00E876BF" w:rsidRPr="00E70A92">
        <w:t xml:space="preserve">на быть оценка их эффективности. </w:t>
      </w:r>
    </w:p>
    <w:p w:rsidR="00CC2E24" w:rsidRPr="007A68F7" w:rsidRDefault="00D02765" w:rsidP="00864C33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>При формировании доходной части местного бюджета на 202</w:t>
      </w:r>
      <w:r w:rsidR="0012750A">
        <w:rPr>
          <w:color w:val="auto"/>
          <w:szCs w:val="24"/>
        </w:rPr>
        <w:t>4</w:t>
      </w:r>
      <w:r w:rsidRPr="00E70A92">
        <w:rPr>
          <w:color w:val="auto"/>
          <w:szCs w:val="24"/>
        </w:rPr>
        <w:t xml:space="preserve"> год и на плановый период 202</w:t>
      </w:r>
      <w:r w:rsidR="0012750A">
        <w:rPr>
          <w:color w:val="auto"/>
          <w:szCs w:val="24"/>
        </w:rPr>
        <w:t>5</w:t>
      </w:r>
      <w:r w:rsidRPr="00E70A92">
        <w:rPr>
          <w:color w:val="auto"/>
          <w:szCs w:val="24"/>
        </w:rPr>
        <w:t xml:space="preserve"> и 202</w:t>
      </w:r>
      <w:r w:rsidR="0012750A">
        <w:rPr>
          <w:color w:val="auto"/>
          <w:szCs w:val="24"/>
        </w:rPr>
        <w:t>6</w:t>
      </w:r>
      <w:r w:rsidRPr="00E70A92">
        <w:rPr>
          <w:color w:val="auto"/>
          <w:szCs w:val="24"/>
        </w:rPr>
        <w:t xml:space="preserve"> годов необходимо учитывать результаты оценки эффективности налоговых расходов муниципального образования, пров</w:t>
      </w:r>
      <w:r w:rsidR="00E876BF" w:rsidRPr="00E70A92">
        <w:rPr>
          <w:color w:val="auto"/>
          <w:szCs w:val="24"/>
        </w:rPr>
        <w:t>еденной за 20</w:t>
      </w:r>
      <w:r w:rsidR="001C7C7B">
        <w:rPr>
          <w:color w:val="auto"/>
          <w:szCs w:val="24"/>
        </w:rPr>
        <w:t>2</w:t>
      </w:r>
      <w:r w:rsidR="0012750A">
        <w:rPr>
          <w:color w:val="auto"/>
          <w:szCs w:val="24"/>
        </w:rPr>
        <w:t>2</w:t>
      </w:r>
      <w:r w:rsidR="00E876BF" w:rsidRPr="00E70A92">
        <w:rPr>
          <w:color w:val="auto"/>
          <w:szCs w:val="24"/>
        </w:rPr>
        <w:t xml:space="preserve"> год</w:t>
      </w:r>
      <w:r w:rsidR="00CC2E24" w:rsidRPr="00E70A92">
        <w:rPr>
          <w:color w:val="auto"/>
          <w:szCs w:val="24"/>
        </w:rPr>
        <w:t xml:space="preserve">, по итогам </w:t>
      </w:r>
      <w:r w:rsidR="00CC2E24" w:rsidRPr="007A68F7">
        <w:rPr>
          <w:color w:val="auto"/>
          <w:szCs w:val="24"/>
        </w:rPr>
        <w:t xml:space="preserve">которой действующие налоговые льготы в плановом периоде </w:t>
      </w:r>
      <w:r w:rsidR="00397B6F" w:rsidRPr="007A68F7">
        <w:rPr>
          <w:color w:val="auto"/>
          <w:szCs w:val="24"/>
        </w:rPr>
        <w:t xml:space="preserve">предлагается </w:t>
      </w:r>
      <w:r w:rsidR="00CC2E24" w:rsidRPr="007A68F7">
        <w:rPr>
          <w:color w:val="auto"/>
          <w:szCs w:val="24"/>
        </w:rPr>
        <w:t>сохранить.</w:t>
      </w:r>
    </w:p>
    <w:p w:rsidR="000A239C" w:rsidRDefault="000A239C" w:rsidP="000A239C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Так, в настоящее время решениями Думы муниципального образования установлены следующие налоговые льготы по земельному налогу – освобождены от налогообложения организации, полностью финансируемые за счет средств местного бюджета.</w:t>
      </w:r>
    </w:p>
    <w:p w:rsidR="00DF30F1" w:rsidRPr="00E70A92" w:rsidRDefault="00DF30F1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3. </w:t>
      </w:r>
      <w:r w:rsidR="0082164D" w:rsidRPr="00E70A92">
        <w:rPr>
          <w:color w:val="auto"/>
          <w:szCs w:val="24"/>
        </w:rPr>
        <w:t>Э</w:t>
      </w:r>
      <w:r w:rsidR="00FF0CF6" w:rsidRPr="00E70A92">
        <w:rPr>
          <w:color w:val="auto"/>
          <w:szCs w:val="24"/>
        </w:rPr>
        <w:t xml:space="preserve">ффективное </w:t>
      </w:r>
      <w:r w:rsidRPr="00E70A92">
        <w:rPr>
          <w:color w:val="auto"/>
          <w:szCs w:val="24"/>
        </w:rPr>
        <w:t>управлени</w:t>
      </w:r>
      <w:r w:rsidR="00FF0CF6" w:rsidRPr="00E70A92">
        <w:rPr>
          <w:color w:val="auto"/>
          <w:szCs w:val="24"/>
        </w:rPr>
        <w:t>е</w:t>
      </w:r>
      <w:r w:rsidRPr="00E70A92">
        <w:rPr>
          <w:color w:val="auto"/>
          <w:szCs w:val="24"/>
        </w:rPr>
        <w:t xml:space="preserve"> муниципальной собственностью.</w:t>
      </w:r>
    </w:p>
    <w:p w:rsidR="00DF30F1" w:rsidRPr="00E70A92" w:rsidRDefault="00DF30F1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</w:t>
      </w:r>
      <w:r w:rsidR="00511FEB" w:rsidRPr="00E70A92">
        <w:rPr>
          <w:color w:val="auto"/>
          <w:szCs w:val="24"/>
        </w:rPr>
        <w:t>муниципального образования</w:t>
      </w:r>
      <w:r w:rsidRPr="00E70A92">
        <w:rPr>
          <w:color w:val="auto"/>
          <w:szCs w:val="24"/>
        </w:rPr>
        <w:t xml:space="preserve">, включая работу </w:t>
      </w:r>
      <w:proofErr w:type="gramStart"/>
      <w:r w:rsidRPr="00E70A92">
        <w:rPr>
          <w:color w:val="auto"/>
          <w:szCs w:val="24"/>
        </w:rPr>
        <w:t>по</w:t>
      </w:r>
      <w:proofErr w:type="gramEnd"/>
      <w:r w:rsidRPr="00E70A92">
        <w:rPr>
          <w:color w:val="auto"/>
          <w:szCs w:val="24"/>
        </w:rPr>
        <w:t>:</w:t>
      </w:r>
    </w:p>
    <w:p w:rsidR="00DF30F1" w:rsidRPr="00E70A92" w:rsidRDefault="00893E93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lastRenderedPageBreak/>
        <w:t xml:space="preserve">- </w:t>
      </w:r>
      <w:r w:rsidR="00DF30F1" w:rsidRPr="00E70A92">
        <w:rPr>
          <w:color w:val="auto"/>
          <w:szCs w:val="24"/>
        </w:rPr>
        <w:t xml:space="preserve">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="00DF30F1" w:rsidRPr="00E70A92">
        <w:rPr>
          <w:color w:val="auto"/>
          <w:szCs w:val="24"/>
        </w:rPr>
        <w:t>контроля за</w:t>
      </w:r>
      <w:proofErr w:type="gramEnd"/>
      <w:r w:rsidR="00DF30F1" w:rsidRPr="00E70A92">
        <w:rPr>
          <w:color w:val="auto"/>
          <w:szCs w:val="24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DF30F1" w:rsidRPr="00E70A92" w:rsidRDefault="00893E93" w:rsidP="00893E93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</w:t>
      </w:r>
      <w:r w:rsidR="00DF30F1" w:rsidRPr="00E70A92">
        <w:rPr>
          <w:color w:val="auto"/>
          <w:szCs w:val="24"/>
        </w:rPr>
        <w:t xml:space="preserve">осуществлению </w:t>
      </w:r>
      <w:proofErr w:type="gramStart"/>
      <w:r w:rsidR="00DF30F1" w:rsidRPr="00E70A92">
        <w:rPr>
          <w:color w:val="auto"/>
          <w:szCs w:val="24"/>
        </w:rPr>
        <w:t>контроля за</w:t>
      </w:r>
      <w:proofErr w:type="gramEnd"/>
      <w:r w:rsidR="00DF30F1" w:rsidRPr="00E70A92">
        <w:rPr>
          <w:color w:val="auto"/>
          <w:szCs w:val="24"/>
        </w:rPr>
        <w:t xml:space="preserve"> поступлением средств от использования муниципальной собственности;</w:t>
      </w:r>
    </w:p>
    <w:p w:rsidR="00B61B2F" w:rsidRDefault="00893E93" w:rsidP="00B61B2F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</w:t>
      </w:r>
      <w:r w:rsidR="00261F7F" w:rsidRPr="00E70A92">
        <w:rPr>
          <w:color w:val="auto"/>
          <w:szCs w:val="24"/>
        </w:rPr>
        <w:t>проведени</w:t>
      </w:r>
      <w:r w:rsidR="009B2491" w:rsidRPr="00E70A92">
        <w:rPr>
          <w:color w:val="auto"/>
          <w:szCs w:val="24"/>
        </w:rPr>
        <w:t>ю</w:t>
      </w:r>
      <w:r w:rsidR="00716D1E" w:rsidRPr="00E70A92">
        <w:rPr>
          <w:color w:val="auto"/>
          <w:szCs w:val="24"/>
        </w:rPr>
        <w:t xml:space="preserve"> претензионно-исковой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B61B2F" w:rsidRPr="000225EA" w:rsidRDefault="00B61B2F" w:rsidP="00B61B2F">
      <w:pPr>
        <w:ind w:firstLine="567"/>
        <w:jc w:val="both"/>
        <w:rPr>
          <w:color w:val="auto"/>
          <w:szCs w:val="24"/>
        </w:rPr>
      </w:pPr>
      <w:proofErr w:type="gramStart"/>
      <w:r w:rsidRPr="000225EA">
        <w:rPr>
          <w:color w:val="auto"/>
          <w:szCs w:val="24"/>
        </w:rPr>
        <w:t xml:space="preserve">При разработке проекта </w:t>
      </w:r>
      <w:r>
        <w:rPr>
          <w:color w:val="auto"/>
          <w:szCs w:val="24"/>
        </w:rPr>
        <w:t>местного</w:t>
      </w:r>
      <w:r w:rsidRPr="000225EA">
        <w:rPr>
          <w:color w:val="auto"/>
          <w:szCs w:val="24"/>
        </w:rPr>
        <w:t xml:space="preserve"> бюджета на </w:t>
      </w:r>
      <w:r w:rsidRPr="000225EA">
        <w:rPr>
          <w:color w:val="auto"/>
        </w:rPr>
        <w:t>202</w:t>
      </w:r>
      <w:r w:rsidR="0012750A">
        <w:rPr>
          <w:color w:val="auto"/>
        </w:rPr>
        <w:t>4</w:t>
      </w:r>
      <w:r w:rsidRPr="000225EA">
        <w:rPr>
          <w:color w:val="auto"/>
        </w:rPr>
        <w:t xml:space="preserve"> год и на плановый период 202</w:t>
      </w:r>
      <w:r w:rsidR="0012750A">
        <w:rPr>
          <w:color w:val="auto"/>
        </w:rPr>
        <w:t>5</w:t>
      </w:r>
      <w:r w:rsidRPr="000225EA">
        <w:rPr>
          <w:color w:val="auto"/>
        </w:rPr>
        <w:t xml:space="preserve"> и 202</w:t>
      </w:r>
      <w:r w:rsidR="0012750A">
        <w:rPr>
          <w:color w:val="auto"/>
        </w:rPr>
        <w:t>6</w:t>
      </w:r>
      <w:r w:rsidRPr="000225EA">
        <w:rPr>
          <w:color w:val="auto"/>
        </w:rPr>
        <w:t xml:space="preserve"> годов</w:t>
      </w:r>
      <w:r w:rsidRPr="000225EA">
        <w:rPr>
          <w:color w:val="auto"/>
          <w:szCs w:val="24"/>
        </w:rPr>
        <w:t xml:space="preserve"> необходимо учитывать положения, обозначенные</w:t>
      </w:r>
      <w:r>
        <w:rPr>
          <w:color w:val="auto"/>
          <w:szCs w:val="24"/>
        </w:rPr>
        <w:t xml:space="preserve"> Министерством финансов Российской Федерации</w:t>
      </w:r>
      <w:r w:rsidRPr="000225EA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Основных направлениях бюджетной, налоговой и таможенно-тарифной политики </w:t>
      </w:r>
      <w:r w:rsidRPr="000225EA">
        <w:rPr>
          <w:color w:val="auto"/>
          <w:szCs w:val="24"/>
        </w:rPr>
        <w:t xml:space="preserve">и </w:t>
      </w:r>
      <w:r>
        <w:rPr>
          <w:color w:val="auto"/>
          <w:szCs w:val="24"/>
        </w:rPr>
        <w:t xml:space="preserve">Министерством финансов Иркутской области в </w:t>
      </w:r>
      <w:r w:rsidRPr="000225EA">
        <w:rPr>
          <w:color w:val="auto"/>
          <w:szCs w:val="24"/>
        </w:rPr>
        <w:t xml:space="preserve">Основных направлениях </w:t>
      </w:r>
      <w:r>
        <w:rPr>
          <w:color w:val="auto"/>
          <w:szCs w:val="24"/>
        </w:rPr>
        <w:t xml:space="preserve">бюджетной и </w:t>
      </w:r>
      <w:r w:rsidRPr="000225EA">
        <w:rPr>
          <w:color w:val="auto"/>
          <w:szCs w:val="24"/>
        </w:rPr>
        <w:t>налоговой политики Иркутской области на соответствующий период, а также изменения бюджетного и налогового законодательства.</w:t>
      </w:r>
      <w:proofErr w:type="gramEnd"/>
    </w:p>
    <w:p w:rsidR="00703C2A" w:rsidRPr="00F80585" w:rsidRDefault="00703C2A" w:rsidP="00B61B2F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</w:p>
    <w:sectPr w:rsidR="00703C2A" w:rsidRPr="00F80585" w:rsidSect="00C54C6E">
      <w:headerReference w:type="even" r:id="rId8"/>
      <w:headerReference w:type="default" r:id="rId9"/>
      <w:pgSz w:w="11906" w:h="16838"/>
      <w:pgMar w:top="709" w:right="851" w:bottom="709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3F" w:rsidRDefault="00D15B3F">
      <w:r>
        <w:separator/>
      </w:r>
    </w:p>
  </w:endnote>
  <w:endnote w:type="continuationSeparator" w:id="1">
    <w:p w:rsidR="00D15B3F" w:rsidRDefault="00D1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3F" w:rsidRDefault="00D15B3F">
      <w:r>
        <w:separator/>
      </w:r>
    </w:p>
  </w:footnote>
  <w:footnote w:type="continuationSeparator" w:id="1">
    <w:p w:rsidR="00D15B3F" w:rsidRDefault="00D15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941313" w:rsidP="005A67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313" w:rsidRDefault="00941313" w:rsidP="005A67E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941313" w:rsidP="005A67E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22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A5080A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354CF6"/>
    <w:multiLevelType w:val="hybridMultilevel"/>
    <w:tmpl w:val="A94EC7EC"/>
    <w:lvl w:ilvl="0" w:tplc="41EA3B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4F6893"/>
    <w:multiLevelType w:val="hybridMultilevel"/>
    <w:tmpl w:val="671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70D"/>
    <w:multiLevelType w:val="hybridMultilevel"/>
    <w:tmpl w:val="35265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7348"/>
    <w:multiLevelType w:val="hybridMultilevel"/>
    <w:tmpl w:val="6EA42A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887460"/>
    <w:multiLevelType w:val="hybridMultilevel"/>
    <w:tmpl w:val="ABF0CC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BF36957"/>
    <w:multiLevelType w:val="hybridMultilevel"/>
    <w:tmpl w:val="55E2366A"/>
    <w:lvl w:ilvl="0" w:tplc="9C9204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97BFA"/>
    <w:multiLevelType w:val="hybridMultilevel"/>
    <w:tmpl w:val="14C2DB88"/>
    <w:lvl w:ilvl="0" w:tplc="04190011">
      <w:start w:val="1"/>
      <w:numFmt w:val="decimal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F254B9F"/>
    <w:multiLevelType w:val="hybridMultilevel"/>
    <w:tmpl w:val="A9B04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3D4B"/>
    <w:multiLevelType w:val="hybridMultilevel"/>
    <w:tmpl w:val="BD38B0A4"/>
    <w:lvl w:ilvl="0" w:tplc="8C52C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8103E"/>
    <w:multiLevelType w:val="hybridMultilevel"/>
    <w:tmpl w:val="B8BCBCE0"/>
    <w:lvl w:ilvl="0" w:tplc="79F63088">
      <w:start w:val="1"/>
      <w:numFmt w:val="decimal"/>
      <w:lvlText w:val="%1)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1F76A3"/>
    <w:multiLevelType w:val="hybridMultilevel"/>
    <w:tmpl w:val="960A7EBE"/>
    <w:lvl w:ilvl="0" w:tplc="599A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27FC9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23F1F78"/>
    <w:multiLevelType w:val="hybridMultilevel"/>
    <w:tmpl w:val="5D8A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13D6"/>
    <w:multiLevelType w:val="multilevel"/>
    <w:tmpl w:val="7BBC4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BF5F8C"/>
    <w:multiLevelType w:val="hybridMultilevel"/>
    <w:tmpl w:val="F376BCDA"/>
    <w:lvl w:ilvl="0" w:tplc="6CA6A694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11"/>
  </w:num>
  <w:num w:numId="16">
    <w:abstractNumId w:val="4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F6"/>
    <w:rsid w:val="00000EF8"/>
    <w:rsid w:val="00002101"/>
    <w:rsid w:val="000055CD"/>
    <w:rsid w:val="000055DE"/>
    <w:rsid w:val="0001243E"/>
    <w:rsid w:val="00015A66"/>
    <w:rsid w:val="00015DE1"/>
    <w:rsid w:val="00020584"/>
    <w:rsid w:val="00020D94"/>
    <w:rsid w:val="00024A76"/>
    <w:rsid w:val="000256C7"/>
    <w:rsid w:val="000263C0"/>
    <w:rsid w:val="00026B26"/>
    <w:rsid w:val="00034084"/>
    <w:rsid w:val="00034C39"/>
    <w:rsid w:val="00034FFA"/>
    <w:rsid w:val="00037A2D"/>
    <w:rsid w:val="00040658"/>
    <w:rsid w:val="00040FE0"/>
    <w:rsid w:val="00043237"/>
    <w:rsid w:val="00043DFF"/>
    <w:rsid w:val="000471DC"/>
    <w:rsid w:val="00050C5E"/>
    <w:rsid w:val="0005216B"/>
    <w:rsid w:val="00060095"/>
    <w:rsid w:val="000607C6"/>
    <w:rsid w:val="00061D7B"/>
    <w:rsid w:val="0006671A"/>
    <w:rsid w:val="0006680A"/>
    <w:rsid w:val="00071A87"/>
    <w:rsid w:val="000742C7"/>
    <w:rsid w:val="000747C1"/>
    <w:rsid w:val="000753C3"/>
    <w:rsid w:val="00076086"/>
    <w:rsid w:val="00080FD6"/>
    <w:rsid w:val="00085380"/>
    <w:rsid w:val="00097730"/>
    <w:rsid w:val="000A1CCF"/>
    <w:rsid w:val="000A1D42"/>
    <w:rsid w:val="000A239C"/>
    <w:rsid w:val="000A763A"/>
    <w:rsid w:val="000B326D"/>
    <w:rsid w:val="000B529E"/>
    <w:rsid w:val="000B66CC"/>
    <w:rsid w:val="000B74F8"/>
    <w:rsid w:val="000B7F6A"/>
    <w:rsid w:val="000C13F3"/>
    <w:rsid w:val="000D25B7"/>
    <w:rsid w:val="000D4A29"/>
    <w:rsid w:val="000D50DA"/>
    <w:rsid w:val="000D5FB9"/>
    <w:rsid w:val="000D6E71"/>
    <w:rsid w:val="000D7618"/>
    <w:rsid w:val="000D778C"/>
    <w:rsid w:val="000D7E04"/>
    <w:rsid w:val="000E11DA"/>
    <w:rsid w:val="000E3D16"/>
    <w:rsid w:val="000E7CFA"/>
    <w:rsid w:val="000F37E6"/>
    <w:rsid w:val="000F636F"/>
    <w:rsid w:val="00100A69"/>
    <w:rsid w:val="00100A73"/>
    <w:rsid w:val="00103E69"/>
    <w:rsid w:val="00110C82"/>
    <w:rsid w:val="00110F1E"/>
    <w:rsid w:val="001120BA"/>
    <w:rsid w:val="001132C9"/>
    <w:rsid w:val="001151C2"/>
    <w:rsid w:val="0011720F"/>
    <w:rsid w:val="00120D62"/>
    <w:rsid w:val="001211FF"/>
    <w:rsid w:val="00124CEC"/>
    <w:rsid w:val="001250BB"/>
    <w:rsid w:val="00126D82"/>
    <w:rsid w:val="0012750A"/>
    <w:rsid w:val="00133D56"/>
    <w:rsid w:val="00135B42"/>
    <w:rsid w:val="00135D0B"/>
    <w:rsid w:val="00136B27"/>
    <w:rsid w:val="00140AB3"/>
    <w:rsid w:val="00146E28"/>
    <w:rsid w:val="00147186"/>
    <w:rsid w:val="00160EDB"/>
    <w:rsid w:val="00161115"/>
    <w:rsid w:val="001636D1"/>
    <w:rsid w:val="001676D2"/>
    <w:rsid w:val="00170CA6"/>
    <w:rsid w:val="00172D4D"/>
    <w:rsid w:val="001815E4"/>
    <w:rsid w:val="00182B05"/>
    <w:rsid w:val="00183151"/>
    <w:rsid w:val="00183B5E"/>
    <w:rsid w:val="00184B32"/>
    <w:rsid w:val="00185666"/>
    <w:rsid w:val="00185C4E"/>
    <w:rsid w:val="001866E7"/>
    <w:rsid w:val="00187C14"/>
    <w:rsid w:val="0019069B"/>
    <w:rsid w:val="001932B5"/>
    <w:rsid w:val="00193A6E"/>
    <w:rsid w:val="00196A3B"/>
    <w:rsid w:val="001A0B9B"/>
    <w:rsid w:val="001A207D"/>
    <w:rsid w:val="001A39C5"/>
    <w:rsid w:val="001A4448"/>
    <w:rsid w:val="001A4E56"/>
    <w:rsid w:val="001A6EE6"/>
    <w:rsid w:val="001A715D"/>
    <w:rsid w:val="001A71CF"/>
    <w:rsid w:val="001A7860"/>
    <w:rsid w:val="001B08BE"/>
    <w:rsid w:val="001B1377"/>
    <w:rsid w:val="001B4539"/>
    <w:rsid w:val="001B45C5"/>
    <w:rsid w:val="001B595B"/>
    <w:rsid w:val="001B66F8"/>
    <w:rsid w:val="001B6D5D"/>
    <w:rsid w:val="001C0E28"/>
    <w:rsid w:val="001C3D62"/>
    <w:rsid w:val="001C6BA7"/>
    <w:rsid w:val="001C7C7B"/>
    <w:rsid w:val="001D4AA5"/>
    <w:rsid w:val="001E18D2"/>
    <w:rsid w:val="001E302B"/>
    <w:rsid w:val="001E387A"/>
    <w:rsid w:val="001E4658"/>
    <w:rsid w:val="001E465B"/>
    <w:rsid w:val="001E6AAB"/>
    <w:rsid w:val="001F2AC1"/>
    <w:rsid w:val="001F4135"/>
    <w:rsid w:val="001F5608"/>
    <w:rsid w:val="001F5D8F"/>
    <w:rsid w:val="00203BDD"/>
    <w:rsid w:val="002064C6"/>
    <w:rsid w:val="0021119E"/>
    <w:rsid w:val="00214DAF"/>
    <w:rsid w:val="00217B31"/>
    <w:rsid w:val="00220349"/>
    <w:rsid w:val="00224E29"/>
    <w:rsid w:val="00232F9E"/>
    <w:rsid w:val="00234CF3"/>
    <w:rsid w:val="00235F84"/>
    <w:rsid w:val="00235FFD"/>
    <w:rsid w:val="00237813"/>
    <w:rsid w:val="00244BB4"/>
    <w:rsid w:val="002465E5"/>
    <w:rsid w:val="00255958"/>
    <w:rsid w:val="0025748C"/>
    <w:rsid w:val="00257A3D"/>
    <w:rsid w:val="00257BB8"/>
    <w:rsid w:val="00261F7F"/>
    <w:rsid w:val="00262801"/>
    <w:rsid w:val="00262997"/>
    <w:rsid w:val="00265B00"/>
    <w:rsid w:val="002703D9"/>
    <w:rsid w:val="00272139"/>
    <w:rsid w:val="00273CC2"/>
    <w:rsid w:val="0027468E"/>
    <w:rsid w:val="00274A07"/>
    <w:rsid w:val="00277CB6"/>
    <w:rsid w:val="00280DC0"/>
    <w:rsid w:val="002919E8"/>
    <w:rsid w:val="00292151"/>
    <w:rsid w:val="00294171"/>
    <w:rsid w:val="002961CD"/>
    <w:rsid w:val="002967E9"/>
    <w:rsid w:val="002A2D5B"/>
    <w:rsid w:val="002A5060"/>
    <w:rsid w:val="002B40DE"/>
    <w:rsid w:val="002B5FE9"/>
    <w:rsid w:val="002C1C2D"/>
    <w:rsid w:val="002C31D8"/>
    <w:rsid w:val="002C37F1"/>
    <w:rsid w:val="002C42B1"/>
    <w:rsid w:val="002D3168"/>
    <w:rsid w:val="002D3391"/>
    <w:rsid w:val="002D3541"/>
    <w:rsid w:val="002D4BBA"/>
    <w:rsid w:val="002D5313"/>
    <w:rsid w:val="002D720C"/>
    <w:rsid w:val="002E1356"/>
    <w:rsid w:val="002E320F"/>
    <w:rsid w:val="002E406A"/>
    <w:rsid w:val="002E7963"/>
    <w:rsid w:val="002E7973"/>
    <w:rsid w:val="002F1715"/>
    <w:rsid w:val="00301E7C"/>
    <w:rsid w:val="003054ED"/>
    <w:rsid w:val="00305B5D"/>
    <w:rsid w:val="00306477"/>
    <w:rsid w:val="00311CBD"/>
    <w:rsid w:val="0031353B"/>
    <w:rsid w:val="00314E3E"/>
    <w:rsid w:val="0031501E"/>
    <w:rsid w:val="0031549C"/>
    <w:rsid w:val="0031705C"/>
    <w:rsid w:val="00321789"/>
    <w:rsid w:val="00321A0B"/>
    <w:rsid w:val="00321BA1"/>
    <w:rsid w:val="00321F69"/>
    <w:rsid w:val="00324ACC"/>
    <w:rsid w:val="0032647D"/>
    <w:rsid w:val="00327BE6"/>
    <w:rsid w:val="00330B39"/>
    <w:rsid w:val="00334B97"/>
    <w:rsid w:val="00341B38"/>
    <w:rsid w:val="00341D92"/>
    <w:rsid w:val="003464A3"/>
    <w:rsid w:val="003468FD"/>
    <w:rsid w:val="003471B0"/>
    <w:rsid w:val="00352F91"/>
    <w:rsid w:val="00354C0A"/>
    <w:rsid w:val="00354F29"/>
    <w:rsid w:val="00355131"/>
    <w:rsid w:val="00355CEC"/>
    <w:rsid w:val="0035687D"/>
    <w:rsid w:val="003574CC"/>
    <w:rsid w:val="003661B2"/>
    <w:rsid w:val="00372701"/>
    <w:rsid w:val="0037635F"/>
    <w:rsid w:val="003800FF"/>
    <w:rsid w:val="00381F76"/>
    <w:rsid w:val="00386281"/>
    <w:rsid w:val="00387997"/>
    <w:rsid w:val="003937D2"/>
    <w:rsid w:val="00397B6F"/>
    <w:rsid w:val="003A13FC"/>
    <w:rsid w:val="003A2FC9"/>
    <w:rsid w:val="003A6D39"/>
    <w:rsid w:val="003A712F"/>
    <w:rsid w:val="003A7EFE"/>
    <w:rsid w:val="003B149D"/>
    <w:rsid w:val="003B1CDC"/>
    <w:rsid w:val="003C0C9A"/>
    <w:rsid w:val="003C0EBE"/>
    <w:rsid w:val="003C31C2"/>
    <w:rsid w:val="003C409C"/>
    <w:rsid w:val="003D0DA6"/>
    <w:rsid w:val="003D7B11"/>
    <w:rsid w:val="003E3059"/>
    <w:rsid w:val="003E4815"/>
    <w:rsid w:val="003F3E3E"/>
    <w:rsid w:val="003F4097"/>
    <w:rsid w:val="003F66A9"/>
    <w:rsid w:val="0040229E"/>
    <w:rsid w:val="00403700"/>
    <w:rsid w:val="004066F8"/>
    <w:rsid w:val="00407A76"/>
    <w:rsid w:val="00410326"/>
    <w:rsid w:val="0041163D"/>
    <w:rsid w:val="004133AA"/>
    <w:rsid w:val="0041417F"/>
    <w:rsid w:val="00415855"/>
    <w:rsid w:val="00416AB6"/>
    <w:rsid w:val="004249AB"/>
    <w:rsid w:val="00424B56"/>
    <w:rsid w:val="00425D5F"/>
    <w:rsid w:val="0043082B"/>
    <w:rsid w:val="0043299D"/>
    <w:rsid w:val="004338C7"/>
    <w:rsid w:val="00434918"/>
    <w:rsid w:val="0043526E"/>
    <w:rsid w:val="00445B1B"/>
    <w:rsid w:val="004467EE"/>
    <w:rsid w:val="00446FD3"/>
    <w:rsid w:val="0045305F"/>
    <w:rsid w:val="00453C18"/>
    <w:rsid w:val="00453CC5"/>
    <w:rsid w:val="0045435B"/>
    <w:rsid w:val="00455BAA"/>
    <w:rsid w:val="0045670C"/>
    <w:rsid w:val="00460C06"/>
    <w:rsid w:val="00462C92"/>
    <w:rsid w:val="00470025"/>
    <w:rsid w:val="00472C84"/>
    <w:rsid w:val="00472FBC"/>
    <w:rsid w:val="004732A6"/>
    <w:rsid w:val="00474A2C"/>
    <w:rsid w:val="00485BAE"/>
    <w:rsid w:val="00492604"/>
    <w:rsid w:val="004B325D"/>
    <w:rsid w:val="004B740E"/>
    <w:rsid w:val="004C1815"/>
    <w:rsid w:val="004C1F39"/>
    <w:rsid w:val="004C360B"/>
    <w:rsid w:val="004C45F9"/>
    <w:rsid w:val="004C6FF6"/>
    <w:rsid w:val="004C7FC0"/>
    <w:rsid w:val="004D1AE8"/>
    <w:rsid w:val="004D21E3"/>
    <w:rsid w:val="004D2B37"/>
    <w:rsid w:val="004D3F0D"/>
    <w:rsid w:val="004D5C05"/>
    <w:rsid w:val="004D5F6C"/>
    <w:rsid w:val="004E32AB"/>
    <w:rsid w:val="004F0A3B"/>
    <w:rsid w:val="004F1FDD"/>
    <w:rsid w:val="004F42DF"/>
    <w:rsid w:val="005005AD"/>
    <w:rsid w:val="00502B29"/>
    <w:rsid w:val="0050477A"/>
    <w:rsid w:val="00505591"/>
    <w:rsid w:val="00507485"/>
    <w:rsid w:val="00511FEB"/>
    <w:rsid w:val="0051401E"/>
    <w:rsid w:val="005209D7"/>
    <w:rsid w:val="0053371D"/>
    <w:rsid w:val="00533EC1"/>
    <w:rsid w:val="00534653"/>
    <w:rsid w:val="00542F6C"/>
    <w:rsid w:val="00543BEC"/>
    <w:rsid w:val="00546284"/>
    <w:rsid w:val="0054719B"/>
    <w:rsid w:val="00553F1E"/>
    <w:rsid w:val="00561051"/>
    <w:rsid w:val="00563577"/>
    <w:rsid w:val="005640EA"/>
    <w:rsid w:val="0056526A"/>
    <w:rsid w:val="00565851"/>
    <w:rsid w:val="0057426A"/>
    <w:rsid w:val="005745ED"/>
    <w:rsid w:val="005747AB"/>
    <w:rsid w:val="00575311"/>
    <w:rsid w:val="00576EE3"/>
    <w:rsid w:val="00577F44"/>
    <w:rsid w:val="00580866"/>
    <w:rsid w:val="005846CF"/>
    <w:rsid w:val="00585974"/>
    <w:rsid w:val="00585C98"/>
    <w:rsid w:val="00590477"/>
    <w:rsid w:val="00591C9F"/>
    <w:rsid w:val="00593517"/>
    <w:rsid w:val="005976CF"/>
    <w:rsid w:val="005A44F3"/>
    <w:rsid w:val="005A568D"/>
    <w:rsid w:val="005A67E7"/>
    <w:rsid w:val="005A6F69"/>
    <w:rsid w:val="005B1DF8"/>
    <w:rsid w:val="005B3BD4"/>
    <w:rsid w:val="005B6CB0"/>
    <w:rsid w:val="005B700D"/>
    <w:rsid w:val="005B7F59"/>
    <w:rsid w:val="005C020A"/>
    <w:rsid w:val="005C0B42"/>
    <w:rsid w:val="005C23DA"/>
    <w:rsid w:val="005C47E4"/>
    <w:rsid w:val="005C60F3"/>
    <w:rsid w:val="005C7D34"/>
    <w:rsid w:val="005E12B3"/>
    <w:rsid w:val="005E1AD7"/>
    <w:rsid w:val="005F1989"/>
    <w:rsid w:val="0060472A"/>
    <w:rsid w:val="00606505"/>
    <w:rsid w:val="00610E32"/>
    <w:rsid w:val="00611804"/>
    <w:rsid w:val="00611BBE"/>
    <w:rsid w:val="00612477"/>
    <w:rsid w:val="00614962"/>
    <w:rsid w:val="00615C36"/>
    <w:rsid w:val="006164A7"/>
    <w:rsid w:val="00620153"/>
    <w:rsid w:val="00624424"/>
    <w:rsid w:val="00625EE6"/>
    <w:rsid w:val="00630E55"/>
    <w:rsid w:val="00631B00"/>
    <w:rsid w:val="00632EA0"/>
    <w:rsid w:val="00632FC8"/>
    <w:rsid w:val="006334B9"/>
    <w:rsid w:val="006348A1"/>
    <w:rsid w:val="006375ED"/>
    <w:rsid w:val="006379E9"/>
    <w:rsid w:val="00641812"/>
    <w:rsid w:val="00642063"/>
    <w:rsid w:val="00644735"/>
    <w:rsid w:val="00645103"/>
    <w:rsid w:val="00650038"/>
    <w:rsid w:val="0065175D"/>
    <w:rsid w:val="0065312D"/>
    <w:rsid w:val="00655FD8"/>
    <w:rsid w:val="00656A0D"/>
    <w:rsid w:val="00656EA0"/>
    <w:rsid w:val="00661179"/>
    <w:rsid w:val="00662693"/>
    <w:rsid w:val="006643B3"/>
    <w:rsid w:val="00664D6F"/>
    <w:rsid w:val="00666BEC"/>
    <w:rsid w:val="00672A4E"/>
    <w:rsid w:val="00673F2E"/>
    <w:rsid w:val="00674B5E"/>
    <w:rsid w:val="00684412"/>
    <w:rsid w:val="0068673C"/>
    <w:rsid w:val="006921D4"/>
    <w:rsid w:val="0069226C"/>
    <w:rsid w:val="00692695"/>
    <w:rsid w:val="006A11C4"/>
    <w:rsid w:val="006A11E5"/>
    <w:rsid w:val="006A2752"/>
    <w:rsid w:val="006A438E"/>
    <w:rsid w:val="006A6CE0"/>
    <w:rsid w:val="006B086E"/>
    <w:rsid w:val="006B39B7"/>
    <w:rsid w:val="006B42BC"/>
    <w:rsid w:val="006B5FBC"/>
    <w:rsid w:val="006B68A5"/>
    <w:rsid w:val="006C563F"/>
    <w:rsid w:val="006C61A9"/>
    <w:rsid w:val="006D0990"/>
    <w:rsid w:val="006D3722"/>
    <w:rsid w:val="006D4572"/>
    <w:rsid w:val="006D7425"/>
    <w:rsid w:val="006E2B4B"/>
    <w:rsid w:val="006E3794"/>
    <w:rsid w:val="006E3F12"/>
    <w:rsid w:val="006E46F9"/>
    <w:rsid w:val="006E485E"/>
    <w:rsid w:val="006E5398"/>
    <w:rsid w:val="006E7FA2"/>
    <w:rsid w:val="006F0BF3"/>
    <w:rsid w:val="006F1DB0"/>
    <w:rsid w:val="006F581D"/>
    <w:rsid w:val="00703C2A"/>
    <w:rsid w:val="00715C78"/>
    <w:rsid w:val="00716D1E"/>
    <w:rsid w:val="00717866"/>
    <w:rsid w:val="007229AF"/>
    <w:rsid w:val="007276D7"/>
    <w:rsid w:val="007277B7"/>
    <w:rsid w:val="00731CD3"/>
    <w:rsid w:val="007329B8"/>
    <w:rsid w:val="007376A1"/>
    <w:rsid w:val="007378C2"/>
    <w:rsid w:val="00743B7F"/>
    <w:rsid w:val="007441AE"/>
    <w:rsid w:val="00745010"/>
    <w:rsid w:val="00746B79"/>
    <w:rsid w:val="00751CE8"/>
    <w:rsid w:val="00752978"/>
    <w:rsid w:val="00754164"/>
    <w:rsid w:val="007548DA"/>
    <w:rsid w:val="00756A01"/>
    <w:rsid w:val="00757581"/>
    <w:rsid w:val="00761915"/>
    <w:rsid w:val="00766809"/>
    <w:rsid w:val="00770B18"/>
    <w:rsid w:val="0077163D"/>
    <w:rsid w:val="00773072"/>
    <w:rsid w:val="00775131"/>
    <w:rsid w:val="00775686"/>
    <w:rsid w:val="00775986"/>
    <w:rsid w:val="00776F7F"/>
    <w:rsid w:val="00780B72"/>
    <w:rsid w:val="00781A1D"/>
    <w:rsid w:val="00782D13"/>
    <w:rsid w:val="00783D56"/>
    <w:rsid w:val="00785603"/>
    <w:rsid w:val="0079200C"/>
    <w:rsid w:val="0079555A"/>
    <w:rsid w:val="007A1C2F"/>
    <w:rsid w:val="007A23ED"/>
    <w:rsid w:val="007A4EBD"/>
    <w:rsid w:val="007A5FFE"/>
    <w:rsid w:val="007A68F7"/>
    <w:rsid w:val="007B00F6"/>
    <w:rsid w:val="007B704D"/>
    <w:rsid w:val="007C0B90"/>
    <w:rsid w:val="007C71FD"/>
    <w:rsid w:val="007D1805"/>
    <w:rsid w:val="007D1CA9"/>
    <w:rsid w:val="007D2700"/>
    <w:rsid w:val="007D374C"/>
    <w:rsid w:val="007D4DCF"/>
    <w:rsid w:val="007D50EC"/>
    <w:rsid w:val="007D5AF4"/>
    <w:rsid w:val="007E1ACD"/>
    <w:rsid w:val="007E5AE9"/>
    <w:rsid w:val="007F1C93"/>
    <w:rsid w:val="007F26DA"/>
    <w:rsid w:val="007F3A35"/>
    <w:rsid w:val="007F453C"/>
    <w:rsid w:val="00800954"/>
    <w:rsid w:val="00802B91"/>
    <w:rsid w:val="00803C4D"/>
    <w:rsid w:val="00804FE8"/>
    <w:rsid w:val="0080623F"/>
    <w:rsid w:val="00810C95"/>
    <w:rsid w:val="0081591F"/>
    <w:rsid w:val="008175FE"/>
    <w:rsid w:val="00820559"/>
    <w:rsid w:val="00820621"/>
    <w:rsid w:val="008211FB"/>
    <w:rsid w:val="0082164D"/>
    <w:rsid w:val="008219B5"/>
    <w:rsid w:val="008219F5"/>
    <w:rsid w:val="00825F3C"/>
    <w:rsid w:val="00831AD6"/>
    <w:rsid w:val="0083216C"/>
    <w:rsid w:val="00832E37"/>
    <w:rsid w:val="00841449"/>
    <w:rsid w:val="00843927"/>
    <w:rsid w:val="00847785"/>
    <w:rsid w:val="008534E9"/>
    <w:rsid w:val="0085488B"/>
    <w:rsid w:val="00864C33"/>
    <w:rsid w:val="008654B9"/>
    <w:rsid w:val="008654E5"/>
    <w:rsid w:val="00874E28"/>
    <w:rsid w:val="008858FB"/>
    <w:rsid w:val="008870B8"/>
    <w:rsid w:val="00893E93"/>
    <w:rsid w:val="00895DA5"/>
    <w:rsid w:val="00897B55"/>
    <w:rsid w:val="008A1544"/>
    <w:rsid w:val="008A35B4"/>
    <w:rsid w:val="008B019D"/>
    <w:rsid w:val="008B0486"/>
    <w:rsid w:val="008B0A9F"/>
    <w:rsid w:val="008B21C6"/>
    <w:rsid w:val="008B2202"/>
    <w:rsid w:val="008B2B72"/>
    <w:rsid w:val="008B4654"/>
    <w:rsid w:val="008B7538"/>
    <w:rsid w:val="008C0071"/>
    <w:rsid w:val="008C499E"/>
    <w:rsid w:val="008D2DB6"/>
    <w:rsid w:val="008E180E"/>
    <w:rsid w:val="008E1AF9"/>
    <w:rsid w:val="008E26AC"/>
    <w:rsid w:val="008E2D75"/>
    <w:rsid w:val="008F1164"/>
    <w:rsid w:val="008F2F3F"/>
    <w:rsid w:val="00900E29"/>
    <w:rsid w:val="00902322"/>
    <w:rsid w:val="009058DD"/>
    <w:rsid w:val="00905DE6"/>
    <w:rsid w:val="00906272"/>
    <w:rsid w:val="00906DD5"/>
    <w:rsid w:val="00914485"/>
    <w:rsid w:val="00914904"/>
    <w:rsid w:val="00921A4D"/>
    <w:rsid w:val="00922E38"/>
    <w:rsid w:val="009265BF"/>
    <w:rsid w:val="0092694D"/>
    <w:rsid w:val="00932810"/>
    <w:rsid w:val="00935B22"/>
    <w:rsid w:val="00940B0D"/>
    <w:rsid w:val="00941313"/>
    <w:rsid w:val="009509E0"/>
    <w:rsid w:val="00951A11"/>
    <w:rsid w:val="00952059"/>
    <w:rsid w:val="0095243A"/>
    <w:rsid w:val="009558BC"/>
    <w:rsid w:val="00955BFF"/>
    <w:rsid w:val="00957539"/>
    <w:rsid w:val="009577B3"/>
    <w:rsid w:val="00962EDF"/>
    <w:rsid w:val="00963731"/>
    <w:rsid w:val="00963A9F"/>
    <w:rsid w:val="00964AFF"/>
    <w:rsid w:val="00965784"/>
    <w:rsid w:val="009669D9"/>
    <w:rsid w:val="00967C14"/>
    <w:rsid w:val="00971422"/>
    <w:rsid w:val="00971BF2"/>
    <w:rsid w:val="00972633"/>
    <w:rsid w:val="009738A6"/>
    <w:rsid w:val="0097640D"/>
    <w:rsid w:val="00981F11"/>
    <w:rsid w:val="00983687"/>
    <w:rsid w:val="00984232"/>
    <w:rsid w:val="00984483"/>
    <w:rsid w:val="0098495A"/>
    <w:rsid w:val="0099128C"/>
    <w:rsid w:val="00994642"/>
    <w:rsid w:val="00995B1F"/>
    <w:rsid w:val="009970D7"/>
    <w:rsid w:val="009A08C9"/>
    <w:rsid w:val="009A6E49"/>
    <w:rsid w:val="009B06E6"/>
    <w:rsid w:val="009B09F7"/>
    <w:rsid w:val="009B2491"/>
    <w:rsid w:val="009B4A37"/>
    <w:rsid w:val="009B5FF9"/>
    <w:rsid w:val="009C0B94"/>
    <w:rsid w:val="009C0F79"/>
    <w:rsid w:val="009C1D73"/>
    <w:rsid w:val="009C494F"/>
    <w:rsid w:val="009D0EDB"/>
    <w:rsid w:val="009D1C64"/>
    <w:rsid w:val="009D2C46"/>
    <w:rsid w:val="009D3E10"/>
    <w:rsid w:val="009D4BC8"/>
    <w:rsid w:val="009E3EE5"/>
    <w:rsid w:val="009E6CBD"/>
    <w:rsid w:val="009F1388"/>
    <w:rsid w:val="009F4EA5"/>
    <w:rsid w:val="009F5190"/>
    <w:rsid w:val="009F6ACA"/>
    <w:rsid w:val="009F7B7B"/>
    <w:rsid w:val="00A01425"/>
    <w:rsid w:val="00A07015"/>
    <w:rsid w:val="00A11A2C"/>
    <w:rsid w:val="00A12A70"/>
    <w:rsid w:val="00A12EF4"/>
    <w:rsid w:val="00A13072"/>
    <w:rsid w:val="00A13A16"/>
    <w:rsid w:val="00A150E4"/>
    <w:rsid w:val="00A206C7"/>
    <w:rsid w:val="00A2073F"/>
    <w:rsid w:val="00A22AF1"/>
    <w:rsid w:val="00A24508"/>
    <w:rsid w:val="00A30E45"/>
    <w:rsid w:val="00A31560"/>
    <w:rsid w:val="00A319C1"/>
    <w:rsid w:val="00A32ADA"/>
    <w:rsid w:val="00A35C05"/>
    <w:rsid w:val="00A42D5E"/>
    <w:rsid w:val="00A43C45"/>
    <w:rsid w:val="00A43CD8"/>
    <w:rsid w:val="00A465C1"/>
    <w:rsid w:val="00A574DB"/>
    <w:rsid w:val="00A636D4"/>
    <w:rsid w:val="00A63945"/>
    <w:rsid w:val="00A65ADF"/>
    <w:rsid w:val="00A7041C"/>
    <w:rsid w:val="00A70798"/>
    <w:rsid w:val="00A7144D"/>
    <w:rsid w:val="00A7523B"/>
    <w:rsid w:val="00A76F68"/>
    <w:rsid w:val="00A80CD3"/>
    <w:rsid w:val="00A81C66"/>
    <w:rsid w:val="00A82680"/>
    <w:rsid w:val="00A84147"/>
    <w:rsid w:val="00A84844"/>
    <w:rsid w:val="00A85605"/>
    <w:rsid w:val="00A9002C"/>
    <w:rsid w:val="00A90E52"/>
    <w:rsid w:val="00AA23BD"/>
    <w:rsid w:val="00AA2746"/>
    <w:rsid w:val="00AA452B"/>
    <w:rsid w:val="00AA4CA6"/>
    <w:rsid w:val="00AA672A"/>
    <w:rsid w:val="00AA7AA7"/>
    <w:rsid w:val="00AB4AFA"/>
    <w:rsid w:val="00AB7CDC"/>
    <w:rsid w:val="00AC0FC5"/>
    <w:rsid w:val="00AC3655"/>
    <w:rsid w:val="00AC720D"/>
    <w:rsid w:val="00AD4752"/>
    <w:rsid w:val="00AD58A0"/>
    <w:rsid w:val="00AD5D2E"/>
    <w:rsid w:val="00AE27FC"/>
    <w:rsid w:val="00AE4DCC"/>
    <w:rsid w:val="00AF0520"/>
    <w:rsid w:val="00AF074E"/>
    <w:rsid w:val="00AF2237"/>
    <w:rsid w:val="00AF2A31"/>
    <w:rsid w:val="00AF3DE8"/>
    <w:rsid w:val="00AF56F5"/>
    <w:rsid w:val="00B020F6"/>
    <w:rsid w:val="00B0224A"/>
    <w:rsid w:val="00B035E6"/>
    <w:rsid w:val="00B03A7A"/>
    <w:rsid w:val="00B03D07"/>
    <w:rsid w:val="00B10B20"/>
    <w:rsid w:val="00B123BB"/>
    <w:rsid w:val="00B13E0D"/>
    <w:rsid w:val="00B14630"/>
    <w:rsid w:val="00B15001"/>
    <w:rsid w:val="00B229A1"/>
    <w:rsid w:val="00B22FB8"/>
    <w:rsid w:val="00B23A3E"/>
    <w:rsid w:val="00B2516B"/>
    <w:rsid w:val="00B279DA"/>
    <w:rsid w:val="00B30B11"/>
    <w:rsid w:val="00B346F4"/>
    <w:rsid w:val="00B355B2"/>
    <w:rsid w:val="00B36A32"/>
    <w:rsid w:val="00B40882"/>
    <w:rsid w:val="00B40F44"/>
    <w:rsid w:val="00B43572"/>
    <w:rsid w:val="00B43FD9"/>
    <w:rsid w:val="00B4708E"/>
    <w:rsid w:val="00B47434"/>
    <w:rsid w:val="00B52467"/>
    <w:rsid w:val="00B52C53"/>
    <w:rsid w:val="00B53C98"/>
    <w:rsid w:val="00B57AC7"/>
    <w:rsid w:val="00B60F95"/>
    <w:rsid w:val="00B61B2F"/>
    <w:rsid w:val="00B6405A"/>
    <w:rsid w:val="00B64476"/>
    <w:rsid w:val="00B6692E"/>
    <w:rsid w:val="00B671B3"/>
    <w:rsid w:val="00B67F67"/>
    <w:rsid w:val="00B73D0E"/>
    <w:rsid w:val="00B749EE"/>
    <w:rsid w:val="00B76999"/>
    <w:rsid w:val="00B77ADC"/>
    <w:rsid w:val="00B80344"/>
    <w:rsid w:val="00B905B7"/>
    <w:rsid w:val="00B924EA"/>
    <w:rsid w:val="00B9473F"/>
    <w:rsid w:val="00B9508C"/>
    <w:rsid w:val="00BA5275"/>
    <w:rsid w:val="00BA6853"/>
    <w:rsid w:val="00BA7E7E"/>
    <w:rsid w:val="00BB2B55"/>
    <w:rsid w:val="00BB5FEB"/>
    <w:rsid w:val="00BB69C7"/>
    <w:rsid w:val="00BB77DC"/>
    <w:rsid w:val="00BC1523"/>
    <w:rsid w:val="00BC5925"/>
    <w:rsid w:val="00BD0AC6"/>
    <w:rsid w:val="00BD1417"/>
    <w:rsid w:val="00BD1F46"/>
    <w:rsid w:val="00BD37F1"/>
    <w:rsid w:val="00BD7F69"/>
    <w:rsid w:val="00BE0865"/>
    <w:rsid w:val="00BE3905"/>
    <w:rsid w:val="00BE3CCB"/>
    <w:rsid w:val="00BE45C2"/>
    <w:rsid w:val="00BF18E1"/>
    <w:rsid w:val="00BF3C3D"/>
    <w:rsid w:val="00BF415C"/>
    <w:rsid w:val="00BF4505"/>
    <w:rsid w:val="00BF5333"/>
    <w:rsid w:val="00BF5E35"/>
    <w:rsid w:val="00C0350B"/>
    <w:rsid w:val="00C10673"/>
    <w:rsid w:val="00C10E48"/>
    <w:rsid w:val="00C1140A"/>
    <w:rsid w:val="00C129A2"/>
    <w:rsid w:val="00C137A1"/>
    <w:rsid w:val="00C26B46"/>
    <w:rsid w:val="00C3073A"/>
    <w:rsid w:val="00C3150C"/>
    <w:rsid w:val="00C34F14"/>
    <w:rsid w:val="00C3524F"/>
    <w:rsid w:val="00C37B5E"/>
    <w:rsid w:val="00C41E88"/>
    <w:rsid w:val="00C42A05"/>
    <w:rsid w:val="00C4408C"/>
    <w:rsid w:val="00C45946"/>
    <w:rsid w:val="00C461AB"/>
    <w:rsid w:val="00C52C94"/>
    <w:rsid w:val="00C53435"/>
    <w:rsid w:val="00C54C6E"/>
    <w:rsid w:val="00C56920"/>
    <w:rsid w:val="00C57A93"/>
    <w:rsid w:val="00C57E79"/>
    <w:rsid w:val="00C629B7"/>
    <w:rsid w:val="00C6615E"/>
    <w:rsid w:val="00C662DC"/>
    <w:rsid w:val="00C74607"/>
    <w:rsid w:val="00C77650"/>
    <w:rsid w:val="00C811D4"/>
    <w:rsid w:val="00C8179A"/>
    <w:rsid w:val="00C82BB5"/>
    <w:rsid w:val="00C830BA"/>
    <w:rsid w:val="00C849BF"/>
    <w:rsid w:val="00C85641"/>
    <w:rsid w:val="00C92D0D"/>
    <w:rsid w:val="00C94DFA"/>
    <w:rsid w:val="00C9750E"/>
    <w:rsid w:val="00CA32E1"/>
    <w:rsid w:val="00CB15B9"/>
    <w:rsid w:val="00CB510B"/>
    <w:rsid w:val="00CC154C"/>
    <w:rsid w:val="00CC2664"/>
    <w:rsid w:val="00CC2E24"/>
    <w:rsid w:val="00CC63C6"/>
    <w:rsid w:val="00CC78B2"/>
    <w:rsid w:val="00CD37A1"/>
    <w:rsid w:val="00CD3ECF"/>
    <w:rsid w:val="00CD4F5A"/>
    <w:rsid w:val="00CD6E3A"/>
    <w:rsid w:val="00CE15AE"/>
    <w:rsid w:val="00CE1A91"/>
    <w:rsid w:val="00CE3D3D"/>
    <w:rsid w:val="00CE3F55"/>
    <w:rsid w:val="00CE5ED1"/>
    <w:rsid w:val="00CE6B7C"/>
    <w:rsid w:val="00CF6D48"/>
    <w:rsid w:val="00D0110D"/>
    <w:rsid w:val="00D02765"/>
    <w:rsid w:val="00D04E33"/>
    <w:rsid w:val="00D1260B"/>
    <w:rsid w:val="00D15062"/>
    <w:rsid w:val="00D15B3F"/>
    <w:rsid w:val="00D22BAF"/>
    <w:rsid w:val="00D2363B"/>
    <w:rsid w:val="00D23C42"/>
    <w:rsid w:val="00D2426E"/>
    <w:rsid w:val="00D2667B"/>
    <w:rsid w:val="00D32187"/>
    <w:rsid w:val="00D33804"/>
    <w:rsid w:val="00D40BC8"/>
    <w:rsid w:val="00D44E2A"/>
    <w:rsid w:val="00D472B0"/>
    <w:rsid w:val="00D503CE"/>
    <w:rsid w:val="00D519D6"/>
    <w:rsid w:val="00D554F6"/>
    <w:rsid w:val="00D5664F"/>
    <w:rsid w:val="00D56CA6"/>
    <w:rsid w:val="00D57C63"/>
    <w:rsid w:val="00D62A52"/>
    <w:rsid w:val="00D64983"/>
    <w:rsid w:val="00D7058D"/>
    <w:rsid w:val="00D725BA"/>
    <w:rsid w:val="00D74960"/>
    <w:rsid w:val="00D80ACB"/>
    <w:rsid w:val="00D81866"/>
    <w:rsid w:val="00D87716"/>
    <w:rsid w:val="00D87770"/>
    <w:rsid w:val="00D87969"/>
    <w:rsid w:val="00D940BB"/>
    <w:rsid w:val="00D94635"/>
    <w:rsid w:val="00D95947"/>
    <w:rsid w:val="00D97A7C"/>
    <w:rsid w:val="00D97B60"/>
    <w:rsid w:val="00D97FE8"/>
    <w:rsid w:val="00DA187B"/>
    <w:rsid w:val="00DA2D99"/>
    <w:rsid w:val="00DB01FE"/>
    <w:rsid w:val="00DB044C"/>
    <w:rsid w:val="00DB2533"/>
    <w:rsid w:val="00DB2DC1"/>
    <w:rsid w:val="00DB35DF"/>
    <w:rsid w:val="00DB3F44"/>
    <w:rsid w:val="00DB5356"/>
    <w:rsid w:val="00DB602C"/>
    <w:rsid w:val="00DB767A"/>
    <w:rsid w:val="00DC0ADB"/>
    <w:rsid w:val="00DC104E"/>
    <w:rsid w:val="00DD2B99"/>
    <w:rsid w:val="00DD2E1C"/>
    <w:rsid w:val="00DD3382"/>
    <w:rsid w:val="00DD37DE"/>
    <w:rsid w:val="00DD7BEF"/>
    <w:rsid w:val="00DE5701"/>
    <w:rsid w:val="00DE67D2"/>
    <w:rsid w:val="00DE6DA1"/>
    <w:rsid w:val="00DF05A2"/>
    <w:rsid w:val="00DF2AC0"/>
    <w:rsid w:val="00DF30F1"/>
    <w:rsid w:val="00DF5364"/>
    <w:rsid w:val="00E00E4C"/>
    <w:rsid w:val="00E01783"/>
    <w:rsid w:val="00E019BF"/>
    <w:rsid w:val="00E045D6"/>
    <w:rsid w:val="00E105E0"/>
    <w:rsid w:val="00E115FD"/>
    <w:rsid w:val="00E1343F"/>
    <w:rsid w:val="00E14BC2"/>
    <w:rsid w:val="00E30A81"/>
    <w:rsid w:val="00E3554F"/>
    <w:rsid w:val="00E36510"/>
    <w:rsid w:val="00E36D37"/>
    <w:rsid w:val="00E3764F"/>
    <w:rsid w:val="00E4037D"/>
    <w:rsid w:val="00E41CD7"/>
    <w:rsid w:val="00E4260D"/>
    <w:rsid w:val="00E4546E"/>
    <w:rsid w:val="00E52C2E"/>
    <w:rsid w:val="00E53198"/>
    <w:rsid w:val="00E549BD"/>
    <w:rsid w:val="00E550BA"/>
    <w:rsid w:val="00E564F7"/>
    <w:rsid w:val="00E56FD7"/>
    <w:rsid w:val="00E60FB4"/>
    <w:rsid w:val="00E612E1"/>
    <w:rsid w:val="00E62E49"/>
    <w:rsid w:val="00E65E56"/>
    <w:rsid w:val="00E7007F"/>
    <w:rsid w:val="00E70A92"/>
    <w:rsid w:val="00E74B84"/>
    <w:rsid w:val="00E75CDF"/>
    <w:rsid w:val="00E805F1"/>
    <w:rsid w:val="00E82534"/>
    <w:rsid w:val="00E82CE4"/>
    <w:rsid w:val="00E876BF"/>
    <w:rsid w:val="00E9431A"/>
    <w:rsid w:val="00EA1883"/>
    <w:rsid w:val="00EA258F"/>
    <w:rsid w:val="00EA4B79"/>
    <w:rsid w:val="00EB1857"/>
    <w:rsid w:val="00EB38B2"/>
    <w:rsid w:val="00EB43E9"/>
    <w:rsid w:val="00EB5CCA"/>
    <w:rsid w:val="00EB78FC"/>
    <w:rsid w:val="00EB7DA6"/>
    <w:rsid w:val="00EC1335"/>
    <w:rsid w:val="00EC6252"/>
    <w:rsid w:val="00EC799F"/>
    <w:rsid w:val="00ED1CEF"/>
    <w:rsid w:val="00ED3BB5"/>
    <w:rsid w:val="00ED3ED3"/>
    <w:rsid w:val="00ED41CE"/>
    <w:rsid w:val="00ED58ED"/>
    <w:rsid w:val="00ED65A6"/>
    <w:rsid w:val="00ED790A"/>
    <w:rsid w:val="00EE3672"/>
    <w:rsid w:val="00EE3AF6"/>
    <w:rsid w:val="00EE3E7B"/>
    <w:rsid w:val="00EE40B3"/>
    <w:rsid w:val="00EF0402"/>
    <w:rsid w:val="00EF1D0C"/>
    <w:rsid w:val="00EF30E8"/>
    <w:rsid w:val="00EF3CE7"/>
    <w:rsid w:val="00EF42C2"/>
    <w:rsid w:val="00EF4AAB"/>
    <w:rsid w:val="00F00DE9"/>
    <w:rsid w:val="00F01534"/>
    <w:rsid w:val="00F045BF"/>
    <w:rsid w:val="00F046CE"/>
    <w:rsid w:val="00F0762C"/>
    <w:rsid w:val="00F10083"/>
    <w:rsid w:val="00F17EB4"/>
    <w:rsid w:val="00F2363D"/>
    <w:rsid w:val="00F25215"/>
    <w:rsid w:val="00F26E1F"/>
    <w:rsid w:val="00F31F30"/>
    <w:rsid w:val="00F3618F"/>
    <w:rsid w:val="00F50DED"/>
    <w:rsid w:val="00F50E21"/>
    <w:rsid w:val="00F5382A"/>
    <w:rsid w:val="00F53A78"/>
    <w:rsid w:val="00F55EEC"/>
    <w:rsid w:val="00F622A5"/>
    <w:rsid w:val="00F63862"/>
    <w:rsid w:val="00F70638"/>
    <w:rsid w:val="00F72AA2"/>
    <w:rsid w:val="00F740D3"/>
    <w:rsid w:val="00F744DA"/>
    <w:rsid w:val="00F759A6"/>
    <w:rsid w:val="00F80585"/>
    <w:rsid w:val="00F83C74"/>
    <w:rsid w:val="00F903DD"/>
    <w:rsid w:val="00F9288E"/>
    <w:rsid w:val="00F95515"/>
    <w:rsid w:val="00F96CA6"/>
    <w:rsid w:val="00FA090E"/>
    <w:rsid w:val="00FA4675"/>
    <w:rsid w:val="00FA48D1"/>
    <w:rsid w:val="00FA4DFF"/>
    <w:rsid w:val="00FA6378"/>
    <w:rsid w:val="00FA6EED"/>
    <w:rsid w:val="00FB0721"/>
    <w:rsid w:val="00FC38F4"/>
    <w:rsid w:val="00FC5FB5"/>
    <w:rsid w:val="00FC7424"/>
    <w:rsid w:val="00FD2901"/>
    <w:rsid w:val="00FD6101"/>
    <w:rsid w:val="00FD7629"/>
    <w:rsid w:val="00FE0301"/>
    <w:rsid w:val="00FE6117"/>
    <w:rsid w:val="00FF03CC"/>
    <w:rsid w:val="00FF0CF6"/>
    <w:rsid w:val="00FF6E24"/>
    <w:rsid w:val="00FF72AF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FF6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668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6FF6"/>
    <w:pPr>
      <w:jc w:val="both"/>
    </w:pPr>
    <w:rPr>
      <w:rFonts w:ascii="Arial" w:hAnsi="Arial" w:cs="Arial"/>
    </w:rPr>
  </w:style>
  <w:style w:type="paragraph" w:styleId="a4">
    <w:name w:val="header"/>
    <w:basedOn w:val="a"/>
    <w:link w:val="a5"/>
    <w:rsid w:val="005A67E7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A67E7"/>
  </w:style>
  <w:style w:type="paragraph" w:styleId="a7">
    <w:name w:val="Balloon Text"/>
    <w:basedOn w:val="a"/>
    <w:semiHidden/>
    <w:rsid w:val="002A50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85C98"/>
    <w:pPr>
      <w:spacing w:before="100" w:beforeAutospacing="1" w:after="100" w:afterAutospacing="1"/>
    </w:pPr>
    <w:rPr>
      <w:szCs w:val="24"/>
    </w:rPr>
  </w:style>
  <w:style w:type="paragraph" w:styleId="a9">
    <w:name w:val="footer"/>
    <w:basedOn w:val="a"/>
    <w:link w:val="aa"/>
    <w:uiPriority w:val="99"/>
    <w:rsid w:val="008E180E"/>
    <w:pPr>
      <w:tabs>
        <w:tab w:val="center" w:pos="4677"/>
        <w:tab w:val="right" w:pos="9355"/>
      </w:tabs>
    </w:pPr>
    <w:rPr>
      <w:lang/>
    </w:rPr>
  </w:style>
  <w:style w:type="paragraph" w:styleId="ab">
    <w:name w:val="Body Text Indent"/>
    <w:basedOn w:val="a"/>
    <w:rsid w:val="0097640D"/>
    <w:pPr>
      <w:spacing w:after="120"/>
      <w:ind w:left="283"/>
    </w:pPr>
    <w:rPr>
      <w:color w:val="auto"/>
      <w:szCs w:val="24"/>
    </w:rPr>
  </w:style>
  <w:style w:type="character" w:styleId="ac">
    <w:name w:val="annotation reference"/>
    <w:semiHidden/>
    <w:rsid w:val="00280DC0"/>
    <w:rPr>
      <w:sz w:val="16"/>
      <w:szCs w:val="16"/>
    </w:rPr>
  </w:style>
  <w:style w:type="paragraph" w:styleId="ad">
    <w:name w:val="annotation text"/>
    <w:basedOn w:val="a"/>
    <w:semiHidden/>
    <w:rsid w:val="00280DC0"/>
    <w:rPr>
      <w:color w:val="auto"/>
      <w:sz w:val="20"/>
    </w:rPr>
  </w:style>
  <w:style w:type="character" w:customStyle="1" w:styleId="10">
    <w:name w:val="Заголовок 1 Знак"/>
    <w:link w:val="1"/>
    <w:uiPriority w:val="9"/>
    <w:rsid w:val="00766809"/>
    <w:rPr>
      <w:rFonts w:ascii="Arial" w:eastAsia="Times New Roman" w:hAnsi="Arial" w:cs="Arial"/>
      <w:b/>
      <w:bCs/>
      <w:color w:val="000080"/>
    </w:rPr>
  </w:style>
  <w:style w:type="character" w:customStyle="1" w:styleId="aa">
    <w:name w:val="Нижний колонтитул Знак"/>
    <w:link w:val="a9"/>
    <w:uiPriority w:val="99"/>
    <w:rsid w:val="00D725BA"/>
    <w:rPr>
      <w:color w:val="000000"/>
      <w:sz w:val="24"/>
    </w:rPr>
  </w:style>
  <w:style w:type="character" w:customStyle="1" w:styleId="a5">
    <w:name w:val="Верхний колонтитул Знак"/>
    <w:link w:val="a4"/>
    <w:rsid w:val="00906DD5"/>
    <w:rPr>
      <w:color w:val="000000"/>
      <w:sz w:val="24"/>
    </w:rPr>
  </w:style>
  <w:style w:type="character" w:styleId="ae">
    <w:name w:val="Hyperlink"/>
    <w:uiPriority w:val="99"/>
    <w:unhideWhenUsed/>
    <w:rsid w:val="00703C2A"/>
    <w:rPr>
      <w:color w:val="0000FF"/>
      <w:u w:val="single"/>
    </w:rPr>
  </w:style>
  <w:style w:type="paragraph" w:customStyle="1" w:styleId="default">
    <w:name w:val="default"/>
    <w:basedOn w:val="a"/>
    <w:rsid w:val="00DF30F1"/>
    <w:pPr>
      <w:spacing w:before="100" w:beforeAutospacing="1" w:after="100" w:afterAutospacing="1"/>
    </w:pPr>
    <w:rPr>
      <w:color w:val="auto"/>
      <w:szCs w:val="24"/>
    </w:rPr>
  </w:style>
  <w:style w:type="character" w:styleId="af">
    <w:name w:val="Strong"/>
    <w:uiPriority w:val="22"/>
    <w:qFormat/>
    <w:rsid w:val="00DF30F1"/>
    <w:rPr>
      <w:b/>
      <w:bCs/>
    </w:rPr>
  </w:style>
  <w:style w:type="paragraph" w:customStyle="1" w:styleId="ConsPlusNormal">
    <w:name w:val="ConsPlusNormal"/>
    <w:rsid w:val="00FC38F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F7B7B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markedcontent">
    <w:name w:val="markedcontent"/>
    <w:basedOn w:val="a0"/>
    <w:rsid w:val="00EB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8736-6388-436A-B4C3-EE564593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направления</vt:lpstr>
    </vt:vector>
  </TitlesOfParts>
  <Company>Администрация Приморского края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направления</dc:title>
  <dc:creator>Татьяна В. Казанцева</dc:creator>
  <cp:lastModifiedBy>79501</cp:lastModifiedBy>
  <cp:revision>2</cp:revision>
  <cp:lastPrinted>2015-10-13T03:25:00Z</cp:lastPrinted>
  <dcterms:created xsi:type="dcterms:W3CDTF">2023-09-26T06:48:00Z</dcterms:created>
  <dcterms:modified xsi:type="dcterms:W3CDTF">2023-09-26T06:48:00Z</dcterms:modified>
</cp:coreProperties>
</file>