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50" w:rsidRDefault="002C1050" w:rsidP="002C1050">
      <w:pPr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2C1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07B15">
            <wp:extent cx="2810300" cy="1046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94" cy="105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050" w:rsidRPr="002C1050" w:rsidRDefault="002C1050" w:rsidP="002C1050">
      <w:pPr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>1)     Прокуратура информирует граждан!  Не вступайте в диалог с незнакомцами, которые называют себя сотрудниками банка и сообщают о подозрительных операциях по Вашему счету. Так делают только мошенники. Прервите диалог и сообщите в полицию.</w:t>
      </w:r>
    </w:p>
    <w:p w:rsidR="002C1050" w:rsidRPr="002C1050" w:rsidRDefault="002C1050" w:rsidP="002C1050">
      <w:pPr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 xml:space="preserve">2) Прокуратура информирует граждан! В случае если Вам поступил звонок, и собеседник представляется сотрудником инвестиционной компании и предлагает разбогатеть за короткий промежуток времени, не верьте </w:t>
      </w:r>
      <w:proofErr w:type="spellStart"/>
      <w:r w:rsidRPr="002C1050">
        <w:rPr>
          <w:rFonts w:ascii="Times New Roman" w:hAnsi="Times New Roman" w:cs="Times New Roman"/>
          <w:sz w:val="28"/>
          <w:szCs w:val="28"/>
        </w:rPr>
        <w:t>лжеспециалисту</w:t>
      </w:r>
      <w:proofErr w:type="spellEnd"/>
      <w:r w:rsidRPr="002C1050">
        <w:rPr>
          <w:rFonts w:ascii="Times New Roman" w:hAnsi="Times New Roman" w:cs="Times New Roman"/>
          <w:sz w:val="28"/>
          <w:szCs w:val="28"/>
        </w:rPr>
        <w:t xml:space="preserve"> и сообщите в полицию. Так делают только мошенники!</w:t>
      </w:r>
    </w:p>
    <w:p w:rsidR="002C1050" w:rsidRPr="002C1050" w:rsidRDefault="002C1050" w:rsidP="002C1050">
      <w:pPr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>3) Прокуратура предупреждает! Телефонные мошенники звонят пожилым гражданам и представляются их родственниками. От имени близкого они рассказывают легенду о том, что попали в трудную жизненную ситуацию, а затем просят оказать финансовую помощь. Не верьте собеседнику и прервите диалог. Так делают только мошенники!</w:t>
      </w:r>
    </w:p>
    <w:p w:rsidR="002C1050" w:rsidRPr="002C1050" w:rsidRDefault="002C1050" w:rsidP="002C1050">
      <w:pPr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>4) Прокуратура информирует граждан! Вам звонят из банка и просят сообщить персональные данные или информацию о карте/счете – будьте бдительны, это мошенники! Узнав нужную информацию, злоумышленники похищают деньги с Вашего счета.</w:t>
      </w:r>
    </w:p>
    <w:p w:rsidR="002C1050" w:rsidRPr="002C1050" w:rsidRDefault="002C1050" w:rsidP="002C1050">
      <w:pPr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>5) Прокуратура предупреждает! Не переходите по незнакомым Интернет-адресам из СМС-сообщений. Мошенники отправляют ссылки на какой-либо онлайн-ресурс, содержащий вредоносные программы для получения дистанционного доступа к устройству владельца. В случае получения подобного письма – удалите сообщение и заблокируйте контакт.</w:t>
      </w:r>
    </w:p>
    <w:p w:rsidR="002C1050" w:rsidRPr="002C1050" w:rsidRDefault="002C1050" w:rsidP="002C1050">
      <w:pPr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>6) Прокуратура сообщает: звонят мошенники! Вам поступил звонок в мессенджере, а на экране высветился логотип знакомого Вам банка? Не отвечайте на вызов звонившего и заблокируйте контакт, так делают только мошенники. </w:t>
      </w:r>
    </w:p>
    <w:p w:rsidR="002C1050" w:rsidRPr="002C1050" w:rsidRDefault="002C1050" w:rsidP="002C1050">
      <w:pPr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>7)  Сотрудники прокуратуры просят провести родителей беседы с детьми на тему мошенничества. Аферисты выманивают деньги </w:t>
      </w:r>
      <w:bookmarkStart w:id="0" w:name="_GoBack"/>
      <w:bookmarkEnd w:id="0"/>
      <w:r w:rsidRPr="002C1050">
        <w:rPr>
          <w:rFonts w:ascii="Times New Roman" w:hAnsi="Times New Roman" w:cs="Times New Roman"/>
          <w:sz w:val="28"/>
          <w:szCs w:val="28"/>
        </w:rPr>
        <w:t>у несовершеннолетних под предлогом внесения денежных средств в онлайн-игру или угрожают ответственностью за якобы совершенное правонарушение. Доверившись Интернет-собеседнику, ребенок под руководством куратора заходит в мобильный банк родителей и переводит средства на указанные счета.</w:t>
      </w:r>
    </w:p>
    <w:p w:rsidR="007652BE" w:rsidRPr="002C1050" w:rsidRDefault="007652BE">
      <w:pPr>
        <w:rPr>
          <w:rFonts w:ascii="Times New Roman" w:hAnsi="Times New Roman" w:cs="Times New Roman"/>
          <w:sz w:val="28"/>
          <w:szCs w:val="28"/>
        </w:rPr>
      </w:pPr>
    </w:p>
    <w:sectPr w:rsidR="007652BE" w:rsidRPr="002C1050" w:rsidSect="002C10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70"/>
    <w:rsid w:val="002C1050"/>
    <w:rsid w:val="007652BE"/>
    <w:rsid w:val="009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73CC2"/>
  <w15:chartTrackingRefBased/>
  <w15:docId w15:val="{67756818-1ADA-42DC-961B-70A993A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Дубанова Ольга Владимировна</dc:creator>
  <cp:keywords/>
  <dc:description/>
  <cp:lastModifiedBy>Дубанова Ольга Владимировна</cp:lastModifiedBy>
  <cp:revision>2</cp:revision>
  <dcterms:created xsi:type="dcterms:W3CDTF">2024-02-29T02:43:00Z</dcterms:created>
  <dcterms:modified xsi:type="dcterms:W3CDTF">2024-02-29T02:43:00Z</dcterms:modified>
</cp:coreProperties>
</file>