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C4" w:rsidRPr="00C77AF1" w:rsidRDefault="00C635C4" w:rsidP="00C635C4">
      <w:pPr>
        <w:jc w:val="center"/>
        <w:rPr>
          <w:rStyle w:val="FontStyle12"/>
          <w:sz w:val="28"/>
          <w:szCs w:val="28"/>
        </w:rPr>
      </w:pPr>
      <w:r w:rsidRPr="00C77AF1">
        <w:rPr>
          <w:rStyle w:val="FontStyle12"/>
          <w:sz w:val="28"/>
          <w:szCs w:val="28"/>
        </w:rPr>
        <w:t>РОССИЙСКАЯ ФЕДЕРАЦИЯ</w:t>
      </w:r>
    </w:p>
    <w:p w:rsidR="00C635C4" w:rsidRPr="00C77AF1" w:rsidRDefault="00C635C4" w:rsidP="00C635C4">
      <w:pPr>
        <w:jc w:val="center"/>
        <w:rPr>
          <w:rStyle w:val="FontStyle12"/>
          <w:sz w:val="28"/>
          <w:szCs w:val="28"/>
        </w:rPr>
      </w:pPr>
      <w:r w:rsidRPr="00C77AF1">
        <w:rPr>
          <w:rStyle w:val="FontStyle12"/>
          <w:sz w:val="28"/>
          <w:szCs w:val="28"/>
        </w:rPr>
        <w:t>ИРКУТСКАЯ ОБЛАСТЬ</w:t>
      </w:r>
    </w:p>
    <w:p w:rsidR="00C635C4" w:rsidRPr="00C77AF1" w:rsidRDefault="00C635C4" w:rsidP="00C635C4">
      <w:pPr>
        <w:jc w:val="center"/>
        <w:rPr>
          <w:rStyle w:val="FontStyle12"/>
          <w:sz w:val="28"/>
          <w:szCs w:val="28"/>
        </w:rPr>
      </w:pPr>
      <w:r w:rsidRPr="00C77AF1">
        <w:rPr>
          <w:rStyle w:val="FontStyle12"/>
          <w:sz w:val="28"/>
          <w:szCs w:val="28"/>
        </w:rPr>
        <w:t>ЗИМИНСКИЙ РАЙОН</w:t>
      </w:r>
    </w:p>
    <w:p w:rsidR="00C635C4" w:rsidRPr="00C77AF1" w:rsidRDefault="00E15CB4" w:rsidP="00C635C4">
      <w:pPr>
        <w:jc w:val="center"/>
        <w:rPr>
          <w:rStyle w:val="FontStyle12"/>
          <w:sz w:val="28"/>
          <w:szCs w:val="28"/>
        </w:rPr>
      </w:pPr>
      <w:r w:rsidRPr="00C77AF1">
        <w:rPr>
          <w:rStyle w:val="FontStyle12"/>
          <w:sz w:val="28"/>
          <w:szCs w:val="28"/>
        </w:rPr>
        <w:t>ХАРАЙГУНСКОЕ</w:t>
      </w:r>
      <w:r w:rsidR="00C635C4" w:rsidRPr="00C77AF1">
        <w:rPr>
          <w:rStyle w:val="FontStyle12"/>
          <w:sz w:val="28"/>
          <w:szCs w:val="28"/>
        </w:rPr>
        <w:t xml:space="preserve"> МУНИЦИПАЛЬНОЕ ОБРАЗОВАНИЕ</w:t>
      </w:r>
    </w:p>
    <w:p w:rsidR="00C635C4" w:rsidRPr="00C77AF1" w:rsidRDefault="00C635C4" w:rsidP="00C635C4">
      <w:pPr>
        <w:jc w:val="center"/>
        <w:rPr>
          <w:rStyle w:val="FontStyle15"/>
          <w:b w:val="0"/>
          <w:sz w:val="28"/>
          <w:szCs w:val="28"/>
        </w:rPr>
      </w:pPr>
      <w:r w:rsidRPr="00C77AF1">
        <w:rPr>
          <w:rStyle w:val="FontStyle15"/>
          <w:b w:val="0"/>
          <w:sz w:val="28"/>
          <w:szCs w:val="28"/>
        </w:rPr>
        <w:t>ДУМА</w:t>
      </w:r>
    </w:p>
    <w:p w:rsidR="00C635C4" w:rsidRPr="00C77AF1" w:rsidRDefault="00C635C4" w:rsidP="00C635C4">
      <w:pPr>
        <w:jc w:val="center"/>
        <w:rPr>
          <w:bCs/>
          <w:sz w:val="28"/>
          <w:szCs w:val="28"/>
          <w:lang w:eastAsia="en-US"/>
        </w:rPr>
      </w:pPr>
      <w:r w:rsidRPr="00C77AF1">
        <w:rPr>
          <w:bCs/>
          <w:sz w:val="28"/>
          <w:szCs w:val="28"/>
          <w:lang w:eastAsia="en-US"/>
        </w:rPr>
        <w:t>РЕШЕНИЕ</w:t>
      </w:r>
    </w:p>
    <w:p w:rsidR="00C635C4" w:rsidRPr="00C77AF1" w:rsidRDefault="00C635C4" w:rsidP="00C635C4">
      <w:pPr>
        <w:rPr>
          <w:bCs/>
          <w:sz w:val="28"/>
          <w:szCs w:val="28"/>
          <w:lang w:eastAsia="en-US"/>
        </w:rPr>
      </w:pPr>
    </w:p>
    <w:p w:rsidR="00C635C4" w:rsidRPr="00C77AF1" w:rsidRDefault="00C77AF1" w:rsidP="00C635C4">
      <w:pPr>
        <w:rPr>
          <w:bCs/>
          <w:sz w:val="28"/>
          <w:szCs w:val="28"/>
          <w:lang w:eastAsia="en-US"/>
        </w:rPr>
      </w:pPr>
      <w:r w:rsidRPr="00C77AF1">
        <w:rPr>
          <w:bCs/>
          <w:sz w:val="28"/>
          <w:szCs w:val="28"/>
          <w:lang w:eastAsia="en-US"/>
        </w:rPr>
        <w:t>24</w:t>
      </w:r>
      <w:r w:rsidR="00E1124D" w:rsidRPr="00C77AF1">
        <w:rPr>
          <w:bCs/>
          <w:sz w:val="28"/>
          <w:szCs w:val="28"/>
          <w:lang w:eastAsia="en-US"/>
        </w:rPr>
        <w:t>.</w:t>
      </w:r>
      <w:r w:rsidR="00E15CB4" w:rsidRPr="00C77AF1">
        <w:rPr>
          <w:bCs/>
          <w:sz w:val="28"/>
          <w:szCs w:val="28"/>
          <w:lang w:eastAsia="en-US"/>
        </w:rPr>
        <w:t>0</w:t>
      </w:r>
      <w:r w:rsidR="00A04750" w:rsidRPr="00C77AF1">
        <w:rPr>
          <w:bCs/>
          <w:sz w:val="28"/>
          <w:szCs w:val="28"/>
          <w:lang w:eastAsia="en-US"/>
        </w:rPr>
        <w:t>1</w:t>
      </w:r>
      <w:r w:rsidR="00E1124D" w:rsidRPr="00C77AF1">
        <w:rPr>
          <w:bCs/>
          <w:sz w:val="28"/>
          <w:szCs w:val="28"/>
          <w:lang w:eastAsia="en-US"/>
        </w:rPr>
        <w:t>.202</w:t>
      </w:r>
      <w:r w:rsidRPr="00C77AF1">
        <w:rPr>
          <w:bCs/>
          <w:sz w:val="28"/>
          <w:szCs w:val="28"/>
          <w:lang w:eastAsia="en-US"/>
        </w:rPr>
        <w:t>3</w:t>
      </w:r>
      <w:r w:rsidR="00E1124D" w:rsidRPr="00C77AF1">
        <w:rPr>
          <w:bCs/>
          <w:sz w:val="28"/>
          <w:szCs w:val="28"/>
          <w:lang w:eastAsia="en-US"/>
        </w:rPr>
        <w:t xml:space="preserve"> </w:t>
      </w:r>
      <w:r w:rsidR="00E1124D" w:rsidRPr="00C77AF1">
        <w:rPr>
          <w:bCs/>
          <w:sz w:val="28"/>
          <w:szCs w:val="28"/>
          <w:lang w:eastAsia="en-US"/>
        </w:rPr>
        <w:tab/>
      </w:r>
      <w:r w:rsidR="00C635C4" w:rsidRPr="00C77AF1">
        <w:rPr>
          <w:bCs/>
          <w:sz w:val="28"/>
          <w:szCs w:val="28"/>
          <w:lang w:eastAsia="en-US"/>
        </w:rPr>
        <w:tab/>
      </w:r>
      <w:r w:rsidR="00C635C4" w:rsidRPr="00C77AF1">
        <w:rPr>
          <w:bCs/>
          <w:sz w:val="28"/>
          <w:szCs w:val="28"/>
          <w:lang w:eastAsia="en-US"/>
        </w:rPr>
        <w:tab/>
      </w:r>
      <w:r w:rsidR="00E1124D" w:rsidRPr="00C77AF1">
        <w:rPr>
          <w:bCs/>
          <w:sz w:val="28"/>
          <w:szCs w:val="28"/>
          <w:lang w:eastAsia="en-US"/>
        </w:rPr>
        <w:tab/>
        <w:t xml:space="preserve"> с.</w:t>
      </w:r>
      <w:r w:rsidR="00C635C4" w:rsidRPr="00C77AF1">
        <w:rPr>
          <w:bCs/>
          <w:sz w:val="28"/>
          <w:szCs w:val="28"/>
          <w:lang w:eastAsia="en-US"/>
        </w:rPr>
        <w:t xml:space="preserve"> </w:t>
      </w:r>
      <w:r w:rsidR="00E15CB4" w:rsidRPr="00C77AF1">
        <w:rPr>
          <w:bCs/>
          <w:sz w:val="28"/>
          <w:szCs w:val="28"/>
          <w:lang w:eastAsia="en-US"/>
        </w:rPr>
        <w:t xml:space="preserve">Харайгун   </w:t>
      </w:r>
      <w:r w:rsidR="00C635C4" w:rsidRPr="00C77AF1">
        <w:rPr>
          <w:bCs/>
          <w:sz w:val="28"/>
          <w:szCs w:val="28"/>
          <w:lang w:eastAsia="en-US"/>
        </w:rPr>
        <w:tab/>
      </w:r>
      <w:r w:rsidR="00632CE8" w:rsidRPr="00C77AF1">
        <w:rPr>
          <w:bCs/>
          <w:sz w:val="28"/>
          <w:szCs w:val="28"/>
          <w:lang w:eastAsia="en-US"/>
        </w:rPr>
        <w:t xml:space="preserve">              </w:t>
      </w:r>
      <w:r w:rsidR="00C635C4" w:rsidRPr="00C77AF1">
        <w:rPr>
          <w:bCs/>
          <w:sz w:val="28"/>
          <w:szCs w:val="28"/>
          <w:lang w:eastAsia="en-US"/>
        </w:rPr>
        <w:t xml:space="preserve">№ </w:t>
      </w:r>
      <w:r w:rsidRPr="00C77AF1">
        <w:rPr>
          <w:bCs/>
          <w:sz w:val="28"/>
          <w:szCs w:val="28"/>
          <w:lang w:eastAsia="en-US"/>
        </w:rPr>
        <w:t>34</w:t>
      </w:r>
    </w:p>
    <w:p w:rsidR="00C635C4" w:rsidRPr="00C77AF1" w:rsidRDefault="00C635C4" w:rsidP="00E15CB4">
      <w:pPr>
        <w:rPr>
          <w:bCs/>
          <w:sz w:val="28"/>
          <w:szCs w:val="28"/>
          <w:lang w:eastAsia="en-US"/>
        </w:rPr>
      </w:pPr>
    </w:p>
    <w:p w:rsidR="00E15CB4" w:rsidRPr="00C77AF1" w:rsidRDefault="00E15CB4" w:rsidP="00E15CB4">
      <w:pPr>
        <w:rPr>
          <w:sz w:val="28"/>
          <w:szCs w:val="28"/>
        </w:rPr>
      </w:pPr>
      <w:r w:rsidRPr="00C77AF1">
        <w:rPr>
          <w:rStyle w:val="FontStyle12"/>
          <w:sz w:val="28"/>
          <w:szCs w:val="28"/>
        </w:rPr>
        <w:t xml:space="preserve"> </w:t>
      </w:r>
      <w:r w:rsidR="006B233A" w:rsidRPr="00C77AF1">
        <w:rPr>
          <w:rStyle w:val="FontStyle12"/>
          <w:sz w:val="28"/>
          <w:szCs w:val="28"/>
        </w:rPr>
        <w:t>«</w:t>
      </w:r>
      <w:r w:rsidR="00632CE8" w:rsidRPr="00C77AF1">
        <w:rPr>
          <w:bCs/>
          <w:kern w:val="36"/>
          <w:sz w:val="28"/>
          <w:szCs w:val="28"/>
        </w:rPr>
        <w:t xml:space="preserve">О </w:t>
      </w:r>
      <w:r w:rsidRPr="00C77AF1">
        <w:rPr>
          <w:sz w:val="28"/>
          <w:szCs w:val="28"/>
        </w:rPr>
        <w:t xml:space="preserve">правилах выплаты компенсации за использование  </w:t>
      </w:r>
    </w:p>
    <w:p w:rsidR="00E15CB4" w:rsidRPr="00C77AF1" w:rsidRDefault="00E15CB4" w:rsidP="00E15CB4">
      <w:pPr>
        <w:rPr>
          <w:sz w:val="28"/>
          <w:szCs w:val="28"/>
        </w:rPr>
      </w:pPr>
      <w:r w:rsidRPr="00C77AF1">
        <w:rPr>
          <w:sz w:val="28"/>
          <w:szCs w:val="28"/>
        </w:rPr>
        <w:t xml:space="preserve">выборным должностным лицом местного самоуправления </w:t>
      </w:r>
    </w:p>
    <w:p w:rsidR="00E15CB4" w:rsidRPr="00C77AF1" w:rsidRDefault="00E15CB4" w:rsidP="00E15CB4">
      <w:pPr>
        <w:rPr>
          <w:sz w:val="28"/>
          <w:szCs w:val="28"/>
        </w:rPr>
      </w:pPr>
      <w:r w:rsidRPr="00C77AF1">
        <w:rPr>
          <w:sz w:val="28"/>
          <w:szCs w:val="28"/>
        </w:rPr>
        <w:t xml:space="preserve">личного транспорта (легковые автомобили) в </w:t>
      </w:r>
      <w:proofErr w:type="gramStart"/>
      <w:r w:rsidRPr="00C77AF1">
        <w:rPr>
          <w:sz w:val="28"/>
          <w:szCs w:val="28"/>
        </w:rPr>
        <w:t>служебных</w:t>
      </w:r>
      <w:proofErr w:type="gramEnd"/>
      <w:r w:rsidRPr="00C77AF1">
        <w:rPr>
          <w:sz w:val="28"/>
          <w:szCs w:val="28"/>
        </w:rPr>
        <w:t xml:space="preserve"> </w:t>
      </w:r>
    </w:p>
    <w:p w:rsidR="006B233A" w:rsidRPr="00C77AF1" w:rsidRDefault="00E15CB4" w:rsidP="00E15CB4">
      <w:pPr>
        <w:rPr>
          <w:sz w:val="28"/>
          <w:szCs w:val="28"/>
        </w:rPr>
      </w:pPr>
      <w:proofErr w:type="gramStart"/>
      <w:r w:rsidRPr="00C77AF1">
        <w:rPr>
          <w:sz w:val="28"/>
          <w:szCs w:val="28"/>
        </w:rPr>
        <w:t>целях</w:t>
      </w:r>
      <w:proofErr w:type="gramEnd"/>
      <w:r w:rsidRPr="00C77AF1">
        <w:rPr>
          <w:sz w:val="28"/>
          <w:szCs w:val="28"/>
        </w:rPr>
        <w:t xml:space="preserve"> и возмещения расходов, связанных с его использованием</w:t>
      </w:r>
      <w:r w:rsidR="006B233A" w:rsidRPr="00C77AF1">
        <w:rPr>
          <w:sz w:val="28"/>
          <w:szCs w:val="28"/>
        </w:rPr>
        <w:t>»</w:t>
      </w:r>
    </w:p>
    <w:p w:rsidR="00C635C4" w:rsidRPr="00C77AF1" w:rsidRDefault="00C635C4" w:rsidP="00C635C4">
      <w:pPr>
        <w:rPr>
          <w:rStyle w:val="FontStyle12"/>
          <w:sz w:val="28"/>
          <w:szCs w:val="28"/>
        </w:rPr>
      </w:pPr>
    </w:p>
    <w:p w:rsidR="00632CE8" w:rsidRPr="00C77AF1" w:rsidRDefault="00632CE8" w:rsidP="00C635C4">
      <w:pPr>
        <w:ind w:firstLine="708"/>
        <w:jc w:val="both"/>
        <w:rPr>
          <w:sz w:val="28"/>
          <w:szCs w:val="28"/>
        </w:rPr>
      </w:pPr>
    </w:p>
    <w:p w:rsidR="00632CE8" w:rsidRPr="00C77AF1" w:rsidRDefault="00632CE8" w:rsidP="00C635C4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C77AF1">
        <w:rPr>
          <w:sz w:val="28"/>
          <w:szCs w:val="28"/>
        </w:rPr>
        <w:t>Руководствуясь ч.5.1 ст.</w:t>
      </w:r>
      <w:r w:rsidR="00E1124D" w:rsidRPr="00C77AF1">
        <w:rPr>
          <w:sz w:val="28"/>
          <w:szCs w:val="28"/>
        </w:rPr>
        <w:t>40, ст.</w:t>
      </w:r>
      <w:r w:rsidRPr="00C77AF1">
        <w:rPr>
          <w:sz w:val="28"/>
          <w:szCs w:val="28"/>
        </w:rPr>
        <w:t xml:space="preserve">43 Федерального закона от 06.10.2003 № 131-ФЗ "Об общих принципах организации местного самоуправления в Российской Федерации",  ст. 13 закона Иркутской области </w:t>
      </w:r>
      <w:r w:rsidRPr="00C77AF1">
        <w:rPr>
          <w:sz w:val="28"/>
          <w:szCs w:val="28"/>
          <w:lang w:eastAsia="en-US"/>
        </w:rPr>
        <w:t>от 17.12.2008 №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</w:t>
      </w:r>
      <w:r w:rsidRPr="00C77AF1">
        <w:rPr>
          <w:sz w:val="28"/>
          <w:szCs w:val="28"/>
        </w:rPr>
        <w:t xml:space="preserve"> </w:t>
      </w:r>
      <w:r w:rsidRPr="00C77AF1">
        <w:rPr>
          <w:sz w:val="28"/>
          <w:szCs w:val="28"/>
          <w:lang w:eastAsia="en-US"/>
        </w:rPr>
        <w:t>постановлением  Правительства РФ от 08.02.2002 № 92 "Об установлении норм расходов организаций на выплату</w:t>
      </w:r>
      <w:proofErr w:type="gramEnd"/>
      <w:r w:rsidRPr="00C77AF1">
        <w:rPr>
          <w:sz w:val="28"/>
          <w:szCs w:val="28"/>
          <w:lang w:eastAsia="en-US"/>
        </w:rPr>
        <w:t xml:space="preserve"> компенсации за использование для служебных поездок личных легковых автомобилей и мотоциклов, в пределах которых при определении налоговой базы по налогу на прибыль организаций такие расходы относятся к прочим расходам, связанным с производством и реализацией"</w:t>
      </w:r>
      <w:r w:rsidRPr="00C77AF1">
        <w:rPr>
          <w:rStyle w:val="FontStyle12"/>
          <w:sz w:val="28"/>
          <w:szCs w:val="28"/>
        </w:rPr>
        <w:t xml:space="preserve">, руководствуясь Уставом </w:t>
      </w:r>
      <w:r w:rsidR="00E15CB4" w:rsidRPr="00C77AF1">
        <w:rPr>
          <w:rStyle w:val="FontStyle12"/>
          <w:sz w:val="28"/>
          <w:szCs w:val="28"/>
        </w:rPr>
        <w:t xml:space="preserve">Харайгунского </w:t>
      </w:r>
      <w:r w:rsidRPr="00C77AF1">
        <w:rPr>
          <w:rStyle w:val="FontStyle12"/>
          <w:sz w:val="28"/>
          <w:szCs w:val="28"/>
        </w:rPr>
        <w:t xml:space="preserve">муниципального образования, Дума </w:t>
      </w:r>
      <w:r w:rsidR="00E15CB4" w:rsidRPr="00C77AF1">
        <w:rPr>
          <w:rStyle w:val="FontStyle12"/>
          <w:sz w:val="28"/>
          <w:szCs w:val="28"/>
        </w:rPr>
        <w:t>Харайгунского</w:t>
      </w:r>
      <w:r w:rsidRPr="00C77AF1">
        <w:rPr>
          <w:rStyle w:val="FontStyle12"/>
          <w:sz w:val="28"/>
          <w:szCs w:val="28"/>
        </w:rPr>
        <w:t xml:space="preserve"> муниципального образования Зиминского района,</w:t>
      </w:r>
    </w:p>
    <w:p w:rsidR="00C635C4" w:rsidRPr="00C77AF1" w:rsidRDefault="00C635C4" w:rsidP="00C635C4">
      <w:pPr>
        <w:ind w:firstLine="708"/>
        <w:jc w:val="center"/>
        <w:rPr>
          <w:rStyle w:val="FontStyle12"/>
          <w:sz w:val="28"/>
          <w:szCs w:val="28"/>
        </w:rPr>
      </w:pPr>
      <w:r w:rsidRPr="00C77AF1">
        <w:rPr>
          <w:rStyle w:val="FontStyle12"/>
          <w:sz w:val="28"/>
          <w:szCs w:val="28"/>
        </w:rPr>
        <w:t>РЕШИЛА:</w:t>
      </w:r>
    </w:p>
    <w:p w:rsidR="00C635C4" w:rsidRPr="00C77AF1" w:rsidRDefault="00C635C4" w:rsidP="00C635C4">
      <w:pPr>
        <w:ind w:firstLine="708"/>
        <w:rPr>
          <w:rStyle w:val="FontStyle12"/>
          <w:sz w:val="28"/>
          <w:szCs w:val="28"/>
        </w:rPr>
      </w:pPr>
    </w:p>
    <w:p w:rsidR="00632CE8" w:rsidRPr="00C77AF1" w:rsidRDefault="00632CE8" w:rsidP="00632CE8">
      <w:pPr>
        <w:keepNext/>
        <w:numPr>
          <w:ilvl w:val="0"/>
          <w:numId w:val="13"/>
        </w:numPr>
        <w:shd w:val="clear" w:color="auto" w:fill="FFFFFF"/>
        <w:spacing w:line="288" w:lineRule="atLeast"/>
        <w:ind w:left="0" w:firstLine="360"/>
        <w:jc w:val="both"/>
        <w:outlineLvl w:val="0"/>
        <w:rPr>
          <w:sz w:val="28"/>
          <w:szCs w:val="28"/>
        </w:rPr>
      </w:pPr>
      <w:r w:rsidRPr="00C77AF1">
        <w:rPr>
          <w:sz w:val="28"/>
          <w:szCs w:val="28"/>
        </w:rPr>
        <w:t>Утвердить Правила выплаты компенсации за использование выборным должностным лицом местного самоуправления личного транспорта (легковые автомобили) в служебных целях и возмещения расходов, связанных с его использованием (Приложение № 1).</w:t>
      </w:r>
    </w:p>
    <w:p w:rsidR="00632CE8" w:rsidRPr="00C77AF1" w:rsidRDefault="00632CE8" w:rsidP="00632CE8">
      <w:pPr>
        <w:keepNext/>
        <w:numPr>
          <w:ilvl w:val="0"/>
          <w:numId w:val="13"/>
        </w:numPr>
        <w:shd w:val="clear" w:color="auto" w:fill="FFFFFF"/>
        <w:spacing w:line="288" w:lineRule="atLeast"/>
        <w:ind w:left="0" w:firstLine="360"/>
        <w:jc w:val="both"/>
        <w:outlineLvl w:val="0"/>
        <w:rPr>
          <w:sz w:val="28"/>
          <w:szCs w:val="28"/>
        </w:rPr>
      </w:pPr>
      <w:r w:rsidRPr="00C77AF1">
        <w:rPr>
          <w:sz w:val="28"/>
          <w:szCs w:val="28"/>
        </w:rPr>
        <w:t xml:space="preserve"> Установить предельные размеры компенсации за использование личного транспорта в служебных целях (Приложение № 2). </w:t>
      </w:r>
    </w:p>
    <w:p w:rsidR="00632CE8" w:rsidRPr="00C77AF1" w:rsidRDefault="00632CE8" w:rsidP="00632CE8">
      <w:pPr>
        <w:numPr>
          <w:ilvl w:val="0"/>
          <w:numId w:val="13"/>
        </w:numPr>
        <w:ind w:left="0" w:firstLine="360"/>
        <w:jc w:val="both"/>
        <w:rPr>
          <w:rStyle w:val="FontStyle12"/>
          <w:sz w:val="28"/>
          <w:szCs w:val="28"/>
        </w:rPr>
      </w:pPr>
      <w:r w:rsidRPr="00C77AF1">
        <w:rPr>
          <w:sz w:val="28"/>
          <w:szCs w:val="28"/>
        </w:rPr>
        <w:t xml:space="preserve"> Установить, что финансовое обеспечение расходных обязательств, связанных с реализацией настоящего решения, осуществляется в пределах бюджетных ассигнований, предусмотренных в местном бюджете на обеспечение деятельности администрации </w:t>
      </w:r>
      <w:r w:rsidR="00E15CB4" w:rsidRPr="00C77AF1">
        <w:rPr>
          <w:sz w:val="28"/>
          <w:szCs w:val="28"/>
        </w:rPr>
        <w:t>Харайгунского</w:t>
      </w:r>
      <w:r w:rsidRPr="00C77AF1">
        <w:rPr>
          <w:sz w:val="28"/>
          <w:szCs w:val="28"/>
        </w:rPr>
        <w:t xml:space="preserve"> муниципального образования на соответствующий финансовый год.</w:t>
      </w:r>
    </w:p>
    <w:p w:rsidR="00C635C4" w:rsidRPr="00C77AF1" w:rsidRDefault="00E1124D" w:rsidP="006B233A">
      <w:pPr>
        <w:pStyle w:val="ab"/>
        <w:numPr>
          <w:ilvl w:val="0"/>
          <w:numId w:val="13"/>
        </w:numPr>
        <w:ind w:left="0" w:firstLine="284"/>
        <w:jc w:val="both"/>
        <w:rPr>
          <w:rStyle w:val="FontStyle11"/>
          <w:b w:val="0"/>
          <w:sz w:val="28"/>
          <w:szCs w:val="28"/>
          <w:lang w:eastAsia="en-US"/>
        </w:rPr>
      </w:pPr>
      <w:r w:rsidRPr="00C77AF1">
        <w:rPr>
          <w:rStyle w:val="FontStyle11"/>
          <w:b w:val="0"/>
          <w:sz w:val="28"/>
          <w:szCs w:val="28"/>
        </w:rPr>
        <w:t>Настоящее Решение Думы вступает в силу со дня его официального опубликования, и распространяет свое действие на правоотношения, возникшие с 01.01.202</w:t>
      </w:r>
      <w:r w:rsidR="00A04750" w:rsidRPr="00C77AF1">
        <w:rPr>
          <w:rStyle w:val="FontStyle11"/>
          <w:b w:val="0"/>
          <w:sz w:val="28"/>
          <w:szCs w:val="28"/>
        </w:rPr>
        <w:t>3</w:t>
      </w:r>
      <w:r w:rsidRPr="00C77AF1">
        <w:rPr>
          <w:rStyle w:val="FontStyle11"/>
          <w:b w:val="0"/>
          <w:sz w:val="28"/>
          <w:szCs w:val="28"/>
        </w:rPr>
        <w:t>.</w:t>
      </w:r>
      <w:r w:rsidR="00C635C4" w:rsidRPr="00C77AF1">
        <w:rPr>
          <w:rStyle w:val="FontStyle11"/>
          <w:b w:val="0"/>
          <w:sz w:val="28"/>
          <w:szCs w:val="28"/>
        </w:rPr>
        <w:t xml:space="preserve"> </w:t>
      </w:r>
    </w:p>
    <w:p w:rsidR="00E15CB4" w:rsidRPr="00C77AF1" w:rsidRDefault="00E15CB4" w:rsidP="00E15CB4">
      <w:pPr>
        <w:numPr>
          <w:ilvl w:val="0"/>
          <w:numId w:val="13"/>
        </w:numPr>
        <w:ind w:left="0" w:firstLine="284"/>
        <w:rPr>
          <w:sz w:val="28"/>
          <w:szCs w:val="28"/>
        </w:rPr>
      </w:pPr>
      <w:r w:rsidRPr="00C77AF1">
        <w:rPr>
          <w:sz w:val="28"/>
          <w:szCs w:val="28"/>
        </w:rPr>
        <w:t xml:space="preserve">Опубликовать настоящее решение в информационном бюллетене Харайгунского муниципального образования «Вестник Харайгунского </w:t>
      </w:r>
      <w:r w:rsidRPr="00C77AF1">
        <w:rPr>
          <w:sz w:val="28"/>
          <w:szCs w:val="28"/>
        </w:rPr>
        <w:lastRenderedPageBreak/>
        <w:t>муниципального образования» и разместить на официальном сайте администрации Харайгунского муниципального образования Зиминского района http://Харайгун</w:t>
      </w:r>
      <w:proofErr w:type="gramStart"/>
      <w:r w:rsidRPr="00C77AF1">
        <w:rPr>
          <w:sz w:val="28"/>
          <w:szCs w:val="28"/>
        </w:rPr>
        <w:t>.р</w:t>
      </w:r>
      <w:proofErr w:type="gramEnd"/>
      <w:r w:rsidRPr="00C77AF1">
        <w:rPr>
          <w:sz w:val="28"/>
          <w:szCs w:val="28"/>
        </w:rPr>
        <w:t>ф в информационно-телекоммуникационной сети «Интернет».</w:t>
      </w:r>
    </w:p>
    <w:p w:rsidR="00C635C4" w:rsidRPr="00C77AF1" w:rsidRDefault="00C635C4" w:rsidP="00C635C4">
      <w:pPr>
        <w:pStyle w:val="ab"/>
        <w:numPr>
          <w:ilvl w:val="0"/>
          <w:numId w:val="13"/>
        </w:numPr>
        <w:ind w:left="0" w:firstLine="360"/>
        <w:jc w:val="both"/>
        <w:rPr>
          <w:bCs/>
          <w:sz w:val="28"/>
          <w:szCs w:val="28"/>
          <w:lang w:eastAsia="en-US"/>
        </w:rPr>
      </w:pPr>
      <w:proofErr w:type="gramStart"/>
      <w:r w:rsidRPr="00C77AF1">
        <w:rPr>
          <w:rStyle w:val="FontStyle11"/>
          <w:b w:val="0"/>
          <w:sz w:val="28"/>
          <w:szCs w:val="28"/>
        </w:rPr>
        <w:t>Контроль за</w:t>
      </w:r>
      <w:proofErr w:type="gramEnd"/>
      <w:r w:rsidRPr="00C77AF1">
        <w:rPr>
          <w:rStyle w:val="FontStyle11"/>
          <w:b w:val="0"/>
          <w:sz w:val="28"/>
          <w:szCs w:val="28"/>
        </w:rPr>
        <w:t xml:space="preserve"> исполнением настоящего Решения оставляю за собой.</w:t>
      </w:r>
    </w:p>
    <w:p w:rsidR="00C635C4" w:rsidRPr="00C77AF1" w:rsidRDefault="00C635C4" w:rsidP="00C635C4">
      <w:pPr>
        <w:jc w:val="both"/>
        <w:rPr>
          <w:bCs/>
          <w:sz w:val="28"/>
          <w:szCs w:val="28"/>
          <w:lang w:eastAsia="en-US"/>
        </w:rPr>
      </w:pPr>
    </w:p>
    <w:p w:rsidR="00E15CB4" w:rsidRPr="00C77AF1" w:rsidRDefault="00C635C4" w:rsidP="00C635C4">
      <w:pPr>
        <w:rPr>
          <w:rFonts w:ascii="Times New Roman CYR" w:hAnsi="Times New Roman CYR" w:cs="Times New Roman CYR"/>
          <w:sz w:val="28"/>
          <w:szCs w:val="28"/>
        </w:rPr>
      </w:pPr>
      <w:r w:rsidRPr="00C77AF1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E15CB4" w:rsidRPr="00C77AF1">
        <w:rPr>
          <w:rFonts w:ascii="Times New Roman CYR" w:hAnsi="Times New Roman CYR" w:cs="Times New Roman CYR"/>
          <w:sz w:val="28"/>
          <w:szCs w:val="28"/>
        </w:rPr>
        <w:t>администрации</w:t>
      </w:r>
    </w:p>
    <w:p w:rsidR="00C635C4" w:rsidRPr="00C77AF1" w:rsidRDefault="00E15CB4" w:rsidP="00C635C4">
      <w:pPr>
        <w:rPr>
          <w:rFonts w:ascii="Times New Roman CYR" w:hAnsi="Times New Roman CYR" w:cs="Times New Roman CYR"/>
          <w:sz w:val="28"/>
          <w:szCs w:val="28"/>
        </w:rPr>
      </w:pPr>
      <w:r w:rsidRPr="00C77AF1">
        <w:rPr>
          <w:rFonts w:ascii="Times New Roman CYR" w:hAnsi="Times New Roman CYR" w:cs="Times New Roman CYR"/>
          <w:sz w:val="28"/>
          <w:szCs w:val="28"/>
        </w:rPr>
        <w:t>Харайгунского МО:</w:t>
      </w:r>
      <w:r w:rsidR="00C635C4" w:rsidRPr="00C77AF1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213F06" w:rsidRPr="00C77AF1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Pr="00C77AF1">
        <w:rPr>
          <w:rFonts w:ascii="Times New Roman CYR" w:hAnsi="Times New Roman CYR" w:cs="Times New Roman CYR"/>
          <w:sz w:val="28"/>
          <w:szCs w:val="28"/>
        </w:rPr>
        <w:t>Л.Н</w:t>
      </w:r>
      <w:r w:rsidR="00C635C4" w:rsidRPr="00C77AF1">
        <w:rPr>
          <w:sz w:val="28"/>
          <w:szCs w:val="28"/>
        </w:rPr>
        <w:t>. С</w:t>
      </w:r>
      <w:r w:rsidRPr="00C77AF1">
        <w:rPr>
          <w:sz w:val="28"/>
          <w:szCs w:val="28"/>
        </w:rPr>
        <w:t>иницына</w:t>
      </w:r>
    </w:p>
    <w:p w:rsidR="00C635C4" w:rsidRPr="00C77AF1" w:rsidRDefault="00C635C4" w:rsidP="00C635C4">
      <w:pPr>
        <w:jc w:val="right"/>
        <w:rPr>
          <w:sz w:val="28"/>
          <w:szCs w:val="28"/>
        </w:rPr>
      </w:pPr>
    </w:p>
    <w:p w:rsidR="00C635C4" w:rsidRPr="00C77AF1" w:rsidRDefault="00C635C4" w:rsidP="00C635C4">
      <w:pPr>
        <w:rPr>
          <w:snapToGrid w:val="0"/>
          <w:sz w:val="28"/>
          <w:szCs w:val="28"/>
        </w:rPr>
      </w:pPr>
    </w:p>
    <w:p w:rsidR="00C635C4" w:rsidRPr="00C77AF1" w:rsidRDefault="00C635C4" w:rsidP="00C635C4">
      <w:pPr>
        <w:rPr>
          <w:snapToGrid w:val="0"/>
          <w:sz w:val="28"/>
          <w:szCs w:val="28"/>
        </w:rPr>
      </w:pPr>
      <w:r w:rsidRPr="00C77AF1">
        <w:rPr>
          <w:snapToGrid w:val="0"/>
          <w:sz w:val="28"/>
          <w:szCs w:val="28"/>
        </w:rPr>
        <w:t xml:space="preserve">Председатель Думы </w:t>
      </w:r>
    </w:p>
    <w:p w:rsidR="00C635C4" w:rsidRPr="00C77AF1" w:rsidRDefault="00E15CB4" w:rsidP="00C635C4">
      <w:pPr>
        <w:rPr>
          <w:rFonts w:ascii="Times New Roman CYR" w:hAnsi="Times New Roman CYR" w:cs="Times New Roman CYR"/>
          <w:sz w:val="28"/>
          <w:szCs w:val="28"/>
        </w:rPr>
      </w:pPr>
      <w:r w:rsidRPr="00C77AF1">
        <w:rPr>
          <w:rFonts w:ascii="Times New Roman CYR" w:hAnsi="Times New Roman CYR" w:cs="Times New Roman CYR"/>
          <w:sz w:val="28"/>
          <w:szCs w:val="28"/>
        </w:rPr>
        <w:t xml:space="preserve">Харайгунского МО:             </w:t>
      </w:r>
      <w:r w:rsidR="00C635C4" w:rsidRPr="00C77AF1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 w:rsidRPr="00C77AF1">
        <w:rPr>
          <w:sz w:val="28"/>
          <w:szCs w:val="28"/>
        </w:rPr>
        <w:t xml:space="preserve">Л.Н. Синицына </w:t>
      </w:r>
    </w:p>
    <w:p w:rsidR="00C635C4" w:rsidRPr="00C77AF1" w:rsidRDefault="00C635C4" w:rsidP="00C635C4">
      <w:pPr>
        <w:rPr>
          <w:b/>
          <w:sz w:val="28"/>
          <w:szCs w:val="28"/>
        </w:rPr>
      </w:pPr>
    </w:p>
    <w:p w:rsidR="00C635C4" w:rsidRPr="00C77AF1" w:rsidRDefault="00C635C4" w:rsidP="00C635C4">
      <w:pPr>
        <w:rPr>
          <w:sz w:val="28"/>
          <w:szCs w:val="28"/>
        </w:rPr>
      </w:pPr>
    </w:p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C635C4"/>
    <w:p w:rsidR="00632CE8" w:rsidRDefault="00632CE8" w:rsidP="00632CE8"/>
    <w:p w:rsidR="00632CE8" w:rsidRDefault="00632CE8" w:rsidP="00632CE8"/>
    <w:p w:rsidR="00E15CB4" w:rsidRDefault="00E15CB4" w:rsidP="00632CE8"/>
    <w:p w:rsidR="00E15CB4" w:rsidRDefault="00E15CB4" w:rsidP="00632CE8"/>
    <w:p w:rsidR="00E15CB4" w:rsidRDefault="00E15CB4" w:rsidP="00632CE8"/>
    <w:p w:rsidR="00E15CB4" w:rsidRDefault="00E15CB4" w:rsidP="00632CE8"/>
    <w:p w:rsidR="00632CE8" w:rsidRDefault="00632CE8" w:rsidP="00632CE8">
      <w:pPr>
        <w:jc w:val="right"/>
      </w:pPr>
      <w:r>
        <w:t xml:space="preserve">Приложение №1 </w:t>
      </w:r>
    </w:p>
    <w:p w:rsidR="00632CE8" w:rsidRDefault="00632CE8" w:rsidP="00632CE8">
      <w:pPr>
        <w:jc w:val="right"/>
      </w:pPr>
      <w:r>
        <w:t xml:space="preserve">                                                           к решению Думы    </w:t>
      </w:r>
      <w:r w:rsidR="00E15CB4">
        <w:t>Харайгунского</w:t>
      </w:r>
      <w:r>
        <w:t xml:space="preserve"> муниципального образования </w:t>
      </w:r>
    </w:p>
    <w:p w:rsidR="00632CE8" w:rsidRDefault="00C77AF1" w:rsidP="00632CE8">
      <w:pPr>
        <w:jc w:val="right"/>
      </w:pPr>
      <w:r>
        <w:t>от 24.01.2023</w:t>
      </w:r>
      <w:r w:rsidR="00632CE8">
        <w:t xml:space="preserve"> № </w:t>
      </w:r>
      <w:r>
        <w:t>34</w:t>
      </w:r>
    </w:p>
    <w:p w:rsidR="00632CE8" w:rsidRDefault="00632CE8" w:rsidP="00632CE8">
      <w:pPr>
        <w:jc w:val="center"/>
      </w:pPr>
    </w:p>
    <w:p w:rsidR="00632CE8" w:rsidRDefault="00632CE8" w:rsidP="00632CE8">
      <w:pPr>
        <w:jc w:val="center"/>
      </w:pPr>
      <w:r>
        <w:t>ПРАВИЛА</w:t>
      </w:r>
    </w:p>
    <w:p w:rsidR="00632CE8" w:rsidRDefault="00632CE8" w:rsidP="00632CE8">
      <w:pPr>
        <w:jc w:val="center"/>
      </w:pPr>
      <w:r>
        <w:t>выплаты компенсации за использование  выборным должностным лицом местного самоуправления личного транспорта (легковые автомобили) в служебных целях и возмещения расходов, связанных с его использованием</w:t>
      </w:r>
      <w:r>
        <w:br/>
      </w:r>
    </w:p>
    <w:p w:rsidR="00632CE8" w:rsidRDefault="00632CE8" w:rsidP="00632CE8">
      <w:pPr>
        <w:jc w:val="center"/>
      </w:pPr>
    </w:p>
    <w:p w:rsidR="00632CE8" w:rsidRDefault="00632CE8" w:rsidP="00632CE8">
      <w:pPr>
        <w:ind w:firstLine="708"/>
        <w:jc w:val="both"/>
      </w:pPr>
      <w:r>
        <w:t>1. Настоящие Правила устанавливают порядок выплаты компенсации за использование личного транспорта (легковые автомобили) в служебных целях и порядок возмещения расходов, связанных с использованием указанного транспорта в служебных целях (далее соответственно - компенсация, личный транспорт, возмещение расходов) выборным должностным лицом местного самоуправления.</w:t>
      </w:r>
    </w:p>
    <w:p w:rsidR="00632CE8" w:rsidRDefault="00632CE8" w:rsidP="00632CE8">
      <w:pPr>
        <w:ind w:firstLine="708"/>
        <w:jc w:val="both"/>
      </w:pPr>
      <w:r>
        <w:t>2. Под личным транспортом в настоящих Правилах понимается легковой автомобиль, принадлежащий выборному должностному лицу местного самоуправления на праве собственности либо находящийся в его владении и пользовании на основании правоустанавливающего документа.</w:t>
      </w:r>
    </w:p>
    <w:p w:rsidR="00632CE8" w:rsidRDefault="00632CE8" w:rsidP="00632CE8">
      <w:pPr>
        <w:ind w:firstLine="708"/>
        <w:jc w:val="both"/>
      </w:pPr>
      <w:r>
        <w:t>3. Учет служебных поездок на личном транспорте ведется в маршрутных листах по форме согласно приложению, к настоящим Правилам.</w:t>
      </w:r>
    </w:p>
    <w:p w:rsidR="00632CE8" w:rsidRDefault="00632CE8" w:rsidP="00632CE8">
      <w:pPr>
        <w:ind w:firstLine="708"/>
        <w:jc w:val="both"/>
      </w:pPr>
      <w:r>
        <w:t xml:space="preserve">4. Для получения компенсации и возмещения расходов выборным должностным лицом местного самоуправления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632CE8" w:rsidRDefault="00632CE8" w:rsidP="00632CE8">
      <w:pPr>
        <w:ind w:firstLine="708"/>
        <w:jc w:val="both"/>
      </w:pPr>
      <w:r>
        <w:t>1) заявление о выплате компенсации за использование личного легкового транспорта в служебных целях и возмещении расходов, связанных с его использованием;</w:t>
      </w:r>
    </w:p>
    <w:p w:rsidR="00632CE8" w:rsidRDefault="00632CE8" w:rsidP="00632CE8">
      <w:pPr>
        <w:ind w:firstLine="540"/>
        <w:jc w:val="both"/>
      </w:pPr>
      <w:r>
        <w:t xml:space="preserve"> 2) копия свидетельства о регистрации транспортного средства </w:t>
      </w:r>
      <w:r>
        <w:rPr>
          <w:lang w:eastAsia="en-US"/>
        </w:rPr>
        <w:t>(с предъявлением оригинала)</w:t>
      </w:r>
      <w:r>
        <w:t>;</w:t>
      </w:r>
    </w:p>
    <w:p w:rsidR="00632CE8" w:rsidRDefault="00632CE8" w:rsidP="00632CE8">
      <w:pPr>
        <w:ind w:firstLine="708"/>
        <w:jc w:val="both"/>
      </w:pPr>
      <w:r>
        <w:t>3) копия документа, подтверждающего право владения и право пользования (в случае если личный транспорт не принадлежит на праве собственности);</w:t>
      </w:r>
    </w:p>
    <w:p w:rsidR="00632CE8" w:rsidRDefault="00632CE8" w:rsidP="00632CE8">
      <w:pPr>
        <w:ind w:firstLine="708"/>
        <w:jc w:val="both"/>
      </w:pPr>
      <w:r>
        <w:t>4) копия водительского удостоверения;</w:t>
      </w:r>
    </w:p>
    <w:p w:rsidR="00632CE8" w:rsidRDefault="00632CE8" w:rsidP="00632CE8">
      <w:pPr>
        <w:ind w:firstLine="708"/>
        <w:jc w:val="both"/>
      </w:pPr>
      <w:r>
        <w:t>5) маршрутный лист;</w:t>
      </w:r>
    </w:p>
    <w:p w:rsidR="00632CE8" w:rsidRDefault="00632CE8" w:rsidP="00632CE8">
      <w:pPr>
        <w:ind w:firstLine="708"/>
        <w:jc w:val="both"/>
      </w:pPr>
      <w:r>
        <w:t>6) документы, подтверждающие понесенные расходы на приобретение горюче-смазочных материалов, в соответствии с правилами бухгалтерского учета (счета, квитанции, кассовые чеки).</w:t>
      </w:r>
    </w:p>
    <w:p w:rsidR="00632CE8" w:rsidRDefault="00632CE8" w:rsidP="00632CE8">
      <w:pPr>
        <w:ind w:firstLine="708"/>
        <w:jc w:val="both"/>
      </w:pPr>
      <w:r>
        <w:t xml:space="preserve">Документы представляются ежемесячно, до </w:t>
      </w:r>
      <w:r w:rsidR="004059E4">
        <w:t>10</w:t>
      </w:r>
      <w:r>
        <w:t xml:space="preserve">-го числа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632CE8" w:rsidRDefault="00632CE8" w:rsidP="00632CE8">
      <w:pPr>
        <w:ind w:firstLine="708"/>
        <w:jc w:val="both"/>
      </w:pPr>
      <w:r>
        <w:t>5. Решение о выплате компенсации и возмещении расходов принимается в течение 10 календарных дней со дня получения документов с учетом:</w:t>
      </w:r>
    </w:p>
    <w:p w:rsidR="00632CE8" w:rsidRDefault="004059E4" w:rsidP="00632CE8">
      <w:pPr>
        <w:ind w:firstLine="708"/>
        <w:jc w:val="both"/>
      </w:pPr>
      <w:r>
        <w:t xml:space="preserve">- </w:t>
      </w:r>
      <w:r w:rsidR="00632CE8">
        <w:t>необходимости использования личного транспорта для исполнения должностных обязанностей, связанных с постоянными служебными поездками;</w:t>
      </w:r>
    </w:p>
    <w:p w:rsidR="00632CE8" w:rsidRDefault="004059E4" w:rsidP="00632CE8">
      <w:pPr>
        <w:ind w:firstLine="708"/>
        <w:jc w:val="both"/>
      </w:pPr>
      <w:r>
        <w:t xml:space="preserve">-  </w:t>
      </w:r>
      <w:r w:rsidR="00632CE8">
        <w:t>времени использования личного транспорта в служебных целях;</w:t>
      </w:r>
    </w:p>
    <w:p w:rsidR="00632CE8" w:rsidRDefault="004059E4" w:rsidP="00632CE8">
      <w:pPr>
        <w:ind w:firstLine="708"/>
        <w:jc w:val="both"/>
      </w:pPr>
      <w:r>
        <w:t xml:space="preserve">- </w:t>
      </w:r>
      <w:r w:rsidR="00632CE8">
        <w:t xml:space="preserve">объема бюджетных ассигнований, предусмотренных администрации </w:t>
      </w:r>
      <w:r w:rsidR="00AC2BF0">
        <w:t>Харайгунского</w:t>
      </w:r>
      <w:r w:rsidR="00632CE8">
        <w:t xml:space="preserve"> муниципального образования (далее - Администрация) в местном бюджете на обеспечение её деятельности на соответствующий финансовый год.</w:t>
      </w:r>
    </w:p>
    <w:p w:rsidR="00632CE8" w:rsidRDefault="00632CE8" w:rsidP="00632CE8">
      <w:pPr>
        <w:ind w:firstLine="708"/>
        <w:jc w:val="both"/>
      </w:pPr>
      <w:r>
        <w:t xml:space="preserve">6. Максимальный размер компенсации в месяц не должен превышать предельный размер компенсации. </w:t>
      </w:r>
    </w:p>
    <w:p w:rsidR="00632CE8" w:rsidRDefault="00632CE8" w:rsidP="00632CE8">
      <w:pPr>
        <w:ind w:firstLine="708"/>
        <w:jc w:val="both"/>
      </w:pPr>
      <w:r>
        <w:t>Предельные размеры компенсации в месяц за использование выборным должностным лицом местного самоуправления личного транспорта предусмотрены в Приложении № 2.</w:t>
      </w:r>
    </w:p>
    <w:p w:rsidR="00632CE8" w:rsidRDefault="00632CE8" w:rsidP="00632CE8">
      <w:pPr>
        <w:ind w:firstLine="709"/>
        <w:jc w:val="both"/>
      </w:pPr>
      <w:r>
        <w:t>7. Компенсация выплачивается пропорционально количеству рабочих дней, в течение которых личный транспорт использовался в служебных целях.</w:t>
      </w:r>
    </w:p>
    <w:p w:rsidR="00632CE8" w:rsidRDefault="00632CE8" w:rsidP="00632CE8">
      <w:pPr>
        <w:ind w:firstLine="709"/>
        <w:jc w:val="both"/>
      </w:pPr>
      <w:r>
        <w:t xml:space="preserve">За время нахождения выборного должностного лица местного самоуправления в </w:t>
      </w:r>
      <w:r>
        <w:lastRenderedPageBreak/>
        <w:t>отпуске, командировке (при использовании служебного транспорта администрации, железнодорожного или авиатранспорта), временной нетрудоспособности, а также по причинам, когда личный транспорт не эксплуатировался, компенсация не выплачивается.</w:t>
      </w:r>
    </w:p>
    <w:p w:rsidR="00632CE8" w:rsidRDefault="00632CE8" w:rsidP="00632CE8">
      <w:pPr>
        <w:ind w:firstLine="540"/>
        <w:jc w:val="both"/>
        <w:rPr>
          <w:lang w:eastAsia="en-US"/>
        </w:rPr>
      </w:pPr>
      <w:r>
        <w:t xml:space="preserve">8. </w:t>
      </w:r>
      <w:r>
        <w:rPr>
          <w:lang w:eastAsia="en-US"/>
        </w:rPr>
        <w:t>Возмещение расходов на приобретение горюче-смазочных материалов производится по фактическим затратам, подтвержденным соответствующими документами (счетами, квитанциями, кассовыми чеками).</w:t>
      </w:r>
    </w:p>
    <w:p w:rsidR="00632CE8" w:rsidRDefault="00632CE8" w:rsidP="00632CE8">
      <w:pPr>
        <w:ind w:firstLine="709"/>
        <w:jc w:val="both"/>
        <w:rPr>
          <w:b/>
          <w:bCs/>
          <w:lang w:eastAsia="en-US"/>
        </w:rPr>
      </w:pPr>
      <w:r>
        <w:t>9. Выплата компенсации и возмещение расходов выборному должностному лицу местного самоуправления производятся 1 раз в текущем месяце за истекший месяц на основании акта администрации, в котором определены размеры компенсации и возмещения расходов в соответствии с настоящими Правилами.</w:t>
      </w:r>
    </w:p>
    <w:p w:rsidR="00632CE8" w:rsidRDefault="00632CE8" w:rsidP="00632CE8">
      <w:pPr>
        <w:ind w:firstLine="540"/>
        <w:jc w:val="both"/>
      </w:pPr>
      <w:r>
        <w:t xml:space="preserve">10. Выборному должностному лицу местного самоуправления устанавливается </w:t>
      </w:r>
      <w:proofErr w:type="gramStart"/>
      <w:r>
        <w:t>компенсация</w:t>
      </w:r>
      <w:proofErr w:type="gramEnd"/>
      <w:r>
        <w:t xml:space="preserve"> и возмещаются расходы в порядке и размерах, предусмотренных настоящими Правилами, в случае его отказа от служебного транспорта.</w:t>
      </w:r>
    </w:p>
    <w:p w:rsidR="00632CE8" w:rsidRDefault="00632CE8" w:rsidP="00632CE8">
      <w:pPr>
        <w:jc w:val="center"/>
      </w:pPr>
    </w:p>
    <w:p w:rsidR="00632CE8" w:rsidRDefault="00632CE8" w:rsidP="00632CE8">
      <w:pPr>
        <w:jc w:val="both"/>
      </w:pPr>
    </w:p>
    <w:p w:rsidR="00632CE8" w:rsidRDefault="00632CE8" w:rsidP="00632CE8">
      <w:pPr>
        <w:jc w:val="right"/>
      </w:pPr>
    </w:p>
    <w:p w:rsidR="00632CE8" w:rsidRDefault="00632CE8" w:rsidP="00632CE8">
      <w:pPr>
        <w:jc w:val="right"/>
      </w:pPr>
    </w:p>
    <w:p w:rsidR="00632CE8" w:rsidRDefault="00632CE8" w:rsidP="00632CE8">
      <w:pPr>
        <w:jc w:val="right"/>
      </w:pPr>
    </w:p>
    <w:p w:rsidR="00632CE8" w:rsidRDefault="00632CE8" w:rsidP="00632CE8">
      <w:pPr>
        <w:jc w:val="right"/>
      </w:pPr>
    </w:p>
    <w:p w:rsidR="00632CE8" w:rsidRDefault="00632CE8" w:rsidP="00632CE8">
      <w:pPr>
        <w:jc w:val="right"/>
      </w:pPr>
    </w:p>
    <w:p w:rsidR="00632CE8" w:rsidRDefault="00632CE8" w:rsidP="00632CE8">
      <w:pPr>
        <w:jc w:val="right"/>
      </w:pPr>
    </w:p>
    <w:p w:rsidR="00632CE8" w:rsidRDefault="00632CE8" w:rsidP="00632CE8">
      <w:pPr>
        <w:jc w:val="right"/>
      </w:pPr>
    </w:p>
    <w:p w:rsidR="00632CE8" w:rsidRDefault="00632CE8" w:rsidP="00632CE8">
      <w:pPr>
        <w:jc w:val="right"/>
      </w:pPr>
      <w:r>
        <w:t xml:space="preserve"> </w:t>
      </w:r>
    </w:p>
    <w:p w:rsidR="00632CE8" w:rsidRDefault="00632CE8" w:rsidP="00632CE8">
      <w:pPr>
        <w:jc w:val="right"/>
      </w:pPr>
    </w:p>
    <w:p w:rsidR="00632CE8" w:rsidRDefault="00632CE8" w:rsidP="00632CE8">
      <w:pPr>
        <w:jc w:val="right"/>
      </w:pPr>
    </w:p>
    <w:p w:rsidR="00632CE8" w:rsidRDefault="00632CE8" w:rsidP="00632CE8">
      <w:pPr>
        <w:jc w:val="right"/>
      </w:pPr>
    </w:p>
    <w:p w:rsidR="00632CE8" w:rsidRDefault="00632CE8" w:rsidP="00632CE8">
      <w:pPr>
        <w:jc w:val="right"/>
      </w:pPr>
    </w:p>
    <w:p w:rsidR="00632CE8" w:rsidRDefault="00632CE8" w:rsidP="00632CE8">
      <w:pPr>
        <w:jc w:val="right"/>
      </w:pPr>
    </w:p>
    <w:p w:rsidR="00632CE8" w:rsidRDefault="00632CE8" w:rsidP="00632CE8">
      <w:pPr>
        <w:jc w:val="right"/>
      </w:pPr>
    </w:p>
    <w:p w:rsidR="00632CE8" w:rsidRDefault="00632CE8" w:rsidP="00632CE8">
      <w:pPr>
        <w:jc w:val="right"/>
      </w:pPr>
    </w:p>
    <w:p w:rsidR="00632CE8" w:rsidRDefault="00632CE8" w:rsidP="00632CE8">
      <w:pPr>
        <w:jc w:val="right"/>
      </w:pPr>
    </w:p>
    <w:p w:rsidR="00632CE8" w:rsidRDefault="00632CE8" w:rsidP="00632CE8">
      <w:pPr>
        <w:jc w:val="right"/>
      </w:pPr>
    </w:p>
    <w:p w:rsidR="00632CE8" w:rsidRDefault="00632CE8" w:rsidP="00632CE8">
      <w:pPr>
        <w:jc w:val="right"/>
      </w:pPr>
    </w:p>
    <w:p w:rsidR="00632CE8" w:rsidRDefault="00632CE8" w:rsidP="00632CE8">
      <w:pPr>
        <w:jc w:val="right"/>
      </w:pPr>
    </w:p>
    <w:p w:rsidR="00632CE8" w:rsidRDefault="00632CE8" w:rsidP="00632CE8">
      <w:pPr>
        <w:jc w:val="right"/>
      </w:pPr>
    </w:p>
    <w:p w:rsidR="00632CE8" w:rsidRDefault="00632CE8" w:rsidP="00632CE8">
      <w:pPr>
        <w:jc w:val="right"/>
      </w:pPr>
    </w:p>
    <w:p w:rsidR="00632CE8" w:rsidRDefault="00632CE8" w:rsidP="00632CE8"/>
    <w:p w:rsidR="00632CE8" w:rsidRDefault="00632CE8" w:rsidP="00632CE8"/>
    <w:p w:rsidR="00632CE8" w:rsidRDefault="00632CE8" w:rsidP="00632CE8">
      <w:pPr>
        <w:jc w:val="right"/>
        <w:sectPr w:rsidR="00632CE8" w:rsidSect="00C77AF1">
          <w:headerReference w:type="default" r:id="rId7"/>
          <w:type w:val="continuous"/>
          <w:pgSz w:w="11905" w:h="16837"/>
          <w:pgMar w:top="142" w:right="848" w:bottom="709" w:left="1276" w:header="720" w:footer="720" w:gutter="0"/>
          <w:cols w:space="720"/>
          <w:noEndnote/>
        </w:sectPr>
      </w:pPr>
    </w:p>
    <w:p w:rsidR="00632CE8" w:rsidRDefault="00632CE8" w:rsidP="00632CE8">
      <w:pPr>
        <w:jc w:val="right"/>
      </w:pPr>
      <w:r>
        <w:lastRenderedPageBreak/>
        <w:t xml:space="preserve">Приложение </w:t>
      </w:r>
      <w:r>
        <w:br/>
        <w:t xml:space="preserve">к Правилам выплаты компенсации </w:t>
      </w:r>
      <w:proofErr w:type="gramStart"/>
      <w:r>
        <w:t>за</w:t>
      </w:r>
      <w:proofErr w:type="gramEnd"/>
      <w:r>
        <w:t xml:space="preserve"> </w:t>
      </w:r>
    </w:p>
    <w:p w:rsidR="00632CE8" w:rsidRDefault="00632CE8" w:rsidP="00632CE8">
      <w:pPr>
        <w:jc w:val="right"/>
      </w:pPr>
      <w:r>
        <w:t xml:space="preserve">использование выборным должностным </w:t>
      </w:r>
    </w:p>
    <w:p w:rsidR="00632CE8" w:rsidRDefault="00632CE8" w:rsidP="00632CE8">
      <w:pPr>
        <w:jc w:val="right"/>
      </w:pPr>
      <w:r>
        <w:t xml:space="preserve">лицом органа местного самоуправления </w:t>
      </w:r>
    </w:p>
    <w:p w:rsidR="00632CE8" w:rsidRDefault="00632CE8" w:rsidP="00632CE8">
      <w:pPr>
        <w:jc w:val="right"/>
      </w:pPr>
      <w:proofErr w:type="gramStart"/>
      <w:r>
        <w:t xml:space="preserve">личного транспорта (легковые </w:t>
      </w:r>
      <w:proofErr w:type="gramEnd"/>
    </w:p>
    <w:p w:rsidR="00632CE8" w:rsidRDefault="00632CE8" w:rsidP="00632CE8">
      <w:pPr>
        <w:jc w:val="right"/>
      </w:pPr>
      <w:r>
        <w:t>автомобили) в служебных целях</w:t>
      </w:r>
    </w:p>
    <w:p w:rsidR="00632CE8" w:rsidRDefault="00632CE8" w:rsidP="00632CE8">
      <w:pPr>
        <w:jc w:val="right"/>
      </w:pPr>
      <w:r>
        <w:t xml:space="preserve"> и возмещения расходов, связанных </w:t>
      </w:r>
    </w:p>
    <w:p w:rsidR="00632CE8" w:rsidRDefault="00632CE8" w:rsidP="00632CE8">
      <w:pPr>
        <w:jc w:val="right"/>
      </w:pPr>
      <w:r>
        <w:t>с его использованием</w:t>
      </w:r>
    </w:p>
    <w:p w:rsidR="00632CE8" w:rsidRDefault="00632CE8" w:rsidP="00632CE8">
      <w:pPr>
        <w:rPr>
          <w:rFonts w:ascii="Courier New" w:hAnsi="Courier New" w:cs="Courier New"/>
        </w:rPr>
      </w:pPr>
    </w:p>
    <w:p w:rsidR="00632CE8" w:rsidRDefault="00632CE8" w:rsidP="00632CE8">
      <w:pPr>
        <w:jc w:val="right"/>
        <w:rPr>
          <w:rFonts w:ascii="Courier New" w:hAnsi="Courier New" w:cs="Courier New"/>
        </w:rPr>
      </w:pPr>
    </w:p>
    <w:p w:rsidR="00632CE8" w:rsidRPr="004059E4" w:rsidRDefault="00632CE8" w:rsidP="00632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4059E4">
        <w:t xml:space="preserve">                                                   </w:t>
      </w:r>
    </w:p>
    <w:p w:rsidR="00632CE8" w:rsidRPr="004059E4" w:rsidRDefault="00632CE8" w:rsidP="00632CE8"/>
    <w:p w:rsidR="00632CE8" w:rsidRPr="004059E4" w:rsidRDefault="00632CE8" w:rsidP="00632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059E4">
        <w:t>Маршрутный лист</w:t>
      </w:r>
    </w:p>
    <w:p w:rsidR="00632CE8" w:rsidRPr="004059E4" w:rsidRDefault="00632CE8" w:rsidP="00632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059E4">
        <w:t>за _________________ 20_____ года</w:t>
      </w:r>
    </w:p>
    <w:p w:rsidR="00632CE8" w:rsidRPr="004059E4" w:rsidRDefault="004059E4" w:rsidP="004059E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</w:t>
      </w:r>
      <w:r w:rsidR="00632CE8" w:rsidRPr="004059E4">
        <w:t>(месяц)</w:t>
      </w:r>
    </w:p>
    <w:p w:rsidR="00632CE8" w:rsidRPr="004059E4" w:rsidRDefault="00632CE8" w:rsidP="00632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59E4">
        <w:t xml:space="preserve">          (должность, фамилия, инициалы)</w:t>
      </w:r>
    </w:p>
    <w:p w:rsidR="00632CE8" w:rsidRDefault="00632CE8" w:rsidP="00632CE8"/>
    <w:tbl>
      <w:tblPr>
        <w:tblW w:w="10185" w:type="dxa"/>
        <w:tblCellSpacing w:w="15" w:type="dxa"/>
        <w:tblLook w:val="04A0"/>
      </w:tblPr>
      <w:tblGrid>
        <w:gridCol w:w="836"/>
        <w:gridCol w:w="1538"/>
        <w:gridCol w:w="3622"/>
        <w:gridCol w:w="2222"/>
        <w:gridCol w:w="1967"/>
      </w:tblGrid>
      <w:tr w:rsidR="00632CE8" w:rsidRPr="00B91189" w:rsidTr="00632CE8">
        <w:trPr>
          <w:tblCellSpacing w:w="15" w:type="dxa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jc w:val="center"/>
              <w:rPr>
                <w:rFonts w:eastAsiaTheme="minorEastAsia"/>
              </w:rPr>
            </w:pPr>
            <w:r w:rsidRPr="00B91189">
              <w:rPr>
                <w:rFonts w:eastAsiaTheme="minorEastAsia"/>
              </w:rPr>
              <w:t xml:space="preserve">N </w:t>
            </w:r>
            <w:proofErr w:type="spellStart"/>
            <w:proofErr w:type="gramStart"/>
            <w:r w:rsidRPr="00B91189">
              <w:rPr>
                <w:rFonts w:eastAsiaTheme="minorEastAsia"/>
              </w:rPr>
              <w:t>п</w:t>
            </w:r>
            <w:proofErr w:type="spellEnd"/>
            <w:proofErr w:type="gramEnd"/>
            <w:r w:rsidRPr="00B91189">
              <w:rPr>
                <w:rFonts w:eastAsiaTheme="minorEastAsia"/>
              </w:rPr>
              <w:t>/</w:t>
            </w:r>
            <w:proofErr w:type="spellStart"/>
            <w:r w:rsidRPr="00B91189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jc w:val="center"/>
              <w:rPr>
                <w:rFonts w:eastAsiaTheme="minorEastAsia"/>
              </w:rPr>
            </w:pPr>
            <w:r w:rsidRPr="00B91189">
              <w:rPr>
                <w:rFonts w:eastAsiaTheme="minorEastAsia"/>
              </w:rPr>
              <w:t>Дата поездки</w:t>
            </w:r>
          </w:p>
        </w:tc>
        <w:tc>
          <w:tcPr>
            <w:tcW w:w="3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jc w:val="center"/>
              <w:rPr>
                <w:rFonts w:eastAsiaTheme="minorEastAsia"/>
              </w:rPr>
            </w:pPr>
            <w:r w:rsidRPr="00B91189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jc w:val="center"/>
              <w:rPr>
                <w:rFonts w:eastAsiaTheme="minorEastAsia"/>
              </w:rPr>
            </w:pPr>
            <w:r w:rsidRPr="00B91189">
              <w:rPr>
                <w:rFonts w:eastAsiaTheme="minorEastAsia"/>
              </w:rPr>
              <w:t>Маршрут поездки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jc w:val="center"/>
              <w:rPr>
                <w:rFonts w:eastAsiaTheme="minorEastAsia"/>
              </w:rPr>
            </w:pPr>
            <w:r w:rsidRPr="00B91189">
              <w:rPr>
                <w:rFonts w:eastAsiaTheme="minorEastAsia"/>
              </w:rPr>
              <w:t>Пробег (</w:t>
            </w:r>
            <w:proofErr w:type="gramStart"/>
            <w:r w:rsidRPr="00B91189">
              <w:rPr>
                <w:rFonts w:eastAsiaTheme="minorEastAsia"/>
              </w:rPr>
              <w:t>км</w:t>
            </w:r>
            <w:proofErr w:type="gramEnd"/>
            <w:r w:rsidRPr="00B91189">
              <w:rPr>
                <w:rFonts w:eastAsiaTheme="minorEastAsia"/>
              </w:rPr>
              <w:t>)</w:t>
            </w:r>
          </w:p>
        </w:tc>
      </w:tr>
      <w:tr w:rsidR="00632CE8" w:rsidRPr="00B91189" w:rsidTr="00632CE8">
        <w:trPr>
          <w:tblCellSpacing w:w="15" w:type="dxa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jc w:val="center"/>
              <w:rPr>
                <w:rFonts w:eastAsiaTheme="minorEastAsia"/>
              </w:rPr>
            </w:pPr>
            <w:r w:rsidRPr="00B91189">
              <w:rPr>
                <w:rFonts w:eastAsiaTheme="minorEastAsia"/>
              </w:rPr>
              <w:t>1.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rPr>
                <w:rFonts w:eastAsiaTheme="minorEastAsia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632CE8" w:rsidRPr="00B91189" w:rsidTr="00632CE8">
        <w:trPr>
          <w:tblCellSpacing w:w="15" w:type="dxa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jc w:val="center"/>
              <w:rPr>
                <w:rFonts w:eastAsiaTheme="minorEastAsia"/>
              </w:rPr>
            </w:pPr>
            <w:r w:rsidRPr="00B91189">
              <w:rPr>
                <w:rFonts w:eastAsiaTheme="minorEastAsia"/>
              </w:rPr>
              <w:t>2.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rPr>
                <w:rFonts w:eastAsiaTheme="minorEastAsia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632CE8" w:rsidRPr="00B91189" w:rsidTr="00632CE8">
        <w:trPr>
          <w:tblCellSpacing w:w="15" w:type="dxa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jc w:val="center"/>
              <w:rPr>
                <w:rFonts w:eastAsiaTheme="minorEastAsia"/>
              </w:rPr>
            </w:pPr>
            <w:r w:rsidRPr="00B91189">
              <w:rPr>
                <w:rFonts w:eastAsiaTheme="minorEastAsia"/>
              </w:rPr>
              <w:t>3.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rPr>
                <w:rFonts w:eastAsiaTheme="minorEastAsia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rPr>
                <w:rFonts w:eastAsiaTheme="minorEastAsia" w:cs="Calibri"/>
                <w:sz w:val="20"/>
                <w:szCs w:val="20"/>
              </w:rPr>
            </w:pPr>
          </w:p>
        </w:tc>
      </w:tr>
      <w:tr w:rsidR="00632CE8" w:rsidRPr="00B91189" w:rsidTr="00632CE8">
        <w:trPr>
          <w:tblCellSpacing w:w="15" w:type="dxa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rPr>
                <w:rFonts w:eastAsiaTheme="minorEastAsia"/>
              </w:rPr>
            </w:pPr>
            <w:r w:rsidRPr="00B91189">
              <w:rPr>
                <w:rFonts w:eastAsiaTheme="minorEastAsia"/>
              </w:rPr>
              <w:t>Итого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rPr>
                <w:rFonts w:eastAsiaTheme="minorEastAsia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CE8" w:rsidRPr="00B91189" w:rsidRDefault="00632CE8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632CE8" w:rsidRPr="004059E4" w:rsidRDefault="00632CE8" w:rsidP="00632CE8">
      <w:r w:rsidRPr="004059E4">
        <w:br/>
      </w:r>
    </w:p>
    <w:p w:rsidR="00632CE8" w:rsidRPr="004059E4" w:rsidRDefault="00632CE8" w:rsidP="00632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59E4">
        <w:t xml:space="preserve">Подпись </w:t>
      </w:r>
    </w:p>
    <w:p w:rsidR="00632CE8" w:rsidRPr="004059E4" w:rsidRDefault="00632CE8" w:rsidP="00632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59E4">
        <w:t>______________________                                               (фамилия, инициалы)</w:t>
      </w:r>
    </w:p>
    <w:p w:rsidR="00632CE8" w:rsidRPr="004059E4" w:rsidRDefault="00632CE8" w:rsidP="00632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59E4">
        <w:t>"____" ________________ 20___ года</w:t>
      </w:r>
      <w:bookmarkStart w:id="0" w:name="review"/>
      <w:bookmarkEnd w:id="0"/>
    </w:p>
    <w:p w:rsidR="00632CE8" w:rsidRPr="004059E4" w:rsidRDefault="00632CE8" w:rsidP="00632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2CE8" w:rsidRDefault="00632CE8" w:rsidP="00632CE8">
      <w:pPr>
        <w:sectPr w:rsidR="00632CE8" w:rsidSect="00632CE8">
          <w:type w:val="continuous"/>
          <w:pgSz w:w="16837" w:h="11905" w:orient="landscape"/>
          <w:pgMar w:top="426" w:right="1134" w:bottom="1440" w:left="1440" w:header="720" w:footer="720" w:gutter="0"/>
          <w:cols w:space="720"/>
          <w:noEndnote/>
        </w:sectPr>
      </w:pPr>
    </w:p>
    <w:p w:rsidR="00632CE8" w:rsidRDefault="00632CE8" w:rsidP="00632CE8">
      <w:pPr>
        <w:jc w:val="right"/>
      </w:pPr>
      <w:r>
        <w:lastRenderedPageBreak/>
        <w:t>Приложение № 2</w:t>
      </w:r>
    </w:p>
    <w:p w:rsidR="00632CE8" w:rsidRDefault="00632CE8" w:rsidP="00632CE8">
      <w:pPr>
        <w:ind w:right="-28"/>
        <w:jc w:val="right"/>
      </w:pPr>
      <w:bookmarkStart w:id="1" w:name="Par56"/>
      <w:bookmarkEnd w:id="1"/>
      <w:r>
        <w:t xml:space="preserve">                                                          к решению Думы </w:t>
      </w:r>
      <w:r w:rsidR="00AC2BF0">
        <w:t>Харайгунского</w:t>
      </w:r>
      <w:r>
        <w:t xml:space="preserve"> муниципального образования </w:t>
      </w:r>
    </w:p>
    <w:p w:rsidR="00632CE8" w:rsidRPr="00A04750" w:rsidRDefault="00632CE8" w:rsidP="00632CE8">
      <w:pPr>
        <w:jc w:val="right"/>
      </w:pPr>
      <w:r>
        <w:t xml:space="preserve">от   </w:t>
      </w:r>
      <w:r w:rsidR="00C77AF1">
        <w:t>24</w:t>
      </w:r>
      <w:r>
        <w:t>.</w:t>
      </w:r>
      <w:r w:rsidR="00C77AF1">
        <w:t>01</w:t>
      </w:r>
      <w:r>
        <w:t>.202</w:t>
      </w:r>
      <w:r w:rsidR="00C77AF1">
        <w:t>3</w:t>
      </w:r>
      <w:r>
        <w:t xml:space="preserve"> № </w:t>
      </w:r>
      <w:r w:rsidR="00C77AF1">
        <w:t>34</w:t>
      </w:r>
    </w:p>
    <w:p w:rsidR="00632CE8" w:rsidRDefault="00632CE8" w:rsidP="00632CE8">
      <w:pPr>
        <w:jc w:val="center"/>
      </w:pPr>
    </w:p>
    <w:p w:rsidR="00632CE8" w:rsidRDefault="00632CE8" w:rsidP="00632CE8">
      <w:pPr>
        <w:jc w:val="center"/>
      </w:pPr>
    </w:p>
    <w:p w:rsidR="00632CE8" w:rsidRDefault="00632CE8" w:rsidP="00632CE8">
      <w:pPr>
        <w:jc w:val="center"/>
        <w:rPr>
          <w:bCs/>
          <w:lang w:eastAsia="en-US"/>
        </w:rPr>
      </w:pPr>
      <w:r>
        <w:rPr>
          <w:bCs/>
          <w:lang w:eastAsia="en-US"/>
        </w:rPr>
        <w:t>ПРЕДЕЛЬНЫЕ РАЗМЕРЫ КОМПЕНСАЦИИ ЗА ИСПОЛЬЗОВАНИЕ ЛИЧНОГО ТРАНСПОРТА В СЛУЖЕБНЫХ ЦЕЛЯХ</w:t>
      </w:r>
    </w:p>
    <w:p w:rsidR="00632CE8" w:rsidRDefault="00632CE8" w:rsidP="00632CE8">
      <w:pPr>
        <w:jc w:val="center"/>
        <w:rPr>
          <w:bCs/>
          <w:lang w:eastAsia="en-US"/>
        </w:rPr>
      </w:pPr>
    </w:p>
    <w:p w:rsidR="00632CE8" w:rsidRDefault="00632CE8" w:rsidP="00632CE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9"/>
        <w:gridCol w:w="4304"/>
      </w:tblGrid>
      <w:tr w:rsidR="00632CE8" w:rsidRPr="00B91189" w:rsidTr="00632CE8">
        <w:tc>
          <w:tcPr>
            <w:tcW w:w="4785" w:type="dxa"/>
            <w:hideMark/>
          </w:tcPr>
          <w:p w:rsidR="00632CE8" w:rsidRPr="00B91189" w:rsidRDefault="00632CE8">
            <w:pPr>
              <w:jc w:val="center"/>
              <w:rPr>
                <w:rFonts w:eastAsiaTheme="minorEastAsia"/>
              </w:rPr>
            </w:pPr>
            <w:r w:rsidRPr="00B91189">
              <w:rPr>
                <w:rFonts w:eastAsiaTheme="minorEastAsia"/>
              </w:rPr>
              <w:t>Вид транспортного средства</w:t>
            </w:r>
          </w:p>
        </w:tc>
        <w:tc>
          <w:tcPr>
            <w:tcW w:w="4786" w:type="dxa"/>
          </w:tcPr>
          <w:p w:rsidR="00632CE8" w:rsidRDefault="00632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компенсации в месяц, руб.</w:t>
            </w:r>
          </w:p>
          <w:p w:rsidR="00632CE8" w:rsidRDefault="00632CE8"/>
        </w:tc>
      </w:tr>
      <w:tr w:rsidR="00632CE8" w:rsidRPr="00B91189" w:rsidTr="00632CE8">
        <w:tc>
          <w:tcPr>
            <w:tcW w:w="4785" w:type="dxa"/>
          </w:tcPr>
          <w:p w:rsidR="00632CE8" w:rsidRPr="00B91189" w:rsidRDefault="00632CE8" w:rsidP="00632CE8">
            <w:pPr>
              <w:numPr>
                <w:ilvl w:val="0"/>
                <w:numId w:val="15"/>
              </w:numPr>
              <w:jc w:val="both"/>
              <w:rPr>
                <w:rFonts w:eastAsiaTheme="minorEastAsia"/>
              </w:rPr>
            </w:pPr>
            <w:r w:rsidRPr="00B91189">
              <w:rPr>
                <w:rFonts w:eastAsiaTheme="minorEastAsia"/>
              </w:rPr>
              <w:t>Легковые автомобили с рабочим объемом двигателя:</w:t>
            </w:r>
          </w:p>
          <w:p w:rsidR="00632CE8" w:rsidRPr="00B91189" w:rsidRDefault="00632CE8">
            <w:pPr>
              <w:ind w:left="456"/>
              <w:jc w:val="both"/>
              <w:rPr>
                <w:rFonts w:eastAsiaTheme="minorEastAsia"/>
              </w:rPr>
            </w:pPr>
            <w:r w:rsidRPr="00B91189">
              <w:rPr>
                <w:rFonts w:eastAsiaTheme="minorEastAsia"/>
              </w:rPr>
              <w:t>- до 2000 куб. сантиметров включительно</w:t>
            </w:r>
          </w:p>
          <w:p w:rsidR="00632CE8" w:rsidRPr="00B91189" w:rsidRDefault="00632CE8">
            <w:pPr>
              <w:ind w:left="456"/>
              <w:jc w:val="both"/>
              <w:rPr>
                <w:rFonts w:eastAsiaTheme="minorEastAsia"/>
              </w:rPr>
            </w:pPr>
            <w:r w:rsidRPr="00B91189">
              <w:rPr>
                <w:rFonts w:eastAsiaTheme="minorEastAsia"/>
              </w:rPr>
              <w:t xml:space="preserve">- свыше 2000 куб. сантиметров  </w:t>
            </w:r>
          </w:p>
          <w:p w:rsidR="00632CE8" w:rsidRPr="00B91189" w:rsidRDefault="00632CE8">
            <w:pPr>
              <w:ind w:left="456" w:hanging="456"/>
              <w:jc w:val="both"/>
              <w:rPr>
                <w:rFonts w:eastAsiaTheme="minorEastAsia"/>
              </w:rPr>
            </w:pPr>
          </w:p>
        </w:tc>
        <w:tc>
          <w:tcPr>
            <w:tcW w:w="4786" w:type="dxa"/>
          </w:tcPr>
          <w:p w:rsidR="00632CE8" w:rsidRPr="00B91189" w:rsidRDefault="00632CE8">
            <w:pPr>
              <w:jc w:val="center"/>
              <w:rPr>
                <w:rFonts w:eastAsiaTheme="minorEastAsia"/>
              </w:rPr>
            </w:pPr>
          </w:p>
          <w:p w:rsidR="00632CE8" w:rsidRPr="00B91189" w:rsidRDefault="00632CE8">
            <w:pPr>
              <w:jc w:val="center"/>
              <w:rPr>
                <w:rFonts w:eastAsiaTheme="minorEastAsia"/>
              </w:rPr>
            </w:pPr>
          </w:p>
          <w:p w:rsidR="00632CE8" w:rsidRPr="00B91189" w:rsidRDefault="004059E4">
            <w:pPr>
              <w:jc w:val="center"/>
              <w:rPr>
                <w:rFonts w:eastAsiaTheme="minorEastAsia"/>
              </w:rPr>
            </w:pPr>
            <w:r w:rsidRPr="00B91189">
              <w:rPr>
                <w:rFonts w:eastAsiaTheme="minorEastAsia"/>
              </w:rPr>
              <w:t>1200</w:t>
            </w:r>
          </w:p>
          <w:p w:rsidR="00632CE8" w:rsidRPr="00B91189" w:rsidRDefault="00632CE8">
            <w:pPr>
              <w:jc w:val="center"/>
              <w:rPr>
                <w:rFonts w:eastAsiaTheme="minorEastAsia"/>
              </w:rPr>
            </w:pPr>
          </w:p>
          <w:p w:rsidR="00632CE8" w:rsidRPr="00B91189" w:rsidRDefault="004059E4">
            <w:pPr>
              <w:jc w:val="center"/>
              <w:rPr>
                <w:rFonts w:eastAsiaTheme="minorEastAsia"/>
              </w:rPr>
            </w:pPr>
            <w:r w:rsidRPr="00B91189">
              <w:rPr>
                <w:rFonts w:eastAsiaTheme="minorEastAsia"/>
              </w:rPr>
              <w:t>1500</w:t>
            </w:r>
          </w:p>
          <w:p w:rsidR="00632CE8" w:rsidRPr="00B91189" w:rsidRDefault="00632CE8">
            <w:pPr>
              <w:jc w:val="center"/>
              <w:rPr>
                <w:rFonts w:eastAsiaTheme="minorEastAsia"/>
              </w:rPr>
            </w:pPr>
          </w:p>
        </w:tc>
      </w:tr>
    </w:tbl>
    <w:p w:rsidR="00632CE8" w:rsidRDefault="00632CE8" w:rsidP="00632CE8">
      <w:pPr>
        <w:jc w:val="center"/>
      </w:pPr>
    </w:p>
    <w:p w:rsidR="00632CE8" w:rsidRDefault="00632CE8" w:rsidP="00632CE8">
      <w:pPr>
        <w:jc w:val="center"/>
      </w:pPr>
    </w:p>
    <w:p w:rsidR="00632CE8" w:rsidRDefault="00632CE8" w:rsidP="00632CE8">
      <w:pPr>
        <w:jc w:val="both"/>
      </w:pPr>
    </w:p>
    <w:p w:rsidR="00632CE8" w:rsidRDefault="00632CE8" w:rsidP="00632CE8">
      <w:pPr>
        <w:jc w:val="both"/>
      </w:pPr>
    </w:p>
    <w:p w:rsidR="00632CE8" w:rsidRDefault="00632CE8" w:rsidP="00632CE8">
      <w:pPr>
        <w:jc w:val="both"/>
      </w:pPr>
    </w:p>
    <w:p w:rsidR="00632CE8" w:rsidRDefault="00632CE8" w:rsidP="00632CE8">
      <w:pPr>
        <w:jc w:val="both"/>
      </w:pPr>
    </w:p>
    <w:p w:rsidR="00632CE8" w:rsidRDefault="00632CE8" w:rsidP="00632CE8">
      <w:pPr>
        <w:jc w:val="both"/>
      </w:pPr>
    </w:p>
    <w:p w:rsidR="00632CE8" w:rsidRDefault="00632CE8" w:rsidP="00632CE8">
      <w:pPr>
        <w:jc w:val="both"/>
      </w:pPr>
    </w:p>
    <w:p w:rsidR="00632CE8" w:rsidRDefault="00632CE8" w:rsidP="00632CE8">
      <w:pPr>
        <w:jc w:val="both"/>
      </w:pPr>
    </w:p>
    <w:p w:rsidR="00632CE8" w:rsidRDefault="00632CE8" w:rsidP="00632CE8">
      <w:pPr>
        <w:jc w:val="both"/>
      </w:pPr>
    </w:p>
    <w:p w:rsidR="00632CE8" w:rsidRDefault="00632CE8" w:rsidP="00632CE8">
      <w:pPr>
        <w:jc w:val="both"/>
      </w:pPr>
    </w:p>
    <w:p w:rsidR="00632CE8" w:rsidRDefault="00632CE8" w:rsidP="00632CE8">
      <w:pPr>
        <w:jc w:val="both"/>
      </w:pPr>
    </w:p>
    <w:p w:rsidR="00632CE8" w:rsidRDefault="00632CE8" w:rsidP="00632CE8">
      <w:pPr>
        <w:jc w:val="both"/>
      </w:pPr>
    </w:p>
    <w:p w:rsidR="00632CE8" w:rsidRDefault="00632CE8" w:rsidP="00632CE8">
      <w:pPr>
        <w:jc w:val="both"/>
      </w:pPr>
    </w:p>
    <w:p w:rsidR="00632CE8" w:rsidRDefault="00632CE8" w:rsidP="00632CE8">
      <w:pPr>
        <w:jc w:val="both"/>
      </w:pPr>
    </w:p>
    <w:p w:rsidR="00632CE8" w:rsidRDefault="00632CE8" w:rsidP="00632CE8">
      <w:pPr>
        <w:jc w:val="both"/>
      </w:pPr>
    </w:p>
    <w:p w:rsidR="00632CE8" w:rsidRDefault="00632CE8" w:rsidP="00632CE8">
      <w:pPr>
        <w:jc w:val="both"/>
      </w:pPr>
    </w:p>
    <w:p w:rsidR="00632CE8" w:rsidRDefault="00632CE8" w:rsidP="00632CE8">
      <w:pPr>
        <w:jc w:val="both"/>
      </w:pPr>
    </w:p>
    <w:p w:rsidR="00632CE8" w:rsidRDefault="00632CE8" w:rsidP="00632CE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632CE8" w:rsidRPr="00C635C4" w:rsidRDefault="00632CE8" w:rsidP="00C635C4"/>
    <w:sectPr w:rsidR="00632CE8" w:rsidRPr="00C635C4" w:rsidSect="00632CE8">
      <w:pgSz w:w="11905" w:h="16837"/>
      <w:pgMar w:top="1136" w:right="1438" w:bottom="1440" w:left="199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1FF" w:rsidRDefault="003361FF">
      <w:r>
        <w:separator/>
      </w:r>
    </w:p>
  </w:endnote>
  <w:endnote w:type="continuationSeparator" w:id="1">
    <w:p w:rsidR="003361FF" w:rsidRDefault="00336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1FF" w:rsidRDefault="003361FF">
      <w:r>
        <w:separator/>
      </w:r>
    </w:p>
  </w:footnote>
  <w:footnote w:type="continuationSeparator" w:id="1">
    <w:p w:rsidR="003361FF" w:rsidRDefault="00336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60" w:rsidRDefault="00377960">
    <w:pPr>
      <w:pStyle w:val="a4"/>
      <w:jc w:val="center"/>
    </w:pPr>
  </w:p>
  <w:p w:rsidR="00377960" w:rsidRDefault="003779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B2CB52"/>
    <w:lvl w:ilvl="0">
      <w:numFmt w:val="bullet"/>
      <w:lvlText w:val="*"/>
      <w:lvlJc w:val="left"/>
    </w:lvl>
  </w:abstractNum>
  <w:abstractNum w:abstractNumId="1">
    <w:nsid w:val="14B475EB"/>
    <w:multiLevelType w:val="hybridMultilevel"/>
    <w:tmpl w:val="FA02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FC3D0C"/>
    <w:multiLevelType w:val="singleLevel"/>
    <w:tmpl w:val="3AEE0FB8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175715BD"/>
    <w:multiLevelType w:val="singleLevel"/>
    <w:tmpl w:val="68609A8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1C9B1E82"/>
    <w:multiLevelType w:val="singleLevel"/>
    <w:tmpl w:val="D35AD34C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24D114B0"/>
    <w:multiLevelType w:val="hybridMultilevel"/>
    <w:tmpl w:val="EC1C7214"/>
    <w:lvl w:ilvl="0" w:tplc="A81A942C">
      <w:start w:val="8"/>
      <w:numFmt w:val="decimal"/>
      <w:lvlText w:val="%1."/>
      <w:lvlJc w:val="left"/>
      <w:pPr>
        <w:ind w:left="12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  <w:rPr>
        <w:rFonts w:cs="Times New Roman"/>
      </w:rPr>
    </w:lvl>
  </w:abstractNum>
  <w:abstractNum w:abstractNumId="6">
    <w:nsid w:val="26D629F4"/>
    <w:multiLevelType w:val="hybridMultilevel"/>
    <w:tmpl w:val="A4EA3B4A"/>
    <w:lvl w:ilvl="0" w:tplc="DA5481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203D6D"/>
    <w:multiLevelType w:val="hybridMultilevel"/>
    <w:tmpl w:val="9C1690B6"/>
    <w:lvl w:ilvl="0" w:tplc="C77EBA0A">
      <w:start w:val="1"/>
      <w:numFmt w:val="decimal"/>
      <w:lvlText w:val="%1."/>
      <w:lvlJc w:val="left"/>
      <w:pPr>
        <w:ind w:left="45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16" w:hanging="180"/>
      </w:pPr>
      <w:rPr>
        <w:rFonts w:cs="Times New Roman"/>
      </w:rPr>
    </w:lvl>
  </w:abstractNum>
  <w:abstractNum w:abstractNumId="8">
    <w:nsid w:val="495201CF"/>
    <w:multiLevelType w:val="singleLevel"/>
    <w:tmpl w:val="283835C8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9">
    <w:nsid w:val="499E799C"/>
    <w:multiLevelType w:val="hybridMultilevel"/>
    <w:tmpl w:val="0C20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9F063C"/>
    <w:multiLevelType w:val="singleLevel"/>
    <w:tmpl w:val="D35AD34C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1">
    <w:nsid w:val="60DD597D"/>
    <w:multiLevelType w:val="singleLevel"/>
    <w:tmpl w:val="D35AD34C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>
    <w:nsid w:val="641D6DE8"/>
    <w:multiLevelType w:val="singleLevel"/>
    <w:tmpl w:val="6ADAA482"/>
    <w:lvl w:ilvl="0">
      <w:start w:val="2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7">
    <w:abstractNumId w:val="10"/>
  </w:num>
  <w:num w:numId="8">
    <w:abstractNumId w:val="2"/>
    <w:lvlOverride w:ilvl="0">
      <w:lvl w:ilvl="0">
        <w:start w:val="7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6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24AD8"/>
    <w:rsid w:val="00061806"/>
    <w:rsid w:val="000866D2"/>
    <w:rsid w:val="000B614C"/>
    <w:rsid w:val="00176FA2"/>
    <w:rsid w:val="00186F91"/>
    <w:rsid w:val="00195F88"/>
    <w:rsid w:val="001D5961"/>
    <w:rsid w:val="001F3E9F"/>
    <w:rsid w:val="00213F06"/>
    <w:rsid w:val="0022749A"/>
    <w:rsid w:val="00231189"/>
    <w:rsid w:val="0026009C"/>
    <w:rsid w:val="00293FB2"/>
    <w:rsid w:val="002B0133"/>
    <w:rsid w:val="002D51DC"/>
    <w:rsid w:val="00300E9E"/>
    <w:rsid w:val="00303894"/>
    <w:rsid w:val="003361FF"/>
    <w:rsid w:val="00377960"/>
    <w:rsid w:val="003A211C"/>
    <w:rsid w:val="004059E4"/>
    <w:rsid w:val="00444812"/>
    <w:rsid w:val="004E2E34"/>
    <w:rsid w:val="004E3028"/>
    <w:rsid w:val="0051480E"/>
    <w:rsid w:val="00562210"/>
    <w:rsid w:val="00595AC0"/>
    <w:rsid w:val="005C2427"/>
    <w:rsid w:val="005D0541"/>
    <w:rsid w:val="00613DD5"/>
    <w:rsid w:val="00632CE8"/>
    <w:rsid w:val="006B233A"/>
    <w:rsid w:val="006B68A6"/>
    <w:rsid w:val="006F4D75"/>
    <w:rsid w:val="00702467"/>
    <w:rsid w:val="00713632"/>
    <w:rsid w:val="007218EC"/>
    <w:rsid w:val="0074130C"/>
    <w:rsid w:val="007855BD"/>
    <w:rsid w:val="007D7386"/>
    <w:rsid w:val="00801FC4"/>
    <w:rsid w:val="00810FBE"/>
    <w:rsid w:val="00850FAD"/>
    <w:rsid w:val="00857DD5"/>
    <w:rsid w:val="00866C77"/>
    <w:rsid w:val="008949FB"/>
    <w:rsid w:val="008B2CCD"/>
    <w:rsid w:val="008E2176"/>
    <w:rsid w:val="00924AD8"/>
    <w:rsid w:val="00951AF1"/>
    <w:rsid w:val="00953F17"/>
    <w:rsid w:val="00976140"/>
    <w:rsid w:val="00987864"/>
    <w:rsid w:val="009A68AC"/>
    <w:rsid w:val="009B2169"/>
    <w:rsid w:val="009F5A51"/>
    <w:rsid w:val="00A04750"/>
    <w:rsid w:val="00A41AC9"/>
    <w:rsid w:val="00A768C4"/>
    <w:rsid w:val="00AA4C50"/>
    <w:rsid w:val="00AA6518"/>
    <w:rsid w:val="00AC2BF0"/>
    <w:rsid w:val="00B45C78"/>
    <w:rsid w:val="00B91189"/>
    <w:rsid w:val="00B96170"/>
    <w:rsid w:val="00BC473C"/>
    <w:rsid w:val="00C14FE7"/>
    <w:rsid w:val="00C42DEF"/>
    <w:rsid w:val="00C635C4"/>
    <w:rsid w:val="00C77AF1"/>
    <w:rsid w:val="00C90327"/>
    <w:rsid w:val="00C91B40"/>
    <w:rsid w:val="00CC7D0C"/>
    <w:rsid w:val="00D51F2B"/>
    <w:rsid w:val="00DE0AE2"/>
    <w:rsid w:val="00E1124D"/>
    <w:rsid w:val="00E15CB4"/>
    <w:rsid w:val="00E66065"/>
    <w:rsid w:val="00E87FD9"/>
    <w:rsid w:val="00EE2745"/>
    <w:rsid w:val="00F334D2"/>
    <w:rsid w:val="00F82AAF"/>
    <w:rsid w:val="00FC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FE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14FE7"/>
    <w:pPr>
      <w:spacing w:line="246" w:lineRule="exact"/>
      <w:jc w:val="center"/>
    </w:pPr>
  </w:style>
  <w:style w:type="paragraph" w:customStyle="1" w:styleId="Style2">
    <w:name w:val="Style2"/>
    <w:basedOn w:val="a"/>
    <w:uiPriority w:val="99"/>
    <w:rsid w:val="00C14FE7"/>
    <w:pPr>
      <w:jc w:val="both"/>
    </w:pPr>
  </w:style>
  <w:style w:type="paragraph" w:customStyle="1" w:styleId="Style3">
    <w:name w:val="Style3"/>
    <w:basedOn w:val="a"/>
    <w:uiPriority w:val="99"/>
    <w:rsid w:val="00C14FE7"/>
  </w:style>
  <w:style w:type="paragraph" w:customStyle="1" w:styleId="Style4">
    <w:name w:val="Style4"/>
    <w:basedOn w:val="a"/>
    <w:uiPriority w:val="99"/>
    <w:rsid w:val="00C14FE7"/>
  </w:style>
  <w:style w:type="paragraph" w:customStyle="1" w:styleId="Style5">
    <w:name w:val="Style5"/>
    <w:basedOn w:val="a"/>
    <w:uiPriority w:val="99"/>
    <w:rsid w:val="00C14FE7"/>
    <w:pPr>
      <w:spacing w:line="245" w:lineRule="exact"/>
    </w:pPr>
  </w:style>
  <w:style w:type="paragraph" w:customStyle="1" w:styleId="Style6">
    <w:name w:val="Style6"/>
    <w:basedOn w:val="a"/>
    <w:uiPriority w:val="99"/>
    <w:rsid w:val="00C14FE7"/>
    <w:pPr>
      <w:spacing w:line="250" w:lineRule="exact"/>
      <w:ind w:firstLine="475"/>
      <w:jc w:val="both"/>
    </w:pPr>
  </w:style>
  <w:style w:type="paragraph" w:customStyle="1" w:styleId="Style7">
    <w:name w:val="Style7"/>
    <w:basedOn w:val="a"/>
    <w:uiPriority w:val="99"/>
    <w:rsid w:val="00C14FE7"/>
    <w:pPr>
      <w:spacing w:line="230" w:lineRule="exact"/>
      <w:ind w:firstLine="634"/>
      <w:jc w:val="both"/>
    </w:pPr>
  </w:style>
  <w:style w:type="paragraph" w:customStyle="1" w:styleId="Style8">
    <w:name w:val="Style8"/>
    <w:basedOn w:val="a"/>
    <w:uiPriority w:val="99"/>
    <w:rsid w:val="00C14FE7"/>
    <w:pPr>
      <w:spacing w:line="245" w:lineRule="exact"/>
      <w:ind w:firstLine="322"/>
      <w:jc w:val="both"/>
    </w:pPr>
  </w:style>
  <w:style w:type="character" w:customStyle="1" w:styleId="FontStyle11">
    <w:name w:val="Font Style11"/>
    <w:basedOn w:val="a0"/>
    <w:uiPriority w:val="99"/>
    <w:rsid w:val="00C14FE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C14FE7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C14FE7"/>
    <w:rPr>
      <w:rFonts w:ascii="Impact" w:hAnsi="Impact" w:cs="Impact"/>
      <w:smallCaps/>
      <w:spacing w:val="-10"/>
      <w:sz w:val="10"/>
      <w:szCs w:val="10"/>
    </w:rPr>
  </w:style>
  <w:style w:type="character" w:customStyle="1" w:styleId="FontStyle14">
    <w:name w:val="Font Style14"/>
    <w:basedOn w:val="a0"/>
    <w:uiPriority w:val="99"/>
    <w:rsid w:val="00C14FE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C14FE7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C14FE7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CC7D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C7D0C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C7D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C7D0C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66065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6606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96170"/>
    <w:rPr>
      <w:rFonts w:asci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635C4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632CE8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8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855</Words>
  <Characters>6942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UslonN1</dc:creator>
  <cp:lastModifiedBy>79501</cp:lastModifiedBy>
  <cp:revision>2</cp:revision>
  <cp:lastPrinted>2023-02-10T02:03:00Z</cp:lastPrinted>
  <dcterms:created xsi:type="dcterms:W3CDTF">2023-02-10T02:24:00Z</dcterms:created>
  <dcterms:modified xsi:type="dcterms:W3CDTF">2023-02-10T02:24:00Z</dcterms:modified>
</cp:coreProperties>
</file>