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36" w:rsidRPr="00E92237" w:rsidRDefault="00D44236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 xml:space="preserve">Российская Федерация </w:t>
      </w:r>
    </w:p>
    <w:p w:rsidR="00D44236" w:rsidRPr="00E92237" w:rsidRDefault="00C155BB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>Иркутская о</w:t>
      </w:r>
      <w:r w:rsidR="00D44236" w:rsidRPr="00E92237">
        <w:rPr>
          <w:sz w:val="28"/>
          <w:szCs w:val="28"/>
        </w:rPr>
        <w:t>бласть</w:t>
      </w:r>
    </w:p>
    <w:p w:rsidR="00D44236" w:rsidRPr="00E92237" w:rsidRDefault="00D44236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 xml:space="preserve">Харайгунское муниципальное образование </w:t>
      </w:r>
    </w:p>
    <w:p w:rsidR="00D44236" w:rsidRPr="00E92237" w:rsidRDefault="00D44236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 xml:space="preserve">Дума </w:t>
      </w:r>
    </w:p>
    <w:p w:rsidR="00D44236" w:rsidRPr="00E92237" w:rsidRDefault="00D44236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 xml:space="preserve">РЕШЕНИЕ </w:t>
      </w:r>
    </w:p>
    <w:p w:rsidR="00D44236" w:rsidRPr="00E92237" w:rsidRDefault="00D44236" w:rsidP="00D44236">
      <w:pPr>
        <w:jc w:val="center"/>
        <w:rPr>
          <w:sz w:val="28"/>
          <w:szCs w:val="28"/>
        </w:rPr>
      </w:pPr>
    </w:p>
    <w:p w:rsidR="00D44236" w:rsidRPr="00E92237" w:rsidRDefault="00E92237" w:rsidP="00D44236">
      <w:pPr>
        <w:jc w:val="center"/>
        <w:rPr>
          <w:sz w:val="28"/>
          <w:szCs w:val="28"/>
        </w:rPr>
      </w:pPr>
      <w:r w:rsidRPr="00E92237">
        <w:rPr>
          <w:sz w:val="28"/>
          <w:szCs w:val="28"/>
        </w:rPr>
        <w:t>25</w:t>
      </w:r>
      <w:r w:rsidR="00C155BB" w:rsidRPr="00E92237">
        <w:rPr>
          <w:sz w:val="28"/>
          <w:szCs w:val="28"/>
        </w:rPr>
        <w:t xml:space="preserve"> сентября </w:t>
      </w:r>
      <w:r w:rsidR="00D44236" w:rsidRPr="00E92237">
        <w:rPr>
          <w:sz w:val="28"/>
          <w:szCs w:val="28"/>
        </w:rPr>
        <w:t>202</w:t>
      </w:r>
      <w:r w:rsidR="00283FC0" w:rsidRPr="00E92237">
        <w:rPr>
          <w:sz w:val="28"/>
          <w:szCs w:val="28"/>
        </w:rPr>
        <w:t xml:space="preserve">3 г. </w:t>
      </w:r>
      <w:r w:rsidR="00283FC0" w:rsidRPr="00E92237">
        <w:rPr>
          <w:sz w:val="28"/>
          <w:szCs w:val="28"/>
        </w:rPr>
        <w:tab/>
      </w:r>
      <w:r w:rsidR="00283FC0" w:rsidRPr="00E92237">
        <w:rPr>
          <w:sz w:val="28"/>
          <w:szCs w:val="28"/>
        </w:rPr>
        <w:tab/>
        <w:t xml:space="preserve">  № </w:t>
      </w:r>
      <w:r w:rsidR="00C155BB" w:rsidRPr="00E92237">
        <w:rPr>
          <w:sz w:val="28"/>
          <w:szCs w:val="28"/>
        </w:rPr>
        <w:t>65</w:t>
      </w:r>
      <w:r w:rsidR="00283FC0" w:rsidRPr="00E92237">
        <w:rPr>
          <w:sz w:val="28"/>
          <w:szCs w:val="28"/>
        </w:rPr>
        <w:t xml:space="preserve">    </w:t>
      </w:r>
      <w:r w:rsidR="00D44236" w:rsidRPr="00E92237">
        <w:rPr>
          <w:sz w:val="28"/>
          <w:szCs w:val="28"/>
        </w:rPr>
        <w:tab/>
      </w:r>
      <w:r w:rsidR="00283FC0" w:rsidRPr="00E92237">
        <w:rPr>
          <w:sz w:val="28"/>
          <w:szCs w:val="28"/>
        </w:rPr>
        <w:t xml:space="preserve">  </w:t>
      </w:r>
      <w:r w:rsidR="00D44236" w:rsidRPr="00E92237">
        <w:rPr>
          <w:sz w:val="28"/>
          <w:szCs w:val="28"/>
        </w:rPr>
        <w:t xml:space="preserve"> </w:t>
      </w:r>
      <w:r w:rsidR="00283FC0" w:rsidRPr="00E92237">
        <w:rPr>
          <w:sz w:val="28"/>
          <w:szCs w:val="28"/>
        </w:rPr>
        <w:t xml:space="preserve">                </w:t>
      </w:r>
      <w:r w:rsidR="00D44236" w:rsidRPr="00E92237">
        <w:rPr>
          <w:sz w:val="28"/>
          <w:szCs w:val="28"/>
        </w:rPr>
        <w:t>с. Харайгун</w:t>
      </w:r>
    </w:p>
    <w:p w:rsidR="00280B33" w:rsidRPr="00E92237" w:rsidRDefault="00280B33" w:rsidP="00280B33">
      <w:pPr>
        <w:rPr>
          <w:color w:val="000000"/>
          <w:sz w:val="28"/>
          <w:szCs w:val="28"/>
        </w:rPr>
      </w:pPr>
    </w:p>
    <w:p w:rsidR="009D6E81" w:rsidRPr="00E92237" w:rsidRDefault="00D44236" w:rsidP="00D44236">
      <w:pPr>
        <w:rPr>
          <w:b/>
          <w:color w:val="000000"/>
          <w:sz w:val="28"/>
          <w:szCs w:val="28"/>
        </w:rPr>
      </w:pPr>
      <w:r w:rsidRPr="00E92237">
        <w:rPr>
          <w:b/>
          <w:color w:val="000000"/>
          <w:sz w:val="28"/>
          <w:szCs w:val="28"/>
        </w:rPr>
        <w:t xml:space="preserve">Об утверждении </w:t>
      </w:r>
      <w:r w:rsidR="00283FC0" w:rsidRPr="00E92237">
        <w:rPr>
          <w:b/>
          <w:color w:val="000000"/>
          <w:sz w:val="28"/>
          <w:szCs w:val="28"/>
        </w:rPr>
        <w:t>П</w:t>
      </w:r>
      <w:r w:rsidRPr="00E92237">
        <w:rPr>
          <w:b/>
          <w:color w:val="000000"/>
          <w:sz w:val="28"/>
          <w:szCs w:val="28"/>
        </w:rPr>
        <w:t>оложения</w:t>
      </w:r>
      <w:r w:rsidR="00287CAC" w:rsidRPr="00E92237">
        <w:rPr>
          <w:b/>
          <w:color w:val="000000"/>
          <w:sz w:val="28"/>
          <w:szCs w:val="28"/>
        </w:rPr>
        <w:t xml:space="preserve"> </w:t>
      </w:r>
      <w:r w:rsidRPr="00E92237">
        <w:rPr>
          <w:b/>
          <w:color w:val="000000"/>
          <w:sz w:val="28"/>
          <w:szCs w:val="28"/>
        </w:rPr>
        <w:t xml:space="preserve">об официальных </w:t>
      </w:r>
      <w:r w:rsidRPr="00E92237">
        <w:rPr>
          <w:b/>
          <w:color w:val="000000"/>
          <w:sz w:val="28"/>
          <w:szCs w:val="28"/>
        </w:rPr>
        <w:br/>
        <w:t>символах (гербе и флаге</w:t>
      </w:r>
      <w:r w:rsidR="00287CAC" w:rsidRPr="00E92237">
        <w:rPr>
          <w:b/>
          <w:color w:val="000000"/>
          <w:sz w:val="28"/>
          <w:szCs w:val="28"/>
        </w:rPr>
        <w:t xml:space="preserve">) </w:t>
      </w:r>
      <w:r w:rsidRPr="00E92237">
        <w:rPr>
          <w:b/>
          <w:color w:val="000000"/>
          <w:sz w:val="28"/>
          <w:szCs w:val="28"/>
        </w:rPr>
        <w:t xml:space="preserve">Харайгунского </w:t>
      </w:r>
      <w:r w:rsidRPr="00E92237">
        <w:rPr>
          <w:b/>
          <w:color w:val="000000"/>
          <w:sz w:val="28"/>
          <w:szCs w:val="28"/>
        </w:rPr>
        <w:br/>
        <w:t>муниципального образования</w:t>
      </w:r>
    </w:p>
    <w:p w:rsidR="009D6E81" w:rsidRPr="00E92237" w:rsidRDefault="009D6E81" w:rsidP="007901AA">
      <w:pPr>
        <w:rPr>
          <w:color w:val="000000"/>
          <w:sz w:val="28"/>
          <w:szCs w:val="28"/>
        </w:rPr>
      </w:pPr>
    </w:p>
    <w:p w:rsidR="009E1A7E" w:rsidRPr="00E92237" w:rsidRDefault="007901AA" w:rsidP="009E1A7E">
      <w:pPr>
        <w:jc w:val="both"/>
        <w:rPr>
          <w:color w:val="000000"/>
          <w:sz w:val="28"/>
          <w:szCs w:val="28"/>
        </w:rPr>
      </w:pPr>
      <w:r w:rsidRPr="00E92237">
        <w:rPr>
          <w:color w:val="000000"/>
          <w:sz w:val="28"/>
          <w:szCs w:val="28"/>
        </w:rPr>
        <w:t xml:space="preserve">В соответствии со статьей 9 Федерального закона от 6 октября 2003 года № 131-ФЗ «Об общих принципах организации местного самоуправления в Российской Федерации» и </w:t>
      </w:r>
      <w:r w:rsidR="007A33D0" w:rsidRPr="00E92237">
        <w:rPr>
          <w:color w:val="000000"/>
          <w:sz w:val="28"/>
          <w:szCs w:val="28"/>
        </w:rPr>
        <w:t>статьей</w:t>
      </w:r>
      <w:r w:rsidR="00A620CC" w:rsidRPr="00E92237">
        <w:rPr>
          <w:color w:val="000000"/>
          <w:sz w:val="28"/>
          <w:szCs w:val="28"/>
        </w:rPr>
        <w:t xml:space="preserve"> </w:t>
      </w:r>
      <w:r w:rsidR="00EB6E10" w:rsidRPr="00E92237">
        <w:rPr>
          <w:color w:val="000000"/>
          <w:sz w:val="28"/>
          <w:szCs w:val="28"/>
        </w:rPr>
        <w:t>4</w:t>
      </w:r>
      <w:r w:rsidRPr="00E92237">
        <w:rPr>
          <w:color w:val="000000"/>
          <w:sz w:val="28"/>
          <w:szCs w:val="28"/>
        </w:rPr>
        <w:t xml:space="preserve"> Устава </w:t>
      </w:r>
      <w:r w:rsidR="00125773" w:rsidRPr="00E92237">
        <w:rPr>
          <w:color w:val="000000"/>
          <w:sz w:val="28"/>
          <w:szCs w:val="28"/>
        </w:rPr>
        <w:t>Харайгун</w:t>
      </w:r>
      <w:r w:rsidR="00647C87" w:rsidRPr="00E92237">
        <w:rPr>
          <w:color w:val="000000"/>
          <w:sz w:val="28"/>
          <w:szCs w:val="28"/>
        </w:rPr>
        <w:t>ского</w:t>
      </w:r>
      <w:r w:rsidR="00DD4ACF" w:rsidRPr="00E92237">
        <w:rPr>
          <w:color w:val="000000"/>
          <w:sz w:val="28"/>
          <w:szCs w:val="28"/>
        </w:rPr>
        <w:t xml:space="preserve"> </w:t>
      </w:r>
      <w:r w:rsidR="000C3C84" w:rsidRPr="00E92237">
        <w:rPr>
          <w:color w:val="000000"/>
          <w:sz w:val="28"/>
          <w:szCs w:val="28"/>
        </w:rPr>
        <w:t>муниципального образования</w:t>
      </w:r>
      <w:r w:rsidRPr="00E92237">
        <w:rPr>
          <w:color w:val="000000"/>
          <w:sz w:val="28"/>
          <w:szCs w:val="28"/>
        </w:rPr>
        <w:t>,</w:t>
      </w:r>
      <w:r w:rsidR="00D55F9E" w:rsidRPr="00E92237">
        <w:rPr>
          <w:color w:val="000000"/>
          <w:sz w:val="28"/>
          <w:szCs w:val="28"/>
        </w:rPr>
        <w:t xml:space="preserve"> Дума</w:t>
      </w:r>
      <w:r w:rsidR="00DD4ACF" w:rsidRPr="00E92237">
        <w:rPr>
          <w:color w:val="000000"/>
          <w:sz w:val="28"/>
          <w:szCs w:val="28"/>
        </w:rPr>
        <w:t xml:space="preserve"> </w:t>
      </w:r>
      <w:r w:rsidR="00125773" w:rsidRPr="00E92237">
        <w:rPr>
          <w:color w:val="000000"/>
          <w:sz w:val="28"/>
          <w:szCs w:val="28"/>
        </w:rPr>
        <w:t>Харайгун</w:t>
      </w:r>
      <w:r w:rsidR="00647C87" w:rsidRPr="00E92237">
        <w:rPr>
          <w:color w:val="000000"/>
          <w:sz w:val="28"/>
          <w:szCs w:val="28"/>
        </w:rPr>
        <w:t>ского</w:t>
      </w:r>
      <w:r w:rsidR="002F3A53" w:rsidRPr="00E92237">
        <w:rPr>
          <w:color w:val="000000"/>
          <w:sz w:val="28"/>
          <w:szCs w:val="28"/>
        </w:rPr>
        <w:t xml:space="preserve"> </w:t>
      </w:r>
      <w:r w:rsidR="00D55F9E" w:rsidRPr="00E92237">
        <w:rPr>
          <w:color w:val="000000"/>
          <w:sz w:val="28"/>
          <w:szCs w:val="28"/>
        </w:rPr>
        <w:t xml:space="preserve">муниципального образования </w:t>
      </w:r>
    </w:p>
    <w:p w:rsidR="00400138" w:rsidRPr="00E92237" w:rsidRDefault="00400138" w:rsidP="009E1A7E">
      <w:pPr>
        <w:jc w:val="both"/>
        <w:rPr>
          <w:color w:val="000000"/>
          <w:sz w:val="28"/>
          <w:szCs w:val="28"/>
        </w:rPr>
      </w:pPr>
    </w:p>
    <w:p w:rsidR="00850C99" w:rsidRPr="00E92237" w:rsidRDefault="00842FF2" w:rsidP="009E1A7E">
      <w:pPr>
        <w:jc w:val="center"/>
        <w:rPr>
          <w:b/>
          <w:sz w:val="28"/>
          <w:szCs w:val="28"/>
        </w:rPr>
      </w:pPr>
      <w:r w:rsidRPr="00E92237">
        <w:rPr>
          <w:b/>
          <w:sz w:val="28"/>
          <w:szCs w:val="28"/>
        </w:rPr>
        <w:t>Р Е Ш И Л А:</w:t>
      </w:r>
    </w:p>
    <w:p w:rsidR="007901AA" w:rsidRPr="00E92237" w:rsidRDefault="007901AA" w:rsidP="00D55F9E">
      <w:pPr>
        <w:rPr>
          <w:color w:val="000000"/>
          <w:sz w:val="28"/>
          <w:szCs w:val="28"/>
        </w:rPr>
      </w:pPr>
      <w:r w:rsidRPr="00E92237">
        <w:rPr>
          <w:color w:val="000000"/>
          <w:sz w:val="28"/>
          <w:szCs w:val="28"/>
        </w:rPr>
        <w:t> </w:t>
      </w:r>
    </w:p>
    <w:p w:rsidR="007901AA" w:rsidRPr="00E92237" w:rsidRDefault="007901AA" w:rsidP="00D55F9E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92237">
        <w:rPr>
          <w:color w:val="000000"/>
          <w:sz w:val="28"/>
          <w:szCs w:val="28"/>
        </w:rPr>
        <w:t xml:space="preserve">Утвердить Положение </w:t>
      </w:r>
      <w:r w:rsidR="00283FC0" w:rsidRPr="00E92237">
        <w:rPr>
          <w:color w:val="000000"/>
          <w:sz w:val="28"/>
          <w:szCs w:val="28"/>
        </w:rPr>
        <w:t>об официальных символах (</w:t>
      </w:r>
      <w:r w:rsidRPr="00E92237">
        <w:rPr>
          <w:color w:val="000000"/>
          <w:sz w:val="28"/>
          <w:szCs w:val="28"/>
        </w:rPr>
        <w:t>гербе и флаге</w:t>
      </w:r>
      <w:r w:rsidR="00283FC0" w:rsidRPr="00E92237">
        <w:rPr>
          <w:color w:val="000000"/>
          <w:sz w:val="28"/>
          <w:szCs w:val="28"/>
        </w:rPr>
        <w:t>)</w:t>
      </w:r>
      <w:r w:rsidRPr="00E92237">
        <w:rPr>
          <w:color w:val="000000"/>
          <w:sz w:val="28"/>
          <w:szCs w:val="28"/>
        </w:rPr>
        <w:t xml:space="preserve"> </w:t>
      </w:r>
      <w:r w:rsidR="00125773" w:rsidRPr="00E92237">
        <w:rPr>
          <w:rStyle w:val="aa"/>
          <w:b w:val="0"/>
          <w:color w:val="000000"/>
          <w:sz w:val="28"/>
          <w:szCs w:val="28"/>
        </w:rPr>
        <w:t>Харайгун</w:t>
      </w:r>
      <w:r w:rsidR="00647C87" w:rsidRPr="00E92237">
        <w:rPr>
          <w:rStyle w:val="aa"/>
          <w:b w:val="0"/>
          <w:color w:val="000000"/>
          <w:sz w:val="28"/>
          <w:szCs w:val="28"/>
        </w:rPr>
        <w:t>ского</w:t>
      </w:r>
      <w:r w:rsidR="00D55F9E" w:rsidRPr="00E92237">
        <w:rPr>
          <w:rStyle w:val="aa"/>
          <w:b w:val="0"/>
          <w:color w:val="000000"/>
          <w:sz w:val="28"/>
          <w:szCs w:val="28"/>
        </w:rPr>
        <w:t xml:space="preserve"> муниципального образования </w:t>
      </w:r>
      <w:r w:rsidRPr="00E92237">
        <w:rPr>
          <w:color w:val="000000"/>
          <w:sz w:val="28"/>
          <w:szCs w:val="28"/>
        </w:rPr>
        <w:t>согласно приложению.</w:t>
      </w:r>
    </w:p>
    <w:p w:rsidR="00EF10D3" w:rsidRPr="00E92237" w:rsidRDefault="009D6E81" w:rsidP="00EF10D3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92237">
        <w:rPr>
          <w:color w:val="000000"/>
          <w:sz w:val="28"/>
          <w:szCs w:val="28"/>
        </w:rPr>
        <w:t>Н</w:t>
      </w:r>
      <w:r w:rsidR="007901AA" w:rsidRPr="00E92237">
        <w:rPr>
          <w:color w:val="000000"/>
          <w:sz w:val="28"/>
          <w:szCs w:val="28"/>
        </w:rPr>
        <w:t xml:space="preserve">аправить </w:t>
      </w:r>
      <w:r w:rsidR="0042528E" w:rsidRPr="00E92237">
        <w:rPr>
          <w:color w:val="000000"/>
          <w:sz w:val="28"/>
          <w:szCs w:val="28"/>
        </w:rPr>
        <w:t xml:space="preserve">настоящее решение с приложениями </w:t>
      </w:r>
      <w:r w:rsidR="007901AA" w:rsidRPr="00E92237">
        <w:rPr>
          <w:color w:val="000000"/>
          <w:sz w:val="28"/>
          <w:szCs w:val="28"/>
        </w:rPr>
        <w:t>в Геральдический Совет при Президенте Российской Федерации для регистрации герба и флага в Государственном геральдическом регистре Российской Федерации.</w:t>
      </w:r>
    </w:p>
    <w:p w:rsidR="007901AA" w:rsidRPr="00E92237" w:rsidRDefault="00EF10D3" w:rsidP="00EF10D3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92237">
        <w:rPr>
          <w:color w:val="000000"/>
          <w:sz w:val="28"/>
          <w:szCs w:val="28"/>
        </w:rPr>
        <w:t>Настоящее решение вступает в силу после его официального опубликования.</w:t>
      </w:r>
    </w:p>
    <w:p w:rsidR="00DD4ACF" w:rsidRPr="00E92237" w:rsidRDefault="00DD4ACF" w:rsidP="00D55F9E">
      <w:pPr>
        <w:jc w:val="both"/>
        <w:rPr>
          <w:color w:val="000000"/>
          <w:sz w:val="28"/>
          <w:szCs w:val="28"/>
        </w:rPr>
      </w:pPr>
    </w:p>
    <w:p w:rsidR="00DD4ACF" w:rsidRPr="00E92237" w:rsidRDefault="00DD4ACF" w:rsidP="00D55F9E">
      <w:pPr>
        <w:jc w:val="both"/>
        <w:rPr>
          <w:color w:val="000000"/>
          <w:sz w:val="28"/>
          <w:szCs w:val="28"/>
        </w:rPr>
      </w:pPr>
    </w:p>
    <w:p w:rsidR="009E1A7E" w:rsidRPr="00E92237" w:rsidRDefault="009E1A7E" w:rsidP="009E1A7E">
      <w:pPr>
        <w:ind w:left="5580" w:hanging="5580"/>
        <w:rPr>
          <w:rFonts w:eastAsia="Times New Roman"/>
          <w:sz w:val="28"/>
          <w:szCs w:val="28"/>
        </w:rPr>
      </w:pP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  <w:r w:rsidRPr="00E92237">
        <w:rPr>
          <w:sz w:val="28"/>
          <w:szCs w:val="28"/>
        </w:rPr>
        <w:t xml:space="preserve">Глава Харайгунского </w:t>
      </w:r>
    </w:p>
    <w:p w:rsidR="007A33D0" w:rsidRPr="00E92237" w:rsidRDefault="00C155BB" w:rsidP="007A33D0">
      <w:pPr>
        <w:ind w:left="5580" w:hanging="5580"/>
        <w:rPr>
          <w:sz w:val="28"/>
          <w:szCs w:val="28"/>
        </w:rPr>
      </w:pPr>
      <w:r w:rsidRPr="00E92237">
        <w:rPr>
          <w:sz w:val="28"/>
          <w:szCs w:val="28"/>
        </w:rPr>
        <w:t>м</w:t>
      </w:r>
      <w:r w:rsidR="007A33D0" w:rsidRPr="00E92237">
        <w:rPr>
          <w:sz w:val="28"/>
          <w:szCs w:val="28"/>
        </w:rPr>
        <w:t xml:space="preserve">униципального образования </w:t>
      </w:r>
      <w:r w:rsidR="007A33D0" w:rsidRPr="00E92237">
        <w:rPr>
          <w:sz w:val="28"/>
          <w:szCs w:val="28"/>
        </w:rPr>
        <w:tab/>
      </w:r>
      <w:r w:rsidR="007A33D0" w:rsidRPr="00E92237">
        <w:rPr>
          <w:sz w:val="28"/>
          <w:szCs w:val="28"/>
        </w:rPr>
        <w:tab/>
      </w:r>
      <w:r w:rsidR="007A33D0" w:rsidRPr="00E92237">
        <w:rPr>
          <w:sz w:val="28"/>
          <w:szCs w:val="28"/>
        </w:rPr>
        <w:tab/>
      </w:r>
      <w:r w:rsidR="007A33D0" w:rsidRPr="00E92237">
        <w:rPr>
          <w:sz w:val="28"/>
          <w:szCs w:val="28"/>
        </w:rPr>
        <w:tab/>
        <w:t>Л.Н. Синицына</w:t>
      </w: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  <w:r w:rsidRPr="00E92237">
        <w:rPr>
          <w:sz w:val="28"/>
          <w:szCs w:val="28"/>
        </w:rPr>
        <w:t xml:space="preserve">Председатель Думы Харайгунского </w:t>
      </w:r>
    </w:p>
    <w:p w:rsidR="007A33D0" w:rsidRPr="00E92237" w:rsidRDefault="007A33D0" w:rsidP="007A33D0">
      <w:pPr>
        <w:ind w:left="5580" w:hanging="5580"/>
        <w:rPr>
          <w:sz w:val="28"/>
          <w:szCs w:val="28"/>
        </w:rPr>
      </w:pPr>
      <w:r w:rsidRPr="00E92237">
        <w:rPr>
          <w:sz w:val="28"/>
          <w:szCs w:val="28"/>
        </w:rPr>
        <w:t xml:space="preserve">муниципального образования </w:t>
      </w:r>
      <w:r w:rsidRPr="00E92237">
        <w:rPr>
          <w:sz w:val="28"/>
          <w:szCs w:val="28"/>
        </w:rPr>
        <w:tab/>
      </w:r>
      <w:r w:rsidRPr="00E92237">
        <w:rPr>
          <w:sz w:val="28"/>
          <w:szCs w:val="28"/>
        </w:rPr>
        <w:tab/>
      </w:r>
      <w:r w:rsidRPr="00E92237">
        <w:rPr>
          <w:sz w:val="28"/>
          <w:szCs w:val="28"/>
        </w:rPr>
        <w:tab/>
      </w:r>
      <w:r w:rsidRPr="00E92237">
        <w:rPr>
          <w:sz w:val="28"/>
          <w:szCs w:val="28"/>
        </w:rPr>
        <w:tab/>
        <w:t>Л.Н. Синицына</w:t>
      </w:r>
    </w:p>
    <w:p w:rsidR="009D6E81" w:rsidRPr="00E92237" w:rsidRDefault="009D6E81" w:rsidP="007A33D0">
      <w:pPr>
        <w:ind w:left="5580" w:hanging="5580"/>
        <w:rPr>
          <w:rFonts w:eastAsia="Times New Roman"/>
          <w:sz w:val="28"/>
          <w:szCs w:val="28"/>
        </w:rPr>
      </w:pPr>
    </w:p>
    <w:p w:rsidR="00D55F9E" w:rsidRPr="00E92237" w:rsidRDefault="007901AA" w:rsidP="009E1A7E">
      <w:pPr>
        <w:ind w:left="5580" w:hanging="5580"/>
      </w:pPr>
      <w:r w:rsidRPr="00E92237">
        <w:br w:type="page"/>
      </w:r>
    </w:p>
    <w:p w:rsidR="00D55F9E" w:rsidRPr="00E92237" w:rsidRDefault="00D55F9E" w:rsidP="00D55F9E">
      <w:pPr>
        <w:ind w:left="5580"/>
      </w:pPr>
      <w:r w:rsidRPr="00E92237">
        <w:t>ПРИЛОЖЕНИЕ</w:t>
      </w:r>
    </w:p>
    <w:p w:rsidR="00D55F9E" w:rsidRPr="00E92237" w:rsidRDefault="00D55F9E" w:rsidP="00D55F9E">
      <w:pPr>
        <w:ind w:left="5580"/>
      </w:pPr>
      <w:r w:rsidRPr="00E92237">
        <w:t xml:space="preserve">к решению Думы </w:t>
      </w:r>
      <w:r w:rsidR="00125773" w:rsidRPr="00E92237">
        <w:t>Харайгун</w:t>
      </w:r>
      <w:r w:rsidR="00647C87" w:rsidRPr="00E92237">
        <w:t>ского</w:t>
      </w:r>
      <w:r w:rsidR="002F3A53" w:rsidRPr="00E92237">
        <w:t xml:space="preserve"> </w:t>
      </w:r>
    </w:p>
    <w:p w:rsidR="00D55F9E" w:rsidRPr="00E92237" w:rsidRDefault="00D55F9E" w:rsidP="00D55F9E">
      <w:pPr>
        <w:ind w:left="5580"/>
      </w:pPr>
      <w:r w:rsidRPr="00E92237">
        <w:t>муниципального образования</w:t>
      </w:r>
    </w:p>
    <w:p w:rsidR="007901AA" w:rsidRPr="00E92237" w:rsidRDefault="00D55F9E" w:rsidP="00D55F9E">
      <w:pPr>
        <w:ind w:left="5580"/>
        <w:rPr>
          <w:lang w:eastAsia="en-US"/>
        </w:rPr>
      </w:pPr>
      <w:r w:rsidRPr="00E92237">
        <w:t xml:space="preserve">от </w:t>
      </w:r>
      <w:r w:rsidR="00C155BB" w:rsidRPr="00E92237">
        <w:t>2</w:t>
      </w:r>
      <w:r w:rsidR="00E92237" w:rsidRPr="00E92237">
        <w:t>5</w:t>
      </w:r>
      <w:r w:rsidR="00C155BB" w:rsidRPr="00E92237">
        <w:t xml:space="preserve"> сентября </w:t>
      </w:r>
      <w:r w:rsidR="00C1504A" w:rsidRPr="00E92237">
        <w:t>202</w:t>
      </w:r>
      <w:r w:rsidR="00C82018" w:rsidRPr="00E92237">
        <w:t>3</w:t>
      </w:r>
      <w:r w:rsidR="00DD4ACF" w:rsidRPr="00E92237">
        <w:t xml:space="preserve"> </w:t>
      </w:r>
      <w:r w:rsidR="003F1B6D" w:rsidRPr="00E92237">
        <w:t xml:space="preserve">№ </w:t>
      </w:r>
      <w:r w:rsidR="00C155BB" w:rsidRPr="00E92237">
        <w:t>65</w:t>
      </w:r>
    </w:p>
    <w:p w:rsidR="007901AA" w:rsidRPr="00E92237" w:rsidRDefault="007901AA" w:rsidP="00D55F9E">
      <w:pPr>
        <w:pStyle w:val="7"/>
        <w:spacing w:before="0" w:after="0"/>
      </w:pPr>
    </w:p>
    <w:p w:rsidR="00AE1845" w:rsidRPr="00E92237" w:rsidRDefault="00AE1845" w:rsidP="00AE1845"/>
    <w:p w:rsidR="007901AA" w:rsidRPr="00E92237" w:rsidRDefault="007901AA" w:rsidP="00D55F9E">
      <w:pPr>
        <w:pStyle w:val="7"/>
        <w:spacing w:before="0" w:after="0"/>
        <w:jc w:val="center"/>
        <w:rPr>
          <w:b/>
        </w:rPr>
      </w:pPr>
      <w:r w:rsidRPr="00E92237">
        <w:rPr>
          <w:b/>
        </w:rPr>
        <w:t>ПОЛОЖЕНИЕ</w:t>
      </w:r>
    </w:p>
    <w:p w:rsidR="007901AA" w:rsidRPr="00E92237" w:rsidRDefault="007901AA" w:rsidP="00D55F9E">
      <w:pPr>
        <w:jc w:val="center"/>
        <w:rPr>
          <w:b/>
        </w:rPr>
      </w:pPr>
      <w:r w:rsidRPr="00E92237">
        <w:rPr>
          <w:b/>
        </w:rPr>
        <w:t>о</w:t>
      </w:r>
      <w:r w:rsidR="00D44236" w:rsidRPr="00E92237">
        <w:rPr>
          <w:b/>
        </w:rPr>
        <w:t>б официальных символах</w:t>
      </w:r>
      <w:r w:rsidRPr="00E92237">
        <w:rPr>
          <w:b/>
        </w:rPr>
        <w:t xml:space="preserve"> </w:t>
      </w:r>
      <w:r w:rsidR="00D44236" w:rsidRPr="00E92237">
        <w:rPr>
          <w:b/>
        </w:rPr>
        <w:t>(</w:t>
      </w:r>
      <w:r w:rsidRPr="00E92237">
        <w:rPr>
          <w:b/>
        </w:rPr>
        <w:t>гербе и флаге</w:t>
      </w:r>
      <w:r w:rsidR="00D44236" w:rsidRPr="00E92237">
        <w:rPr>
          <w:b/>
        </w:rPr>
        <w:t>)</w:t>
      </w:r>
      <w:r w:rsidR="00D44236" w:rsidRPr="00E92237">
        <w:rPr>
          <w:b/>
        </w:rPr>
        <w:br/>
      </w:r>
      <w:r w:rsidR="00125773" w:rsidRPr="00E92237">
        <w:rPr>
          <w:b/>
          <w:szCs w:val="52"/>
        </w:rPr>
        <w:t>Харайгун</w:t>
      </w:r>
      <w:r w:rsidR="00647C87" w:rsidRPr="00E92237">
        <w:rPr>
          <w:b/>
          <w:szCs w:val="52"/>
        </w:rPr>
        <w:t>ского</w:t>
      </w:r>
      <w:r w:rsidR="00DD4ACF" w:rsidRPr="00E92237">
        <w:rPr>
          <w:b/>
          <w:szCs w:val="52"/>
        </w:rPr>
        <w:t xml:space="preserve"> </w:t>
      </w:r>
      <w:r w:rsidR="00E75251" w:rsidRPr="00E92237">
        <w:rPr>
          <w:b/>
          <w:szCs w:val="52"/>
        </w:rPr>
        <w:t>муниципального образования</w:t>
      </w:r>
    </w:p>
    <w:p w:rsidR="007901AA" w:rsidRPr="00E92237" w:rsidRDefault="007901AA" w:rsidP="00D55F9E">
      <w:pPr>
        <w:jc w:val="center"/>
        <w:rPr>
          <w:b/>
          <w:lang w:eastAsia="en-US"/>
        </w:rPr>
      </w:pPr>
    </w:p>
    <w:p w:rsidR="007901AA" w:rsidRPr="00E92237" w:rsidRDefault="007901AA" w:rsidP="00D55F9E">
      <w:pPr>
        <w:ind w:firstLine="708"/>
        <w:jc w:val="both"/>
      </w:pPr>
      <w:r w:rsidRPr="00E92237">
        <w:t xml:space="preserve">Настоящее Положение устанавливает официальные символы </w:t>
      </w:r>
      <w:r w:rsidR="00125773" w:rsidRPr="00E92237">
        <w:rPr>
          <w:szCs w:val="28"/>
        </w:rPr>
        <w:t>Харайгун</w:t>
      </w:r>
      <w:r w:rsidR="00647C87" w:rsidRPr="00E92237">
        <w:rPr>
          <w:szCs w:val="28"/>
        </w:rPr>
        <w:t>ского</w:t>
      </w:r>
      <w:r w:rsidR="00DD4ACF" w:rsidRPr="00E92237">
        <w:rPr>
          <w:szCs w:val="28"/>
        </w:rPr>
        <w:t xml:space="preserve"> </w:t>
      </w:r>
      <w:r w:rsidR="00D55F9E" w:rsidRPr="00E92237">
        <w:rPr>
          <w:szCs w:val="28"/>
        </w:rPr>
        <w:t xml:space="preserve">муниципального образования </w:t>
      </w:r>
      <w:r w:rsidR="0019465D" w:rsidRPr="00E92237">
        <w:rPr>
          <w:szCs w:val="28"/>
        </w:rPr>
        <w:t>Зимин</w:t>
      </w:r>
      <w:r w:rsidR="00062359" w:rsidRPr="00E92237">
        <w:rPr>
          <w:szCs w:val="28"/>
        </w:rPr>
        <w:t>ского</w:t>
      </w:r>
      <w:r w:rsidRPr="00E92237">
        <w:rPr>
          <w:szCs w:val="28"/>
        </w:rPr>
        <w:t xml:space="preserve"> района Иркутской области</w:t>
      </w:r>
      <w:r w:rsidRPr="00E92237">
        <w:t xml:space="preserve"> (далее – муниципальное образование), их описания и порядок испол</w:t>
      </w:r>
      <w:r w:rsidRPr="00E92237">
        <w:t>ь</w:t>
      </w:r>
      <w:r w:rsidRPr="00E92237">
        <w:t>зования.</w:t>
      </w:r>
    </w:p>
    <w:p w:rsidR="007901AA" w:rsidRPr="00E92237" w:rsidRDefault="007901AA" w:rsidP="00D55F9E">
      <w:pPr>
        <w:ind w:left="708"/>
        <w:jc w:val="both"/>
      </w:pPr>
      <w:r w:rsidRPr="00E92237">
        <w:t>Официальными символами муниципального образования являются:</w:t>
      </w:r>
    </w:p>
    <w:p w:rsidR="007901AA" w:rsidRPr="00E92237" w:rsidRDefault="007901AA" w:rsidP="00D55F9E">
      <w:pPr>
        <w:ind w:left="708"/>
        <w:jc w:val="both"/>
      </w:pPr>
      <w:r w:rsidRPr="00E92237">
        <w:t>– герб муниципального образования;</w:t>
      </w:r>
    </w:p>
    <w:p w:rsidR="007901AA" w:rsidRPr="00E92237" w:rsidRDefault="007901AA" w:rsidP="00D55F9E">
      <w:pPr>
        <w:ind w:firstLine="708"/>
        <w:jc w:val="both"/>
      </w:pPr>
      <w:r w:rsidRPr="00E92237">
        <w:t>– флаг муниципального образования, составленный на основе цветового и композиционного решения герба муниципального образования.</w:t>
      </w:r>
    </w:p>
    <w:p w:rsidR="007901AA" w:rsidRPr="00E92237" w:rsidRDefault="007901AA" w:rsidP="00D55F9E">
      <w:pPr>
        <w:jc w:val="center"/>
        <w:rPr>
          <w:b/>
          <w:lang w:eastAsia="en-US"/>
        </w:rPr>
      </w:pPr>
    </w:p>
    <w:p w:rsidR="007901AA" w:rsidRPr="00E92237" w:rsidRDefault="007901AA" w:rsidP="00D55F9E">
      <w:pPr>
        <w:jc w:val="center"/>
        <w:rPr>
          <w:sz w:val="20"/>
          <w:lang w:eastAsia="en-US"/>
        </w:rPr>
      </w:pPr>
      <w:r w:rsidRPr="00E92237">
        <w:rPr>
          <w:b/>
        </w:rPr>
        <w:t xml:space="preserve">Глава </w:t>
      </w:r>
      <w:r w:rsidRPr="00E92237">
        <w:rPr>
          <w:b/>
          <w:lang w:val="en-US"/>
        </w:rPr>
        <w:t>I</w:t>
      </w:r>
      <w:r w:rsidRPr="00E92237">
        <w:rPr>
          <w:b/>
        </w:rPr>
        <w:t>. Общие положения.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1.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Герб и флаг муниципального образования (далее – герб, флаг; символы) – опознавательно-правовые знаки, составленные и упо</w:t>
      </w:r>
      <w:r w:rsidRPr="00E92237">
        <w:t>т</w:t>
      </w:r>
      <w:r w:rsidRPr="00E92237">
        <w:t>ребляемые в соответствии с геральдическими (гербоведческими) и вексиллологич</w:t>
      </w:r>
      <w:r w:rsidRPr="00E92237">
        <w:t>е</w:t>
      </w:r>
      <w:r w:rsidRPr="00E92237">
        <w:t>скими (флаговедческими) правилами и являющиеся официальными символами м</w:t>
      </w:r>
      <w:r w:rsidRPr="00E92237">
        <w:t>у</w:t>
      </w:r>
      <w:r w:rsidRPr="00E92237">
        <w:t>ниципального образования.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D55F9E">
      <w:pPr>
        <w:jc w:val="center"/>
        <w:rPr>
          <w:sz w:val="20"/>
          <w:lang w:eastAsia="en-US"/>
        </w:rPr>
      </w:pPr>
      <w:r w:rsidRPr="00E92237">
        <w:rPr>
          <w:b/>
        </w:rPr>
        <w:t xml:space="preserve">Глава </w:t>
      </w:r>
      <w:r w:rsidRPr="00E92237">
        <w:rPr>
          <w:b/>
          <w:lang w:val="en-US"/>
        </w:rPr>
        <w:t>II</w:t>
      </w:r>
      <w:r w:rsidRPr="00E92237">
        <w:rPr>
          <w:b/>
        </w:rPr>
        <w:t xml:space="preserve">. Герб </w:t>
      </w:r>
      <w:r w:rsidR="00125773" w:rsidRPr="00E92237">
        <w:rPr>
          <w:b/>
          <w:szCs w:val="52"/>
        </w:rPr>
        <w:t>Харайгун</w:t>
      </w:r>
      <w:r w:rsidR="00647C87" w:rsidRPr="00E92237">
        <w:rPr>
          <w:b/>
          <w:szCs w:val="52"/>
        </w:rPr>
        <w:t>ского</w:t>
      </w:r>
      <w:r w:rsidR="00DD4ACF" w:rsidRPr="00E92237">
        <w:rPr>
          <w:b/>
          <w:szCs w:val="52"/>
        </w:rPr>
        <w:t xml:space="preserve"> </w:t>
      </w:r>
      <w:r w:rsidR="00E75251" w:rsidRPr="00E92237">
        <w:rPr>
          <w:b/>
          <w:szCs w:val="52"/>
        </w:rPr>
        <w:t>муниципального образования</w:t>
      </w:r>
      <w:r w:rsidRPr="00E92237">
        <w:rPr>
          <w:b/>
        </w:rPr>
        <w:t>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2.</w:t>
      </w:r>
    </w:p>
    <w:p w:rsidR="007901AA" w:rsidRPr="00E92237" w:rsidRDefault="007901AA" w:rsidP="00D55F9E">
      <w:pPr>
        <w:ind w:firstLine="720"/>
        <w:jc w:val="both"/>
        <w:rPr>
          <w:i/>
          <w:lang w:eastAsia="en-US"/>
        </w:rPr>
      </w:pPr>
      <w:r w:rsidRPr="00E92237">
        <w:t>2.1.</w:t>
      </w:r>
      <w:r w:rsidRPr="00E92237">
        <w:rPr>
          <w:i/>
        </w:rPr>
        <w:t xml:space="preserve"> </w:t>
      </w:r>
      <w:r w:rsidRPr="00E92237">
        <w:t xml:space="preserve">Геральдическое описание (блазон) герба </w:t>
      </w:r>
      <w:r w:rsidR="00125773" w:rsidRPr="00E92237">
        <w:t>Харайгун</w:t>
      </w:r>
      <w:r w:rsidR="0005341B" w:rsidRPr="00E92237">
        <w:t xml:space="preserve">ского </w:t>
      </w:r>
      <w:r w:rsidRPr="00E92237">
        <w:t>муниципального образования гласит:</w:t>
      </w:r>
    </w:p>
    <w:p w:rsidR="0085654F" w:rsidRPr="00E92237" w:rsidRDefault="007901AA" w:rsidP="0085654F">
      <w:pPr>
        <w:ind w:firstLine="540"/>
        <w:jc w:val="both"/>
      </w:pPr>
      <w:r w:rsidRPr="00E92237">
        <w:t>«</w:t>
      </w:r>
      <w:r w:rsidR="007A4CB1" w:rsidRPr="00E92237">
        <w:t>В червлёном поле, на зелёной и чёрной пересечённой</w:t>
      </w:r>
      <w:r w:rsidR="006B023F" w:rsidRPr="00E92237">
        <w:t>,</w:t>
      </w:r>
      <w:r w:rsidR="007A4CB1" w:rsidRPr="00E92237">
        <w:t xml:space="preserve"> включённой оконечности, обремен</w:t>
      </w:r>
      <w:r w:rsidR="006B023F" w:rsidRPr="00E92237">
        <w:t>ё</w:t>
      </w:r>
      <w:r w:rsidR="007A4CB1" w:rsidRPr="00E92237">
        <w:t>нной поверх деления узким серебряным выщербленным поясом, – золотая плетёная корзина</w:t>
      </w:r>
      <w:r w:rsidR="006B023F" w:rsidRPr="00E92237">
        <w:t xml:space="preserve"> с ручкой, наполненная</w:t>
      </w:r>
      <w:r w:rsidR="007A4CB1" w:rsidRPr="00E92237">
        <w:t xml:space="preserve"> гриб</w:t>
      </w:r>
      <w:r w:rsidR="006B023F" w:rsidRPr="00E92237">
        <w:t>ами</w:t>
      </w:r>
      <w:r w:rsidR="007A4CB1" w:rsidRPr="00E92237">
        <w:t xml:space="preserve"> (маслят</w:t>
      </w:r>
      <w:r w:rsidR="006B023F" w:rsidRPr="00E92237">
        <w:t>ами</w:t>
      </w:r>
      <w:r w:rsidR="007A4CB1" w:rsidRPr="00E92237">
        <w:t>)</w:t>
      </w:r>
      <w:r w:rsidR="006B023F" w:rsidRPr="00E92237">
        <w:t xml:space="preserve"> и</w:t>
      </w:r>
      <w:r w:rsidR="007A4CB1" w:rsidRPr="00E92237">
        <w:t xml:space="preserve"> расположенная между двух золотых елей, выходящих наполовину из-за краёв, и сопровождённая вверху серебряным, летящим вправо</w:t>
      </w:r>
      <w:r w:rsidR="00283FC0" w:rsidRPr="00E92237">
        <w:t>, орлом</w:t>
      </w:r>
      <w:r w:rsidR="007A4CB1" w:rsidRPr="00E92237">
        <w:t xml:space="preserve"> с золотыми клювом, глазами и лапами</w:t>
      </w:r>
      <w:r w:rsidR="002567C7" w:rsidRPr="00E92237">
        <w:t>»</w:t>
      </w:r>
      <w:r w:rsidR="00E718D9" w:rsidRPr="00E92237">
        <w:rPr>
          <w:rStyle w:val="ac"/>
        </w:rPr>
        <w:t xml:space="preserve"> </w:t>
      </w:r>
      <w:r w:rsidR="00E718D9" w:rsidRPr="00E92237">
        <w:rPr>
          <w:rStyle w:val="ac"/>
        </w:rPr>
        <w:footnoteReference w:id="2"/>
      </w:r>
      <w:r w:rsidR="002567C7" w:rsidRPr="00E92237">
        <w:t>.</w:t>
      </w:r>
    </w:p>
    <w:p w:rsidR="002479F0" w:rsidRPr="00E92237" w:rsidRDefault="002479F0" w:rsidP="002479F0">
      <w:pPr>
        <w:ind w:firstLine="720"/>
        <w:jc w:val="both"/>
      </w:pPr>
      <w:r w:rsidRPr="00E92237">
        <w:t>2.2. Для обозначения административного статуса муниципального образования (сельского поселения) и принадлежности муниципального образования к Иркутской области герб может воспроизводиться со следующими дополнительными элементами:</w:t>
      </w:r>
    </w:p>
    <w:p w:rsidR="002479F0" w:rsidRPr="00E92237" w:rsidRDefault="002479F0" w:rsidP="002479F0">
      <w:pPr>
        <w:ind w:firstLine="720"/>
        <w:jc w:val="both"/>
      </w:pPr>
      <w:r w:rsidRPr="00E92237">
        <w:t>– с вольной частью в виде четырехугольника, примыкающего изнутри к верхнему углу герба с воспроизведенными в нем фигурами из герба Иркутской области (в соответствии со статьей 4 Закона Иркутской области от 08 июня 2011 года № 36-0З «О Гербе Иркутской области»);</w:t>
      </w:r>
    </w:p>
    <w:p w:rsidR="002479F0" w:rsidRPr="00E92237" w:rsidRDefault="002479F0" w:rsidP="002479F0">
      <w:pPr>
        <w:ind w:firstLine="720"/>
        <w:jc w:val="both"/>
      </w:pPr>
      <w:r w:rsidRPr="00E92237">
        <w:t>– с геральдической муниципальной короной, соответствующей статусу муниципального образования – сельское поселение (согласно «Методическим рекомендациями по разработке и использованию официальных символов муниципальных образований» [раздел 2, гл. VIII, пп. 45, 46], утвержденным Геральдическим Советом при Президенте Российской Федерации 28.06.2006</w:t>
      </w:r>
      <w:r w:rsidR="00283FC0" w:rsidRPr="00E92237">
        <w:t xml:space="preserve"> г.</w:t>
      </w:r>
      <w:r w:rsidRPr="00E92237">
        <w:t>).</w:t>
      </w:r>
    </w:p>
    <w:p w:rsidR="002479F0" w:rsidRPr="00E92237" w:rsidRDefault="002479F0" w:rsidP="002479F0">
      <w:pPr>
        <w:ind w:firstLine="720"/>
        <w:jc w:val="both"/>
      </w:pPr>
      <w:r w:rsidRPr="00E92237">
        <w:t>Дополнительные элементы герба могут воспроизводиться одновременно. Все версии герба (как с дополнительными элементами, так и без них) равноправны и имеют одинаковый статус.</w:t>
      </w:r>
    </w:p>
    <w:p w:rsidR="007901AA" w:rsidRPr="00E92237" w:rsidRDefault="007901AA" w:rsidP="002479F0">
      <w:pPr>
        <w:ind w:firstLine="720"/>
        <w:jc w:val="both"/>
      </w:pPr>
      <w:r w:rsidRPr="00E92237">
        <w:t>2.</w:t>
      </w:r>
      <w:r w:rsidR="002479F0" w:rsidRPr="00E92237">
        <w:t>3</w:t>
      </w:r>
      <w:r w:rsidRPr="00E92237">
        <w:t>. Пояснительные изображения герба помещены в Прилож</w:t>
      </w:r>
      <w:r w:rsidRPr="00E92237">
        <w:t>е</w:t>
      </w:r>
      <w:r w:rsidRPr="00E92237">
        <w:t>ниях 1.1</w:t>
      </w:r>
      <w:r w:rsidR="00DD3EAB" w:rsidRPr="00E92237">
        <w:t>-</w:t>
      </w:r>
      <w:r w:rsidRPr="00E92237">
        <w:t>1.</w:t>
      </w:r>
      <w:r w:rsidR="00DD3EAB" w:rsidRPr="00E92237">
        <w:t>3</w:t>
      </w:r>
      <w:r w:rsidRPr="00E92237">
        <w:t xml:space="preserve"> к настоящему Положению.</w:t>
      </w:r>
    </w:p>
    <w:p w:rsidR="007901AA" w:rsidRPr="00E92237" w:rsidRDefault="007901AA" w:rsidP="00D55F9E">
      <w:pPr>
        <w:ind w:firstLine="720"/>
        <w:jc w:val="both"/>
      </w:pPr>
      <w:r w:rsidRPr="00E92237">
        <w:t>2.</w:t>
      </w:r>
      <w:r w:rsidR="002479F0" w:rsidRPr="00E92237">
        <w:t>4</w:t>
      </w:r>
      <w:r w:rsidRPr="00E92237">
        <w:t xml:space="preserve">. Обоснование символики герба </w:t>
      </w:r>
      <w:r w:rsidR="00125773" w:rsidRPr="00E92237">
        <w:t>Харайгун</w:t>
      </w:r>
      <w:r w:rsidR="00647C87" w:rsidRPr="00E92237">
        <w:t>ского</w:t>
      </w:r>
      <w:r w:rsidR="002F3A53" w:rsidRPr="00E92237">
        <w:t xml:space="preserve"> </w:t>
      </w:r>
      <w:r w:rsidR="00E75251" w:rsidRPr="00E92237">
        <w:t>муниципального образования</w:t>
      </w:r>
      <w:r w:rsidRPr="00E92237">
        <w:t>:</w:t>
      </w:r>
    </w:p>
    <w:p w:rsidR="005D0696" w:rsidRPr="00E92237" w:rsidRDefault="007901AA" w:rsidP="00C27A5D">
      <w:pPr>
        <w:ind w:firstLine="720"/>
        <w:jc w:val="both"/>
      </w:pPr>
      <w:r w:rsidRPr="00E92237">
        <w:t>Герб языком аллегорий символизирует исторические</w:t>
      </w:r>
      <w:r w:rsidR="00476CC2" w:rsidRPr="00E92237">
        <w:t>, природные</w:t>
      </w:r>
      <w:r w:rsidR="00550BC9" w:rsidRPr="00E92237">
        <w:t xml:space="preserve"> и иные</w:t>
      </w:r>
      <w:r w:rsidRPr="00E92237">
        <w:t xml:space="preserve"> особенности </w:t>
      </w:r>
      <w:r w:rsidR="00125773" w:rsidRPr="00E92237">
        <w:t>Харайгун</w:t>
      </w:r>
      <w:r w:rsidR="00647C87" w:rsidRPr="00E92237">
        <w:t>ского</w:t>
      </w:r>
      <w:r w:rsidR="004959E2" w:rsidRPr="00E92237">
        <w:t xml:space="preserve"> </w:t>
      </w:r>
      <w:r w:rsidR="005D0696" w:rsidRPr="00E92237">
        <w:t>муниципального образования</w:t>
      </w:r>
      <w:r w:rsidR="001F0B68" w:rsidRPr="00E92237">
        <w:t xml:space="preserve">, административным центром которого является </w:t>
      </w:r>
      <w:r w:rsidR="00132CFD" w:rsidRPr="00E92237">
        <w:t>село</w:t>
      </w:r>
      <w:r w:rsidR="001F0B68" w:rsidRPr="00E92237">
        <w:t xml:space="preserve"> </w:t>
      </w:r>
      <w:r w:rsidR="00125773" w:rsidRPr="00E92237">
        <w:t>Харайгун</w:t>
      </w:r>
      <w:r w:rsidR="006C0347" w:rsidRPr="00E92237">
        <w:t>.</w:t>
      </w:r>
      <w:r w:rsidR="00B21FB6" w:rsidRPr="00E92237">
        <w:t xml:space="preserve"> </w:t>
      </w:r>
      <w:r w:rsidR="00C27A5D" w:rsidRPr="00E92237">
        <w:t>Также в состав муниципального образования вход</w:t>
      </w:r>
      <w:r w:rsidR="00FA4754" w:rsidRPr="00E92237">
        <w:t>я</w:t>
      </w:r>
      <w:r w:rsidR="00C27A5D" w:rsidRPr="00E92237">
        <w:t xml:space="preserve">т </w:t>
      </w:r>
      <w:r w:rsidR="00FA4754" w:rsidRPr="00E92237">
        <w:t xml:space="preserve">участки </w:t>
      </w:r>
      <w:r w:rsidR="00F92642" w:rsidRPr="00E92237">
        <w:t>Буринская Дача и Мольта</w:t>
      </w:r>
      <w:r w:rsidR="00176D22" w:rsidRPr="00E92237">
        <w:t>.</w:t>
      </w:r>
    </w:p>
    <w:p w:rsidR="00132CFD" w:rsidRPr="00E92237" w:rsidRDefault="004313A3" w:rsidP="00C27A5D">
      <w:pPr>
        <w:ind w:firstLine="720"/>
        <w:jc w:val="both"/>
      </w:pPr>
      <w:r w:rsidRPr="00E92237">
        <w:t xml:space="preserve">Название села Харайгун происходит от </w:t>
      </w:r>
      <w:r w:rsidR="009A6D3D" w:rsidRPr="00E92237">
        <w:t xml:space="preserve">слов на бурятском языке «хара уhан», которые переводятся на русский язык как «черная вода». </w:t>
      </w:r>
      <w:r w:rsidR="000E772B" w:rsidRPr="00E92237">
        <w:t>Поэтому ч</w:t>
      </w:r>
      <w:r w:rsidR="009A6D3D" w:rsidRPr="00E92237">
        <w:t xml:space="preserve">ерная </w:t>
      </w:r>
      <w:r w:rsidR="00051442" w:rsidRPr="00E92237">
        <w:t xml:space="preserve">волнообразная </w:t>
      </w:r>
      <w:r w:rsidR="009A6D3D" w:rsidRPr="00E92237">
        <w:t xml:space="preserve">оконечность герба является </w:t>
      </w:r>
      <w:r w:rsidR="00283FC0" w:rsidRPr="00E92237">
        <w:t>«</w:t>
      </w:r>
      <w:r w:rsidR="009A6D3D" w:rsidRPr="00E92237">
        <w:t>гласным</w:t>
      </w:r>
      <w:r w:rsidR="00283FC0" w:rsidRPr="00E92237">
        <w:t>»</w:t>
      </w:r>
      <w:r w:rsidR="009A6D3D" w:rsidRPr="00E92237">
        <w:t xml:space="preserve"> элементом и олицетворяет название муниципального образования.</w:t>
      </w:r>
      <w:r w:rsidR="00051442" w:rsidRPr="00E92237">
        <w:t xml:space="preserve"> Волнистая фигура, кроме того, показывает в гербе и расположение территории на правом берегу реки Оки.</w:t>
      </w:r>
    </w:p>
    <w:p w:rsidR="004D3088" w:rsidRPr="00E92237" w:rsidRDefault="004D3088" w:rsidP="005C0476">
      <w:pPr>
        <w:ind w:firstLine="720"/>
        <w:jc w:val="both"/>
      </w:pPr>
      <w:r w:rsidRPr="00E92237">
        <w:t xml:space="preserve">Центральная фигура герба – корзинка грибов (маслят) — является символом природных богатств и значимости леса (сибирской тайги) для местных жителей. </w:t>
      </w:r>
      <w:r w:rsidR="00B76615" w:rsidRPr="00E92237">
        <w:t>Также фигура</w:t>
      </w:r>
      <w:r w:rsidR="00387C58" w:rsidRPr="00E92237">
        <w:t xml:space="preserve"> корзины, полной грибов,</w:t>
      </w:r>
      <w:r w:rsidR="00B76615" w:rsidRPr="00E92237">
        <w:t xml:space="preserve"> олицетворяет гостеприимство и трудолюбие местных жителей.</w:t>
      </w:r>
    </w:p>
    <w:p w:rsidR="00A20878" w:rsidRPr="00E92237" w:rsidRDefault="003850FB" w:rsidP="005C0476">
      <w:pPr>
        <w:ind w:firstLine="720"/>
        <w:jc w:val="both"/>
      </w:pPr>
      <w:r w:rsidRPr="00E92237">
        <w:t>Две ели</w:t>
      </w:r>
      <w:r w:rsidR="00041C82" w:rsidRPr="00E92237">
        <w:t xml:space="preserve"> символизируют окружающие леса, а также </w:t>
      </w:r>
      <w:r w:rsidR="00132CFD" w:rsidRPr="00E92237">
        <w:t>значимую</w:t>
      </w:r>
      <w:r w:rsidR="00041C82" w:rsidRPr="00E92237">
        <w:t xml:space="preserve"> роль </w:t>
      </w:r>
      <w:r w:rsidR="000B5C7A" w:rsidRPr="00E92237">
        <w:t xml:space="preserve">лесозаготовок и деревообработки </w:t>
      </w:r>
      <w:r w:rsidR="00041C82" w:rsidRPr="00E92237">
        <w:t>в истории и развитии</w:t>
      </w:r>
      <w:r w:rsidR="000B5C7A" w:rsidRPr="00E92237">
        <w:t xml:space="preserve"> муниципального образования. </w:t>
      </w:r>
      <w:r w:rsidR="00036ADE" w:rsidRPr="00E92237">
        <w:t xml:space="preserve">Кроме того, ель – главная фигура </w:t>
      </w:r>
      <w:r w:rsidR="004313A3" w:rsidRPr="00E92237">
        <w:t xml:space="preserve">герба </w:t>
      </w:r>
      <w:r w:rsidR="00036ADE" w:rsidRPr="00E92237">
        <w:t>Зиминского района</w:t>
      </w:r>
      <w:r w:rsidR="00C8579B" w:rsidRPr="00E92237">
        <w:t>,</w:t>
      </w:r>
      <w:r w:rsidR="00036ADE" w:rsidRPr="00E92237">
        <w:t xml:space="preserve"> и в гербе </w:t>
      </w:r>
      <w:r w:rsidR="00125773" w:rsidRPr="00E92237">
        <w:t>Харайгун</w:t>
      </w:r>
      <w:r w:rsidR="00036ADE" w:rsidRPr="00E92237">
        <w:t xml:space="preserve">ского муниципального образования </w:t>
      </w:r>
      <w:r w:rsidR="00C8579B" w:rsidRPr="00E92237">
        <w:t xml:space="preserve">ель </w:t>
      </w:r>
      <w:r w:rsidR="00036ADE" w:rsidRPr="00E92237">
        <w:t>символизирует принадлежность</w:t>
      </w:r>
      <w:r w:rsidR="00A22D3F" w:rsidRPr="00E92237">
        <w:t xml:space="preserve"> поселени</w:t>
      </w:r>
      <w:r w:rsidR="00C8579B" w:rsidRPr="00E92237">
        <w:t>я</w:t>
      </w:r>
      <w:r w:rsidR="00036ADE" w:rsidRPr="00E92237">
        <w:t xml:space="preserve"> к району</w:t>
      </w:r>
      <w:r w:rsidR="00035452" w:rsidRPr="00E92237">
        <w:t>, также как и основной цвет поля щита – красный</w:t>
      </w:r>
      <w:r w:rsidR="00036ADE" w:rsidRPr="00E92237">
        <w:t>.</w:t>
      </w:r>
      <w:r w:rsidR="00035452" w:rsidRPr="00E92237">
        <w:t xml:space="preserve"> </w:t>
      </w:r>
    </w:p>
    <w:p w:rsidR="00C8579B" w:rsidRPr="00E92237" w:rsidRDefault="00035452" w:rsidP="005C0476">
      <w:pPr>
        <w:ind w:firstLine="720"/>
        <w:jc w:val="both"/>
      </w:pPr>
      <w:r w:rsidRPr="00E92237">
        <w:t xml:space="preserve">Красный цвет поля также </w:t>
      </w:r>
      <w:r w:rsidR="00A20878" w:rsidRPr="00E92237">
        <w:t>олицетворяет</w:t>
      </w:r>
      <w:r w:rsidRPr="00E92237">
        <w:t xml:space="preserve"> в гербе</w:t>
      </w:r>
      <w:r w:rsidR="00C8579B" w:rsidRPr="00E92237">
        <w:t xml:space="preserve"> и</w:t>
      </w:r>
      <w:r w:rsidR="005E1154" w:rsidRPr="00E92237">
        <w:t xml:space="preserve"> </w:t>
      </w:r>
      <w:r w:rsidRPr="00E92237">
        <w:t>одн</w:t>
      </w:r>
      <w:r w:rsidR="00C8579B" w:rsidRPr="00E92237">
        <w:t>у</w:t>
      </w:r>
      <w:r w:rsidRPr="00E92237">
        <w:t xml:space="preserve"> из ярких природных достопримечательностей, расположенных на территории муниципального образования</w:t>
      </w:r>
      <w:r w:rsidR="00283FC0" w:rsidRPr="00E92237">
        <w:t>,</w:t>
      </w:r>
      <w:r w:rsidRPr="00E92237">
        <w:t xml:space="preserve"> и одно из </w:t>
      </w:r>
      <w:r w:rsidR="00B76194" w:rsidRPr="00E92237">
        <w:t>популярных</w:t>
      </w:r>
      <w:r w:rsidRPr="00E92237">
        <w:t xml:space="preserve"> мест отдыха и туризма для местных жителей и гостей</w:t>
      </w:r>
      <w:r w:rsidR="00C8579B" w:rsidRPr="00E92237">
        <w:t xml:space="preserve"> – природный заказник-урочище «Красная гора»</w:t>
      </w:r>
      <w:r w:rsidRPr="00E92237">
        <w:t>.</w:t>
      </w:r>
      <w:r w:rsidR="008C1ADB" w:rsidRPr="00E92237">
        <w:t xml:space="preserve"> Живописность местной природы и ее первозданность обеспечивает и то, что здесь встречается целый ряд уникальных или редких для Приангарья представителей животного мира, особенно птиц – в их числе черный аист, филин и имп</w:t>
      </w:r>
      <w:r w:rsidR="00283FC0" w:rsidRPr="00E92237">
        <w:t>ераторский орёл</w:t>
      </w:r>
      <w:r w:rsidR="008C1ADB" w:rsidRPr="00E92237">
        <w:t xml:space="preserve">. </w:t>
      </w:r>
    </w:p>
    <w:p w:rsidR="003850FB" w:rsidRPr="00E92237" w:rsidRDefault="00C8579B" w:rsidP="005C0476">
      <w:pPr>
        <w:ind w:firstLine="720"/>
        <w:jc w:val="both"/>
      </w:pPr>
      <w:r w:rsidRPr="00E92237">
        <w:t>Летящий ор</w:t>
      </w:r>
      <w:r w:rsidR="00283FC0" w:rsidRPr="00E92237">
        <w:t>ё</w:t>
      </w:r>
      <w:r w:rsidRPr="00E92237">
        <w:t>л выступает в гербе с</w:t>
      </w:r>
      <w:r w:rsidR="008C1ADB" w:rsidRPr="00E92237">
        <w:t>имволом разнообразия и уникальности местной флоры и фауны. Кроме того, в геральдике орел является символом величия, красоты, мужества</w:t>
      </w:r>
      <w:r w:rsidR="00363671" w:rsidRPr="00E92237">
        <w:t>, щедрости</w:t>
      </w:r>
      <w:r w:rsidR="00B76194" w:rsidRPr="00E92237">
        <w:t xml:space="preserve"> и</w:t>
      </w:r>
      <w:r w:rsidR="00363671" w:rsidRPr="00E92237">
        <w:t xml:space="preserve"> великодушия</w:t>
      </w:r>
      <w:r w:rsidR="008C1ADB" w:rsidRPr="00E92237">
        <w:t>.</w:t>
      </w:r>
    </w:p>
    <w:p w:rsidR="00D45E61" w:rsidRPr="00E92237" w:rsidRDefault="00D45E61" w:rsidP="00D45E61">
      <w:pPr>
        <w:ind w:firstLine="720"/>
        <w:jc w:val="both"/>
      </w:pPr>
      <w:r w:rsidRPr="00E92237">
        <w:t>Примен</w:t>
      </w:r>
      <w:r w:rsidR="00C82018" w:rsidRPr="00E92237">
        <w:t>е</w:t>
      </w:r>
      <w:r w:rsidRPr="00E92237">
        <w:t>нные в гербе цвета обозначают:</w:t>
      </w:r>
    </w:p>
    <w:p w:rsidR="00C82018" w:rsidRPr="00E92237" w:rsidRDefault="00C82018" w:rsidP="00C82018">
      <w:pPr>
        <w:ind w:firstLine="720"/>
        <w:jc w:val="both"/>
      </w:pPr>
      <w:r w:rsidRPr="00E92237">
        <w:t>– Красный цвет (червлень) – символ труда, мужества, жизнеутверждающей силы и красоты, праздника, также аллегорически символизирует местных тружеников и их ратный труд.</w:t>
      </w:r>
    </w:p>
    <w:p w:rsidR="00C82018" w:rsidRPr="00E92237" w:rsidRDefault="00C82018" w:rsidP="00C82018">
      <w:pPr>
        <w:ind w:firstLine="720"/>
        <w:jc w:val="both"/>
      </w:pPr>
      <w:r w:rsidRPr="00E92237">
        <w:t>– Зеленый цвет (зелень) означает весну, здоровье, молодость и надежду, а также символизирует природу, окружающие леса.</w:t>
      </w:r>
    </w:p>
    <w:p w:rsidR="00C82018" w:rsidRPr="00E92237" w:rsidRDefault="00C82018" w:rsidP="00C82018">
      <w:pPr>
        <w:ind w:firstLine="720"/>
        <w:jc w:val="both"/>
      </w:pPr>
      <w:r w:rsidRPr="00E92237">
        <w:t>– Ч</w:t>
      </w:r>
      <w:r w:rsidR="007F5B07" w:rsidRPr="00E92237">
        <w:t>е</w:t>
      </w:r>
      <w:r w:rsidRPr="00E92237">
        <w:t>рный цвет символизирует благоразумие, мудрость, скромность, честность.</w:t>
      </w:r>
    </w:p>
    <w:p w:rsidR="00C82018" w:rsidRPr="00E92237" w:rsidRDefault="00C82018" w:rsidP="00C82018">
      <w:pPr>
        <w:ind w:firstLine="720"/>
        <w:jc w:val="both"/>
      </w:pPr>
      <w:r w:rsidRPr="00E92237">
        <w:t>– Серебро (белый) – символ чистоты, открытости, божественной мудрости, примирения, а также символ зимы и снега.</w:t>
      </w:r>
    </w:p>
    <w:p w:rsidR="00C82018" w:rsidRPr="00E92237" w:rsidRDefault="00C82018" w:rsidP="00C82018">
      <w:pPr>
        <w:ind w:firstLine="720"/>
        <w:jc w:val="both"/>
      </w:pPr>
      <w:r w:rsidRPr="00E92237">
        <w:t>– Золото (желтый цвет) является символом стабильности, энергии, высшей ценности и духовного богатства.</w:t>
      </w:r>
    </w:p>
    <w:p w:rsidR="007256A4" w:rsidRPr="00E92237" w:rsidRDefault="007256A4" w:rsidP="00D55F9E">
      <w:pPr>
        <w:ind w:firstLine="720"/>
        <w:jc w:val="both"/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3.</w:t>
      </w:r>
    </w:p>
    <w:p w:rsidR="007901AA" w:rsidRPr="00E92237" w:rsidRDefault="007901AA" w:rsidP="005E4FCD">
      <w:pPr>
        <w:pStyle w:val="a8"/>
        <w:spacing w:after="0"/>
        <w:ind w:firstLine="437"/>
        <w:rPr>
          <w:spacing w:val="-2"/>
          <w:lang w:eastAsia="en-US"/>
        </w:rPr>
      </w:pPr>
      <w:r w:rsidRPr="00E92237">
        <w:rPr>
          <w:spacing w:val="-2"/>
        </w:rPr>
        <w:t>3.1. Герб воспроизводится (помещается):</w:t>
      </w:r>
    </w:p>
    <w:p w:rsidR="007901AA" w:rsidRPr="00E92237" w:rsidRDefault="007901AA" w:rsidP="00D55F9E">
      <w:pPr>
        <w:ind w:firstLine="708"/>
        <w:jc w:val="both"/>
        <w:rPr>
          <w:color w:val="000000"/>
        </w:rPr>
      </w:pPr>
      <w:r w:rsidRPr="00E92237">
        <w:t>–</w:t>
      </w:r>
      <w:r w:rsidR="00DD4ACF" w:rsidRPr="00E92237">
        <w:t xml:space="preserve"> </w:t>
      </w:r>
      <w:r w:rsidRPr="00E92237">
        <w:t>на фасадах зданий, вывесках Думы муниципального образования, Администрации муниципального образования, её стру</w:t>
      </w:r>
      <w:r w:rsidRPr="00E92237">
        <w:t>к</w:t>
      </w:r>
      <w:r w:rsidRPr="00E92237">
        <w:t>турных подразделений и органов; избирательной комиссии муниципального образования;</w:t>
      </w:r>
    </w:p>
    <w:p w:rsidR="007901AA" w:rsidRPr="00E92237" w:rsidRDefault="00E75251" w:rsidP="00E75251">
      <w:pPr>
        <w:pStyle w:val="a8"/>
        <w:spacing w:after="0"/>
        <w:ind w:left="0" w:firstLine="720"/>
        <w:jc w:val="both"/>
      </w:pPr>
      <w:r w:rsidRPr="00E92237">
        <w:t xml:space="preserve">– </w:t>
      </w:r>
      <w:r w:rsidR="007901AA" w:rsidRPr="00E92237">
        <w:t xml:space="preserve">в залах заседаний Думы, </w:t>
      </w:r>
      <w:r w:rsidRPr="00E92237">
        <w:t>А</w:t>
      </w:r>
      <w:r w:rsidR="007901AA" w:rsidRPr="00E92237">
        <w:t>дминистрации</w:t>
      </w:r>
      <w:r w:rsidRPr="00E92237">
        <w:t xml:space="preserve"> </w:t>
      </w:r>
      <w:r w:rsidR="007901AA" w:rsidRPr="00E92237">
        <w:t>и избирательной комиссии муниципального образования;</w:t>
      </w:r>
    </w:p>
    <w:p w:rsidR="007901AA" w:rsidRPr="00E92237" w:rsidRDefault="007901AA" w:rsidP="0037628B">
      <w:pPr>
        <w:pStyle w:val="a8"/>
        <w:spacing w:after="0"/>
        <w:ind w:left="0" w:firstLine="720"/>
        <w:jc w:val="both"/>
        <w:rPr>
          <w:lang w:eastAsia="en-US"/>
        </w:rPr>
      </w:pPr>
      <w:r w:rsidRPr="00E92237">
        <w:t>–</w:t>
      </w:r>
      <w:r w:rsidR="00DD4ACF" w:rsidRPr="00E92237">
        <w:t xml:space="preserve"> </w:t>
      </w:r>
      <w:r w:rsidRPr="00E92237">
        <w:t xml:space="preserve">в рабочих кабинетах Главы муниципального образования – Председателя Думы </w:t>
      </w:r>
      <w:r w:rsidR="0037628B" w:rsidRPr="00E92237">
        <w:t xml:space="preserve">муниципального образования </w:t>
      </w:r>
      <w:r w:rsidRPr="00E92237">
        <w:t xml:space="preserve">и </w:t>
      </w:r>
      <w:r w:rsidR="0037628B" w:rsidRPr="00E92237">
        <w:t>его</w:t>
      </w:r>
      <w:r w:rsidRPr="00E92237">
        <w:t xml:space="preserve"> заместителей;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</w:t>
      </w:r>
      <w:r w:rsidR="00DD4ACF" w:rsidRPr="00E92237">
        <w:t xml:space="preserve"> </w:t>
      </w:r>
      <w:r w:rsidRPr="00E92237">
        <w:t>на печатях, муниципальных правовых актах и официальных бланках Думы, Администрации муниципального образования, ее структурных подразделений и органов, а также избирательной комиссии муниципального образования;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на почётных грамотах, обложках и бланках поздравительных адресов</w:t>
      </w:r>
      <w:r w:rsidRPr="00E92237">
        <w:rPr>
          <w:spacing w:val="2"/>
        </w:rPr>
        <w:t xml:space="preserve"> и</w:t>
      </w:r>
      <w:r w:rsidRPr="00E92237">
        <w:rPr>
          <w:b/>
          <w:spacing w:val="2"/>
        </w:rPr>
        <w:t xml:space="preserve"> </w:t>
      </w:r>
      <w:r w:rsidRPr="00E92237">
        <w:rPr>
          <w:spacing w:val="2"/>
        </w:rPr>
        <w:t>иных</w:t>
      </w:r>
      <w:r w:rsidRPr="00E92237">
        <w:rPr>
          <w:b/>
          <w:spacing w:val="2"/>
        </w:rPr>
        <w:t xml:space="preserve"> </w:t>
      </w:r>
      <w:r w:rsidRPr="00E92237">
        <w:rPr>
          <w:spacing w:val="2"/>
        </w:rPr>
        <w:t xml:space="preserve">официальных свидетельствах, вручаемых </w:t>
      </w:r>
      <w:r w:rsidRPr="00E92237">
        <w:t>Советом депутатов</w:t>
      </w:r>
      <w:r w:rsidRPr="00E92237">
        <w:rPr>
          <w:spacing w:val="2"/>
        </w:rPr>
        <w:t xml:space="preserve"> и Администрацией муниципального образования</w:t>
      </w:r>
      <w:r w:rsidRPr="00E92237">
        <w:t>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на удостоверениях и визитных</w:t>
      </w:r>
      <w:r w:rsidRPr="00E92237">
        <w:rPr>
          <w:b/>
        </w:rPr>
        <w:t xml:space="preserve"> </w:t>
      </w:r>
      <w:r w:rsidRPr="00E92237">
        <w:t xml:space="preserve">карточках депутатов Думы, должностных лиц </w:t>
      </w:r>
      <w:r w:rsidRPr="00E92237">
        <w:rPr>
          <w:spacing w:val="2"/>
        </w:rPr>
        <w:t>Администрации муниципального образования</w:t>
      </w:r>
      <w:r w:rsidRPr="00E92237">
        <w:t>, её структурных подразделений и органов,</w:t>
      </w:r>
      <w:r w:rsidRPr="00E92237">
        <w:rPr>
          <w:spacing w:val="4"/>
        </w:rPr>
        <w:t xml:space="preserve"> а также членов избирательной комиссии муниципального образования;</w:t>
      </w:r>
    </w:p>
    <w:p w:rsidR="007901AA" w:rsidRPr="00E92237" w:rsidRDefault="007901AA" w:rsidP="00D55F9E">
      <w:pPr>
        <w:ind w:firstLine="720"/>
        <w:jc w:val="both"/>
      </w:pPr>
      <w:r w:rsidRPr="00E92237">
        <w:t xml:space="preserve">– на официальных печатных изданиях Думы и </w:t>
      </w:r>
      <w:r w:rsidRPr="00E92237">
        <w:rPr>
          <w:spacing w:val="2"/>
        </w:rPr>
        <w:t>Администрации муниципального образования</w:t>
      </w:r>
      <w:r w:rsidRPr="00E92237">
        <w:t>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4.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Герб может помещаться на вывесках, печатях и бланках муниципальных предприятий и учреждений, а также визитных карточках их руководителей.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5.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5.1. Изображения герба могут устанавливаться: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во время официальных церемоний и других торжественных мероприятий, проводимых органами местного самоуправления муниципального образования;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помещениях официальной регистрации рождений и браков;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залах вручения паспорта гражданина Российской Федерации;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помещениях для голосования в дни муниципальных выборов и местных референдумов;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</w:t>
      </w:r>
      <w:r w:rsidRPr="00E92237">
        <w:rPr>
          <w:spacing w:val="2"/>
        </w:rPr>
        <w:t xml:space="preserve"> на основных указателях в точках пересечения автомобильными дорогами границ муниципального образования; на сооружениях остановок общественного транспорта, находящихся на территории муниципального образования.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5.2. Изображение герба может помещаться на униформе рядового и начал</w:t>
      </w:r>
      <w:r w:rsidRPr="00E92237">
        <w:t>ь</w:t>
      </w:r>
      <w:r w:rsidRPr="00E92237">
        <w:t>ствующего состава муниципальных органов охраны общественного порядка и пожарной службы, а также на принадлеж</w:t>
      </w:r>
      <w:r w:rsidRPr="00E92237">
        <w:t>а</w:t>
      </w:r>
      <w:r w:rsidRPr="00E92237">
        <w:t>щих этим службам транспортных средствах.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5.3. Спортивные команды и отдельные спортсмены, участвующие в защите спортивной чести муниципального образования, могут иметь форму с изображен</w:t>
      </w:r>
      <w:r w:rsidRPr="00E92237">
        <w:t>и</w:t>
      </w:r>
      <w:r w:rsidRPr="00E92237">
        <w:t>ем герба муниципального образования.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6.</w:t>
      </w:r>
      <w:r w:rsidRPr="00E92237">
        <w:t xml:space="preserve"> </w:t>
      </w:r>
    </w:p>
    <w:p w:rsidR="007901AA" w:rsidRPr="00E92237" w:rsidRDefault="007901AA" w:rsidP="00D55F9E">
      <w:pPr>
        <w:ind w:firstLine="720"/>
        <w:jc w:val="both"/>
      </w:pPr>
      <w:r w:rsidRPr="00E92237">
        <w:t>При одновременном воспроизведении изображений Государственного герба Российской Федерации, герба Иркутской области и герба муниципального образования – герб муниципального образования размещается в соответствии с положениями законодательства о Государственном гербе Российской Федерации, гербе Иркутской области и: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не может превышать вышеуказанные гербы по размерам ни по одному из параметров (высоте, ширине);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должен располагаться крайним справа (при виде от зрителя) или ниже в</w:t>
      </w:r>
      <w:r w:rsidRPr="00E92237">
        <w:t>ы</w:t>
      </w:r>
      <w:r w:rsidRPr="00E92237">
        <w:t>шеуказанных гербов;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должен быть исполнен в единой технике с вышеуказанными гербами и из идентичных материалов.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7.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При одновременном размещении герба муниципального образования и гербов (иных эмблем) общественных объединений, предприятий, учреждений и орг</w:t>
      </w:r>
      <w:r w:rsidRPr="00E92237">
        <w:t>а</w:t>
      </w:r>
      <w:r w:rsidRPr="00E92237">
        <w:t>низаций независимо от форм собственности, а также частных лиц, должны соблюдат</w:t>
      </w:r>
      <w:r w:rsidRPr="00E92237">
        <w:t>ь</w:t>
      </w:r>
      <w:r w:rsidRPr="00E92237">
        <w:t>ся следующие правила: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герб муниципального образования не может быть меньше других гербов (эмблем) ни по одному из параметров (выс</w:t>
      </w:r>
      <w:r w:rsidRPr="00E92237">
        <w:t>о</w:t>
      </w:r>
      <w:r w:rsidRPr="00E92237">
        <w:t>те, ширине);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при одновременном размещении двух гербов (эмблем) – герб муниципального образования располагается с левой (при виде от зр</w:t>
      </w:r>
      <w:r w:rsidRPr="00E92237">
        <w:t>и</w:t>
      </w:r>
      <w:r w:rsidRPr="00E92237">
        <w:t>теля) стороны от другого герба (эмблемы) и не может быть размещен ниже этого герба (эмблемы);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при одновременном размещении нечетного числа гербов (эмблем) – герб муниципального образования располагается в центре, а при размещении чётн</w:t>
      </w:r>
      <w:r w:rsidRPr="00E92237">
        <w:t>о</w:t>
      </w:r>
      <w:r w:rsidRPr="00E92237">
        <w:t>го числа гербов (но более двух) – левее центра и не может быть размещен ниже иных гербов (эмблем);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герб муниципального образования и другие гербы (эмблемы) должны быть исполнены в единой технике и из идентичных материалов.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8.</w:t>
      </w:r>
    </w:p>
    <w:p w:rsidR="007901AA" w:rsidRPr="00E92237" w:rsidRDefault="007901AA" w:rsidP="00C82018">
      <w:pPr>
        <w:pStyle w:val="a8"/>
        <w:spacing w:after="0"/>
        <w:ind w:left="0" w:firstLine="720"/>
        <w:jc w:val="both"/>
        <w:rPr>
          <w:lang w:eastAsia="en-US"/>
        </w:rPr>
      </w:pPr>
      <w:r w:rsidRPr="00E92237">
        <w:t>Порядок изготовления, использования, хранения и уничтожения бланков, печатей и иных носителей воспроизведения герба муниципального образования устанавливается распоряжением главы Администрации муниципального образования.</w:t>
      </w:r>
    </w:p>
    <w:p w:rsidR="007901AA" w:rsidRPr="00E92237" w:rsidRDefault="007901AA" w:rsidP="00D55F9E">
      <w:pPr>
        <w:ind w:left="720"/>
        <w:jc w:val="both"/>
        <w:rPr>
          <w:lang w:eastAsia="en-US"/>
        </w:rPr>
      </w:pPr>
    </w:p>
    <w:p w:rsidR="007901AA" w:rsidRPr="00E92237" w:rsidRDefault="007901AA" w:rsidP="00D55F9E">
      <w:pPr>
        <w:jc w:val="center"/>
        <w:rPr>
          <w:sz w:val="20"/>
          <w:lang w:eastAsia="en-US"/>
        </w:rPr>
      </w:pPr>
      <w:r w:rsidRPr="00E92237">
        <w:rPr>
          <w:b/>
        </w:rPr>
        <w:t xml:space="preserve">Глава </w:t>
      </w:r>
      <w:r w:rsidRPr="00E92237">
        <w:rPr>
          <w:b/>
          <w:lang w:val="en-US"/>
        </w:rPr>
        <w:t>III</w:t>
      </w:r>
      <w:r w:rsidRPr="00E92237">
        <w:rPr>
          <w:b/>
        </w:rPr>
        <w:t xml:space="preserve">. Флаг </w:t>
      </w:r>
      <w:r w:rsidR="00125773" w:rsidRPr="00E92237">
        <w:rPr>
          <w:b/>
          <w:szCs w:val="52"/>
        </w:rPr>
        <w:t>Харайгун</w:t>
      </w:r>
      <w:r w:rsidR="00647C87" w:rsidRPr="00E92237">
        <w:rPr>
          <w:b/>
          <w:szCs w:val="52"/>
        </w:rPr>
        <w:t>ского</w:t>
      </w:r>
      <w:r w:rsidR="00DD4ACF" w:rsidRPr="00E92237">
        <w:rPr>
          <w:b/>
          <w:szCs w:val="52"/>
        </w:rPr>
        <w:t xml:space="preserve"> </w:t>
      </w:r>
      <w:r w:rsidR="00E75251" w:rsidRPr="00E92237">
        <w:rPr>
          <w:b/>
          <w:szCs w:val="52"/>
        </w:rPr>
        <w:t>муниципального образования</w:t>
      </w:r>
      <w:r w:rsidRPr="00E92237">
        <w:rPr>
          <w:b/>
        </w:rPr>
        <w:t>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9.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 xml:space="preserve">9.1. Флаг </w:t>
      </w:r>
      <w:r w:rsidR="00125773" w:rsidRPr="00E92237">
        <w:t>Харайгун</w:t>
      </w:r>
      <w:r w:rsidR="00647C87" w:rsidRPr="00E92237">
        <w:t>ского</w:t>
      </w:r>
      <w:r w:rsidR="00AF7ED8" w:rsidRPr="00E92237">
        <w:t xml:space="preserve"> </w:t>
      </w:r>
      <w:r w:rsidRPr="00E92237">
        <w:t xml:space="preserve">муниципального образования представляет собой </w:t>
      </w:r>
      <w:r w:rsidR="00C82018" w:rsidRPr="00E92237">
        <w:t xml:space="preserve">красное </w:t>
      </w:r>
      <w:r w:rsidR="002F3A53" w:rsidRPr="00E92237">
        <w:t xml:space="preserve">прямоугольное полотнище с отношением ширины к длине 2:3, </w:t>
      </w:r>
      <w:r w:rsidR="00D45E61" w:rsidRPr="00E92237">
        <w:t xml:space="preserve">на котором </w:t>
      </w:r>
      <w:r w:rsidR="00DF4559" w:rsidRPr="00E92237">
        <w:t>воспроизведенная композиция</w:t>
      </w:r>
      <w:r w:rsidR="00D45E61" w:rsidRPr="00E92237">
        <w:t xml:space="preserve"> </w:t>
      </w:r>
      <w:r w:rsidR="002F3A53" w:rsidRPr="00E92237">
        <w:t>герба муниципального образования</w:t>
      </w:r>
      <w:r w:rsidR="004E46AF" w:rsidRPr="00E92237">
        <w:t>,</w:t>
      </w:r>
      <w:r w:rsidR="002F3A53" w:rsidRPr="00E92237">
        <w:t xml:space="preserve"> </w:t>
      </w:r>
      <w:r w:rsidR="00DF4559" w:rsidRPr="00E92237">
        <w:t xml:space="preserve">чьи фигуры </w:t>
      </w:r>
      <w:r w:rsidR="004E46AF" w:rsidRPr="00E92237">
        <w:t xml:space="preserve">выполнены в </w:t>
      </w:r>
      <w:r w:rsidR="00C82018" w:rsidRPr="00E92237">
        <w:t xml:space="preserve">белом, </w:t>
      </w:r>
      <w:r w:rsidR="00DF4559" w:rsidRPr="00E92237">
        <w:t xml:space="preserve">желтом, черном и </w:t>
      </w:r>
      <w:r w:rsidR="00153EDA" w:rsidRPr="00E92237">
        <w:t>зеленом</w:t>
      </w:r>
      <w:r w:rsidR="00C82018" w:rsidRPr="00E92237">
        <w:t xml:space="preserve"> </w:t>
      </w:r>
      <w:r w:rsidR="004E46AF" w:rsidRPr="00E92237">
        <w:t>цветах</w:t>
      </w:r>
      <w:r w:rsidRPr="00E92237">
        <w:rPr>
          <w:bCs/>
        </w:rPr>
        <w:t>.</w:t>
      </w:r>
    </w:p>
    <w:p w:rsidR="007901AA" w:rsidRPr="00E92237" w:rsidRDefault="007901AA" w:rsidP="00D55F9E">
      <w:pPr>
        <w:ind w:firstLine="720"/>
        <w:jc w:val="both"/>
      </w:pPr>
      <w:r w:rsidRPr="00E92237">
        <w:t>Оборотная сторона флага является зеркальным отображением его лицевой стороны.</w:t>
      </w:r>
    </w:p>
    <w:p w:rsidR="00BB5BE3" w:rsidRPr="00E92237" w:rsidRDefault="00BB5BE3" w:rsidP="00D55F9E">
      <w:pPr>
        <w:ind w:firstLine="720"/>
        <w:jc w:val="both"/>
        <w:rPr>
          <w:lang w:eastAsia="en-US"/>
        </w:rPr>
      </w:pPr>
      <w:r w:rsidRPr="00E92237">
        <w:rPr>
          <w:lang w:eastAsia="en-US"/>
        </w:rPr>
        <w:t>9.2. Флаг составлен на основе герба муниципального образования и повторяет его символику.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9.</w:t>
      </w:r>
      <w:r w:rsidR="00BB5BE3" w:rsidRPr="00E92237">
        <w:t>3</w:t>
      </w:r>
      <w:r w:rsidRPr="00E92237">
        <w:t>. Цветное изображение флага приведено в Прилож</w:t>
      </w:r>
      <w:r w:rsidRPr="00E92237">
        <w:t>е</w:t>
      </w:r>
      <w:r w:rsidRPr="00E92237">
        <w:t>нии 2 к настоящему Положению.</w:t>
      </w:r>
    </w:p>
    <w:p w:rsidR="007901AA" w:rsidRPr="00E92237" w:rsidRDefault="007901AA" w:rsidP="00D55F9E">
      <w:pPr>
        <w:ind w:firstLine="567"/>
        <w:jc w:val="both"/>
        <w:rPr>
          <w:b/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10.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10.1. Флаг муниципального образования поднят постоянно</w:t>
      </w:r>
      <w:r w:rsidRPr="00E92237">
        <w:rPr>
          <w:b/>
        </w:rPr>
        <w:t xml:space="preserve"> </w:t>
      </w:r>
      <w:r w:rsidRPr="00E92237">
        <w:t>над (либо на флагштоке, устано</w:t>
      </w:r>
      <w:r w:rsidRPr="00E92237">
        <w:t>в</w:t>
      </w:r>
      <w:r w:rsidRPr="00E92237">
        <w:t>ленном перед) зданиями, в которых размещаются:</w:t>
      </w:r>
    </w:p>
    <w:p w:rsidR="007901AA" w:rsidRPr="00E92237" w:rsidRDefault="007901AA" w:rsidP="00D55F9E">
      <w:pPr>
        <w:ind w:firstLine="720"/>
        <w:jc w:val="both"/>
      </w:pPr>
      <w:r w:rsidRPr="00E92237">
        <w:t>– Дума муниципального образования;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Администрация муниципального образования, её структурные подразделения и органы;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– избирательная комиссия муниципального образования.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10.2. Флаг устанавливается</w:t>
      </w:r>
      <w:r w:rsidRPr="00E92237">
        <w:rPr>
          <w:b/>
        </w:rPr>
        <w:t xml:space="preserve"> </w:t>
      </w:r>
      <w:r w:rsidRPr="00E92237">
        <w:t>в рабочих кабинетах Главы муниципального образования</w:t>
      </w:r>
      <w:r w:rsidR="0037628B" w:rsidRPr="00E92237">
        <w:t xml:space="preserve"> –</w:t>
      </w:r>
      <w:r w:rsidRPr="00E92237">
        <w:t xml:space="preserve"> Председателя Думы муниципального образования и </w:t>
      </w:r>
      <w:r w:rsidR="0037628B" w:rsidRPr="00E92237">
        <w:t>его</w:t>
      </w:r>
      <w:r w:rsidRPr="00E92237">
        <w:t xml:space="preserve"> заместителей.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10.3. Флаг устанавливается в залах или помещениях, предназначенных для заседаний (на всё время заседаний):</w:t>
      </w:r>
    </w:p>
    <w:p w:rsidR="007901AA" w:rsidRPr="00E92237" w:rsidRDefault="007901AA" w:rsidP="00C837D0">
      <w:pPr>
        <w:pStyle w:val="23"/>
        <w:spacing w:after="0" w:line="240" w:lineRule="auto"/>
        <w:ind w:left="0" w:firstLine="720"/>
      </w:pPr>
      <w:r w:rsidRPr="00E92237">
        <w:t>– Думы муниципального образования;</w:t>
      </w:r>
    </w:p>
    <w:p w:rsidR="007901AA" w:rsidRPr="00E92237" w:rsidRDefault="007901AA" w:rsidP="00C837D0">
      <w:pPr>
        <w:pStyle w:val="23"/>
        <w:spacing w:after="0" w:line="240" w:lineRule="auto"/>
        <w:ind w:left="0" w:firstLine="720"/>
        <w:rPr>
          <w:b/>
        </w:rPr>
      </w:pPr>
      <w:r w:rsidRPr="00E92237">
        <w:t>– избирательной комиссии муниципального образования.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5767AA">
      <w:pPr>
        <w:pStyle w:val="a9"/>
        <w:spacing w:after="0"/>
        <w:ind w:firstLine="720"/>
        <w:rPr>
          <w:b/>
        </w:rPr>
      </w:pPr>
      <w:r w:rsidRPr="00E92237">
        <w:rPr>
          <w:b/>
        </w:rPr>
        <w:t>Статья 11.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11.1.</w:t>
      </w:r>
      <w:r w:rsidRPr="00E92237">
        <w:rPr>
          <w:b/>
        </w:rPr>
        <w:t xml:space="preserve"> </w:t>
      </w:r>
      <w:r w:rsidRPr="00E92237">
        <w:t>Во всех случаях подъема (размещения) на территории муниципального образования каких-либо флагов (штандартов, вымпелов, иной идентичной символ</w:t>
      </w:r>
      <w:r w:rsidRPr="00E92237">
        <w:t>и</w:t>
      </w:r>
      <w:r w:rsidRPr="00E92237">
        <w:t>ки) совместно с ними может быть поднят (размещен) флаг муниципального образования.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11.2. В дни государственных, областных, муниципальных и иных праздников, выборов и референдумов, а также по случаю памятных дат по указанию главы Администрации муниципального образования осуществляется одновременный подъем (вывешивание) фл</w:t>
      </w:r>
      <w:r w:rsidRPr="00E92237">
        <w:t>а</w:t>
      </w:r>
      <w:r w:rsidRPr="00E92237">
        <w:t>гов Российской Федерации, Иркутской области и муниципального образования на зданиях предприятий, учреждений и организаций, включая объекты, указанные в пункте 1 статьи 10 н</w:t>
      </w:r>
      <w:r w:rsidRPr="00E92237">
        <w:t>а</w:t>
      </w:r>
      <w:r w:rsidRPr="00E92237">
        <w:t>стоящего Положения.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11.3. Флаг муниципального образования может быть поднят (установлен, в</w:t>
      </w:r>
      <w:r w:rsidRPr="00E92237">
        <w:t>ы</w:t>
      </w:r>
      <w:r w:rsidRPr="00E92237">
        <w:t>вешен, в том числе на жилых домах – по усмотрению владельцев):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– при проведении торжественных мероприятий и церемоний по случаю гос</w:t>
      </w:r>
      <w:r w:rsidRPr="00E92237">
        <w:t>у</w:t>
      </w:r>
      <w:r w:rsidRPr="00E92237">
        <w:t>дарственных, областных, муниципальных, народных и иных</w:t>
      </w:r>
      <w:r w:rsidRPr="00E92237">
        <w:rPr>
          <w:b/>
        </w:rPr>
        <w:t xml:space="preserve"> </w:t>
      </w:r>
      <w:r w:rsidRPr="00E92237">
        <w:t>праздников</w:t>
      </w:r>
      <w:r w:rsidRPr="00E92237">
        <w:rPr>
          <w:b/>
        </w:rPr>
        <w:t>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во время торжественных мероприятий, проводимых общественными объ</w:t>
      </w:r>
      <w:r w:rsidRPr="00E92237">
        <w:t>е</w:t>
      </w:r>
      <w:r w:rsidRPr="00E92237">
        <w:t>динениями, предприятиями, учреждениями и организациями независимо от форм собственности, а также во время частных торжеств.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11.4. Флаг муниципального образования может устанавливаться: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spacing w:val="2"/>
        </w:rPr>
        <w:t xml:space="preserve">– во время официальных церемоний и других торжественных мероприятий, проводимых органами местного самоуправления </w:t>
      </w:r>
      <w:r w:rsidRPr="00E92237">
        <w:t xml:space="preserve">муниципального образования; 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spacing w:val="2"/>
        </w:rPr>
        <w:t>– в залах официального приема делегаций;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помещениях официальной регистрации рождений и браков;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залах вручения паспорта гражданина Российской Федерации;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в помещениях для голосования в дни муниципальных выборов и местных референдумов.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pStyle w:val="a9"/>
        <w:spacing w:after="0"/>
        <w:ind w:firstLine="720"/>
        <w:rPr>
          <w:b/>
        </w:rPr>
      </w:pPr>
      <w:r w:rsidRPr="00E92237">
        <w:rPr>
          <w:b/>
        </w:rPr>
        <w:t>Статья 12.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12.1. При одновременном подъёме (размещении) флага муниципального образования и г</w:t>
      </w:r>
      <w:r w:rsidRPr="00E92237">
        <w:t>о</w:t>
      </w:r>
      <w:r w:rsidRPr="00E92237">
        <w:t>сударственных флагов, а также флагов субъектов Российской Федерации, должны соблюдаться требования законодательства об этих флагах, при этом: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флаг муниципального образования не может превышать эти флаги по ра</w:t>
      </w:r>
      <w:r w:rsidRPr="00E92237">
        <w:t>з</w:t>
      </w:r>
      <w:r w:rsidRPr="00E92237">
        <w:t>меру, а если последние имеют пропорции иные, чем флаг муниципального образования, – ни по одному из параметров (длине, ширине);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– флаг муниципального образования располагается после этих флагов в о</w:t>
      </w:r>
      <w:r w:rsidRPr="00E92237">
        <w:t>б</w:t>
      </w:r>
      <w:r w:rsidRPr="00E92237">
        <w:t>щем порядке расположения флагов или ниже; высота подъема флага муниципального образования не может быть больше высоты подъема других флагов.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12.2. При одновременном подъеме (размещении) флага муниципального образования и флагов общес</w:t>
      </w:r>
      <w:r w:rsidRPr="00E92237">
        <w:t>т</w:t>
      </w:r>
      <w:r w:rsidRPr="00E92237">
        <w:t>венных объединений, предприятий, учреждений и организаций независимо от форм собственности, а также частных лиц, должны соблюдаться следующие прав</w:t>
      </w:r>
      <w:r w:rsidRPr="00E92237">
        <w:t>и</w:t>
      </w:r>
      <w:r w:rsidRPr="00E92237">
        <w:t>ла: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флаг муниципального образования не может быть меньше по размеру, чем другие флаги, а в случае, если последние имеют пропорции иные, чем флаг муниципального образования – флаг муниципального образования не может быть меньше других флагов ни по одному из параметров (высоте, дл</w:t>
      </w:r>
      <w:r w:rsidRPr="00E92237">
        <w:t>и</w:t>
      </w:r>
      <w:r w:rsidRPr="00E92237">
        <w:t>не);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при подъеме двух флагов – флаг муниципального образования располагается с левой (при виде от зр</w:t>
      </w:r>
      <w:r w:rsidRPr="00E92237">
        <w:t>и</w:t>
      </w:r>
      <w:r w:rsidRPr="00E92237">
        <w:t>теля) стороны от другого флага; высота подъема флага муниципального образования не может быть меньше высоты подъема других флагов;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при одновременном подъёме (размещении) нечетного числа флагов – флаг муниципального образования располагается в центре, а при подъёме (размещении) четного числа флагов (но более двух) – левее центра.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12.3. При одновременном подъёме (размещении) флага муниципального образования и флага другого муниципального образования оба флага имеют равный церемониальный статус, и вопрос первенства решается индивидуал</w:t>
      </w:r>
      <w:r w:rsidRPr="00E92237">
        <w:t>ь</w:t>
      </w:r>
      <w:r w:rsidRPr="00E92237">
        <w:t>но.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13.</w:t>
      </w: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t>При объявлении официального траура флаг, установленный на флагштоке (мачте), приспускается до половины высоты флагштока (мачты). К флагу, непо</w:t>
      </w:r>
      <w:r w:rsidRPr="00E92237">
        <w:t>д</w:t>
      </w:r>
      <w:r w:rsidRPr="00E92237">
        <w:t>вижно закрепленному на древке, крепится в верхней части древка чёрная, завяза</w:t>
      </w:r>
      <w:r w:rsidRPr="00E92237">
        <w:t>н</w:t>
      </w:r>
      <w:r w:rsidRPr="00E92237">
        <w:t>ная бантом, лента со свободно свисающими концами. Общая длина ленты равна длине полотнища флага.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D55F9E">
      <w:pPr>
        <w:jc w:val="center"/>
        <w:rPr>
          <w:sz w:val="20"/>
          <w:lang w:eastAsia="en-US"/>
        </w:rPr>
      </w:pPr>
      <w:r w:rsidRPr="00E92237">
        <w:rPr>
          <w:b/>
        </w:rPr>
        <w:t xml:space="preserve">Глава </w:t>
      </w:r>
      <w:r w:rsidRPr="00E92237">
        <w:rPr>
          <w:b/>
          <w:lang w:val="en-US"/>
        </w:rPr>
        <w:t>IV</w:t>
      </w:r>
      <w:r w:rsidRPr="00E92237">
        <w:rPr>
          <w:b/>
        </w:rPr>
        <w:t>. Заключительные положения.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14.</w:t>
      </w:r>
    </w:p>
    <w:p w:rsidR="007901AA" w:rsidRPr="00E92237" w:rsidRDefault="007901AA" w:rsidP="00B42091">
      <w:pPr>
        <w:pStyle w:val="23"/>
        <w:spacing w:after="0" w:line="240" w:lineRule="auto"/>
        <w:ind w:left="0" w:firstLine="720"/>
      </w:pPr>
      <w:r w:rsidRPr="00E92237">
        <w:t>14.1. Допускается воспроизведение символов муниципального образования:</w:t>
      </w:r>
    </w:p>
    <w:p w:rsidR="007901AA" w:rsidRPr="00E92237" w:rsidRDefault="007901AA" w:rsidP="00D55F9E">
      <w:pPr>
        <w:ind w:firstLine="720"/>
        <w:jc w:val="both"/>
        <w:rPr>
          <w:spacing w:val="6"/>
          <w:lang w:eastAsia="en-US"/>
        </w:rPr>
      </w:pPr>
      <w:r w:rsidRPr="00E92237">
        <w:rPr>
          <w:spacing w:val="6"/>
        </w:rPr>
        <w:t>– в виде цветных, чёрно-белых (монохромных) или объёмных граф</w:t>
      </w:r>
      <w:r w:rsidRPr="00E92237">
        <w:rPr>
          <w:spacing w:val="6"/>
        </w:rPr>
        <w:t>и</w:t>
      </w:r>
      <w:r w:rsidRPr="00E92237">
        <w:rPr>
          <w:spacing w:val="6"/>
        </w:rPr>
        <w:t>ческих изображений, а также с применением условной геральдической штр</w:t>
      </w:r>
      <w:r w:rsidRPr="00E92237">
        <w:rPr>
          <w:spacing w:val="6"/>
        </w:rPr>
        <w:t>и</w:t>
      </w:r>
      <w:r w:rsidRPr="00E92237">
        <w:rPr>
          <w:spacing w:val="6"/>
        </w:rPr>
        <w:t>ховки (шафировки);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 xml:space="preserve">– в </w:t>
      </w:r>
      <w:r w:rsidRPr="00E92237">
        <w:rPr>
          <w:spacing w:val="6"/>
        </w:rPr>
        <w:t>различной</w:t>
      </w:r>
      <w:r w:rsidRPr="00E92237">
        <w:t xml:space="preserve"> технике исполнения и из различных материалов;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– отличных от образцов размеров с сохранением геральдических и вексилл</w:t>
      </w:r>
      <w:r w:rsidRPr="00E92237">
        <w:t>о</w:t>
      </w:r>
      <w:r w:rsidRPr="00E92237">
        <w:t>логических (флаговедческих) характеристик и пропорций.</w:t>
      </w:r>
    </w:p>
    <w:p w:rsidR="007901AA" w:rsidRPr="00E92237" w:rsidRDefault="007901AA" w:rsidP="00D55F9E">
      <w:pPr>
        <w:ind w:firstLine="720"/>
        <w:jc w:val="both"/>
        <w:rPr>
          <w:u w:val="single"/>
          <w:lang w:eastAsia="en-US"/>
        </w:rPr>
      </w:pPr>
      <w:r w:rsidRPr="00E92237">
        <w:t>14.2. Воспроизведение герба муниципального образования допускается в щ</w:t>
      </w:r>
      <w:r w:rsidRPr="00E92237">
        <w:t>и</w:t>
      </w:r>
      <w:r w:rsidRPr="00E92237">
        <w:t>тах разных форм и в различных стилизациях, а также на любом декоративном фоне – за исключением тех случаев, когда изображения, сопровождающие герб, воспрои</w:t>
      </w:r>
      <w:r w:rsidRPr="00E92237">
        <w:t>з</w:t>
      </w:r>
      <w:r w:rsidRPr="00E92237">
        <w:t>водят или имитируют типовые геральдические элементы (атрибуты), не предусмотренные блазоном (геральдическим описанием) герба.</w:t>
      </w:r>
    </w:p>
    <w:p w:rsidR="007901AA" w:rsidRPr="00E92237" w:rsidRDefault="007901AA" w:rsidP="00D55F9E">
      <w:pPr>
        <w:ind w:firstLine="720"/>
        <w:jc w:val="both"/>
        <w:rPr>
          <w:spacing w:val="2"/>
          <w:lang w:eastAsia="en-US"/>
        </w:rPr>
      </w:pPr>
      <w:r w:rsidRPr="00E92237">
        <w:rPr>
          <w:spacing w:val="2"/>
        </w:rPr>
        <w:t>14.3. Воспроизводимые изображения герба муниципального образования</w:t>
      </w:r>
      <w:r w:rsidRPr="00E92237">
        <w:t xml:space="preserve"> – </w:t>
      </w:r>
      <w:r w:rsidRPr="00E92237">
        <w:rPr>
          <w:spacing w:val="2"/>
        </w:rPr>
        <w:t>независимо от их размеров и техники исполнения – всегда должны в точности соответствовать его геральдическому описанию (блазону) согласно статье 2 насто</w:t>
      </w:r>
      <w:r w:rsidRPr="00E92237">
        <w:rPr>
          <w:spacing w:val="2"/>
        </w:rPr>
        <w:t>я</w:t>
      </w:r>
      <w:r w:rsidRPr="00E92237">
        <w:rPr>
          <w:spacing w:val="2"/>
        </w:rPr>
        <w:t>щего Положения; в случае с флагом обязательно следование изобразительному эталону, утверждё</w:t>
      </w:r>
      <w:r w:rsidRPr="00E92237">
        <w:rPr>
          <w:spacing w:val="2"/>
        </w:rPr>
        <w:t>н</w:t>
      </w:r>
      <w:r w:rsidRPr="00E92237">
        <w:rPr>
          <w:spacing w:val="2"/>
        </w:rPr>
        <w:t>ному настоящим Положением.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>Установление изобразительного эталона герба недопустимо, противоречит геральдико-правовым нормам и традициям, а также целям учреждения герба. Прилагаемые к настоящему тексту рисунки герба имеют пояснительный характер.</w:t>
      </w:r>
    </w:p>
    <w:p w:rsidR="007901AA" w:rsidRPr="00E92237" w:rsidRDefault="007901AA" w:rsidP="00D55F9E">
      <w:pPr>
        <w:ind w:firstLine="567"/>
        <w:jc w:val="both"/>
        <w:rPr>
          <w:lang w:eastAsia="en-US"/>
        </w:rPr>
      </w:pPr>
    </w:p>
    <w:p w:rsidR="007901AA" w:rsidRPr="00E92237" w:rsidRDefault="007901AA" w:rsidP="00B42091">
      <w:pPr>
        <w:pStyle w:val="23"/>
        <w:spacing w:after="0" w:line="240" w:lineRule="auto"/>
        <w:ind w:left="0" w:firstLine="720"/>
        <w:rPr>
          <w:b/>
          <w:spacing w:val="-2"/>
        </w:rPr>
      </w:pPr>
      <w:r w:rsidRPr="00E92237">
        <w:rPr>
          <w:b/>
          <w:spacing w:val="-2"/>
        </w:rPr>
        <w:t>Статья 15.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Герб муниципального образования может использоваться в качестве эл</w:t>
      </w:r>
      <w:r w:rsidRPr="00E92237">
        <w:t>е</w:t>
      </w:r>
      <w:r w:rsidRPr="00E92237">
        <w:t>мента или геральдической основы: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нагрудного должностного знака Главы муниципального образования, нагрудного знака депутата Думы муниципального образования, иных должностных знаков служащих Администрации и Думы муниципального образования;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гербов (геральдических знаков, иных эмблем) предприятий и учреждений муниципального подчинения;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  <w:rPr>
          <w:spacing w:val="-2"/>
        </w:rPr>
      </w:pPr>
      <w:r w:rsidRPr="00E92237">
        <w:t>– нагрудных знаков к почетным званиям и иных наград, устанавлива</w:t>
      </w:r>
      <w:r w:rsidRPr="00E92237">
        <w:t>е</w:t>
      </w:r>
      <w:r w:rsidRPr="00E92237">
        <w:t>мых органами местного самоуправления муниципального образования.</w:t>
      </w:r>
    </w:p>
    <w:p w:rsidR="007901AA" w:rsidRPr="00E92237" w:rsidRDefault="007901AA" w:rsidP="00B42091">
      <w:pPr>
        <w:pStyle w:val="23"/>
        <w:spacing w:after="0" w:line="240" w:lineRule="auto"/>
        <w:ind w:left="0" w:firstLine="720"/>
        <w:rPr>
          <w:spacing w:val="-2"/>
        </w:rPr>
      </w:pPr>
    </w:p>
    <w:p w:rsidR="007901AA" w:rsidRPr="00E92237" w:rsidRDefault="007901AA" w:rsidP="00B42091">
      <w:pPr>
        <w:pStyle w:val="23"/>
        <w:spacing w:after="0" w:line="240" w:lineRule="auto"/>
        <w:ind w:left="0" w:firstLine="720"/>
        <w:rPr>
          <w:spacing w:val="-2"/>
        </w:rPr>
      </w:pPr>
      <w:r w:rsidRPr="00E92237">
        <w:rPr>
          <w:b/>
          <w:spacing w:val="-2"/>
        </w:rPr>
        <w:t>Статья 16.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  <w:rPr>
          <w:spacing w:val="-2"/>
        </w:rPr>
      </w:pPr>
      <w:r w:rsidRPr="00E92237">
        <w:rPr>
          <w:spacing w:val="-2"/>
        </w:rPr>
        <w:t>16.1. Символы муниципального образования</w:t>
      </w:r>
      <w:r w:rsidRPr="00E92237">
        <w:t xml:space="preserve"> </w:t>
      </w:r>
      <w:r w:rsidRPr="00E92237">
        <w:rPr>
          <w:spacing w:val="-2"/>
        </w:rPr>
        <w:t>могут использоваться в качестве элементов оформления:</w:t>
      </w:r>
    </w:p>
    <w:p w:rsidR="007901AA" w:rsidRPr="00E92237" w:rsidRDefault="007901AA" w:rsidP="00CD6CFD">
      <w:pPr>
        <w:ind w:firstLine="720"/>
        <w:jc w:val="both"/>
        <w:rPr>
          <w:lang w:eastAsia="en-US"/>
        </w:rPr>
      </w:pPr>
      <w:r w:rsidRPr="00E92237">
        <w:t>– средств массовой информации, в состав учредителей которых входят орг</w:t>
      </w:r>
      <w:r w:rsidRPr="00E92237">
        <w:t>а</w:t>
      </w:r>
      <w:r w:rsidRPr="00E92237">
        <w:t>ны местного самоуправления муниципального образования;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информационной продукции, официально представляющей муниципальное образование.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16.2. Символы муниципального образования могут использоваться: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на элементах архитектурно-художественного оформления в дни государственных, областных, м</w:t>
      </w:r>
      <w:r w:rsidRPr="00E92237">
        <w:t>у</w:t>
      </w:r>
      <w:r w:rsidRPr="00E92237">
        <w:t>ниципальных и народных праздников;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при оформлении детских дошкольных учреждений, школ, иных учебных заведений, в том числе учреждений высшего и среднего профессионального образования;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– учреждений культуры.</w:t>
      </w:r>
    </w:p>
    <w:p w:rsidR="007901AA" w:rsidRPr="00E92237" w:rsidRDefault="007901AA" w:rsidP="00D55F9E">
      <w:pPr>
        <w:jc w:val="both"/>
        <w:rPr>
          <w:b/>
          <w:lang w:eastAsia="en-US"/>
        </w:rPr>
      </w:pPr>
    </w:p>
    <w:p w:rsidR="007901AA" w:rsidRPr="00E92237" w:rsidRDefault="007901AA" w:rsidP="00D55F9E">
      <w:pPr>
        <w:pStyle w:val="a9"/>
        <w:spacing w:after="0"/>
        <w:ind w:firstLine="720"/>
        <w:rPr>
          <w:b/>
        </w:rPr>
      </w:pPr>
      <w:r w:rsidRPr="00E92237">
        <w:rPr>
          <w:b/>
        </w:rPr>
        <w:t>Статья 17.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t xml:space="preserve">Гербы, флаги (штандарты, вымпелы) и иные подобные символы </w:t>
      </w:r>
      <w:r w:rsidRPr="00E92237">
        <w:rPr>
          <w:spacing w:val="-2"/>
        </w:rPr>
        <w:t>общественных объ</w:t>
      </w:r>
      <w:r w:rsidRPr="00E92237">
        <w:rPr>
          <w:spacing w:val="-2"/>
        </w:rPr>
        <w:t>е</w:t>
      </w:r>
      <w:r w:rsidRPr="00E92237">
        <w:rPr>
          <w:spacing w:val="-2"/>
        </w:rPr>
        <w:t>динений, предприятий, организаций и учреждений, а также частных лиц не могут быть ни идентичны символам муниципального образования</w:t>
      </w:r>
      <w:r w:rsidRPr="00E92237">
        <w:t>, ни схожи с ними до степени смешения.</w:t>
      </w:r>
    </w:p>
    <w:p w:rsidR="007901AA" w:rsidRPr="00E92237" w:rsidRDefault="007901AA" w:rsidP="00D55F9E">
      <w:pPr>
        <w:ind w:firstLine="720"/>
        <w:jc w:val="both"/>
        <w:rPr>
          <w:spacing w:val="-2"/>
          <w:lang w:eastAsia="en-US"/>
        </w:rPr>
      </w:pPr>
      <w:r w:rsidRPr="00E92237">
        <w:rPr>
          <w:spacing w:val="-2"/>
        </w:rPr>
        <w:t xml:space="preserve">Символы </w:t>
      </w:r>
      <w:r w:rsidRPr="00E92237">
        <w:t>муниципального образования</w:t>
      </w:r>
      <w:r w:rsidRPr="00E92237">
        <w:rPr>
          <w:spacing w:val="-2"/>
        </w:rPr>
        <w:t xml:space="preserve"> не могут использоваться в кач</w:t>
      </w:r>
      <w:r w:rsidRPr="00E92237">
        <w:rPr>
          <w:spacing w:val="-2"/>
        </w:rPr>
        <w:t>е</w:t>
      </w:r>
      <w:r w:rsidRPr="00E92237">
        <w:rPr>
          <w:spacing w:val="-2"/>
        </w:rPr>
        <w:t>стве основы или элементов гербов, флагов и иной символики общ</w:t>
      </w:r>
      <w:r w:rsidRPr="00E92237">
        <w:rPr>
          <w:spacing w:val="-2"/>
        </w:rPr>
        <w:t>е</w:t>
      </w:r>
      <w:r w:rsidRPr="00E92237">
        <w:rPr>
          <w:spacing w:val="-2"/>
        </w:rPr>
        <w:t>ственных объединений, предприятий, организаций и учреждений (за исключением перечисленных в первом абзаце статьи 15 настоящего Положения), а также частных лиц.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lang w:eastAsia="en-US"/>
        </w:rPr>
      </w:pPr>
      <w:r w:rsidRPr="00E92237">
        <w:rPr>
          <w:b/>
        </w:rPr>
        <w:t>Статья 18.</w:t>
      </w:r>
    </w:p>
    <w:p w:rsidR="007901AA" w:rsidRPr="00E92237" w:rsidRDefault="007901AA" w:rsidP="00AA58A3">
      <w:pPr>
        <w:pStyle w:val="23"/>
        <w:spacing w:after="0" w:line="240" w:lineRule="auto"/>
        <w:ind w:left="0" w:firstLine="720"/>
        <w:jc w:val="both"/>
        <w:rPr>
          <w:spacing w:val="2"/>
        </w:rPr>
      </w:pPr>
      <w:r w:rsidRPr="00E92237">
        <w:t>18.1. Символы муниципального образования неприкосновенны</w:t>
      </w:r>
      <w:r w:rsidR="00AA58A3" w:rsidRPr="00E92237">
        <w:t xml:space="preserve"> и </w:t>
      </w:r>
      <w:r w:rsidRPr="00E92237">
        <w:t xml:space="preserve"> надругател</w:t>
      </w:r>
      <w:r w:rsidRPr="00E92237">
        <w:t>ь</w:t>
      </w:r>
      <w:r w:rsidRPr="00E92237">
        <w:t>ство над ними влечет ответственность в соответствии с действующим законодател</w:t>
      </w:r>
      <w:r w:rsidRPr="00E92237">
        <w:t>ь</w:t>
      </w:r>
      <w:r w:rsidRPr="00E92237">
        <w:t>ством.</w:t>
      </w:r>
    </w:p>
    <w:p w:rsidR="007901AA" w:rsidRPr="00E92237" w:rsidRDefault="007901AA" w:rsidP="00AA58A3">
      <w:pPr>
        <w:pStyle w:val="23"/>
        <w:spacing w:after="0" w:line="240" w:lineRule="auto"/>
        <w:ind w:left="0" w:firstLine="720"/>
        <w:jc w:val="both"/>
      </w:pPr>
      <w:r w:rsidRPr="00E92237">
        <w:rPr>
          <w:spacing w:val="2"/>
        </w:rPr>
        <w:t>18.2. Ответственность за искажение символов муниципального образования при их воспроизведении несет та сторона, по чьей вине допущены эти искажения.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 xml:space="preserve">18.3. На основании пункта 1 и абзаца второго пункта </w:t>
      </w:r>
      <w:r w:rsidR="002F3A53" w:rsidRPr="00E92237">
        <w:t>3</w:t>
      </w:r>
      <w:r w:rsidRPr="00E92237">
        <w:t xml:space="preserve"> статьи 14 настоящего Полож</w:t>
      </w:r>
      <w:r w:rsidRPr="00E92237">
        <w:t>е</w:t>
      </w:r>
      <w:r w:rsidRPr="00E92237">
        <w:t>ния не является искажением герба создание оригинальных авторских версий герба, отличных от прилагаемых к настоящему Положению в приложениях. Все худ</w:t>
      </w:r>
      <w:r w:rsidRPr="00E92237">
        <w:t>о</w:t>
      </w:r>
      <w:r w:rsidRPr="00E92237">
        <w:t>жественные воплощения (стилизации) герба, исполненные в соответствии с его г</w:t>
      </w:r>
      <w:r w:rsidRPr="00E92237">
        <w:t>е</w:t>
      </w:r>
      <w:r w:rsidRPr="00E92237">
        <w:t>ральдическим описанием согласно статье 2 настоящего Положения, признаются полноправными изображениями герба.</w:t>
      </w:r>
    </w:p>
    <w:p w:rsidR="007901AA" w:rsidRPr="00E92237" w:rsidRDefault="007901AA" w:rsidP="00D55F9E">
      <w:pPr>
        <w:ind w:firstLine="720"/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19.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  <w:rPr>
          <w:b/>
        </w:rPr>
      </w:pPr>
      <w:r w:rsidRPr="00E92237">
        <w:t>Все права на использование символов муниципального образования прина</w:t>
      </w:r>
      <w:r w:rsidRPr="00E92237">
        <w:t>д</w:t>
      </w:r>
      <w:r w:rsidRPr="00E92237">
        <w:t>лежат органам местного самоуправления муниципального образования, имеющим исключительное право регламентировать порядок использования этих символов третьими лицами.</w:t>
      </w:r>
    </w:p>
    <w:p w:rsidR="007901AA" w:rsidRPr="00E92237" w:rsidRDefault="007901AA" w:rsidP="00B42091">
      <w:pPr>
        <w:pStyle w:val="23"/>
        <w:spacing w:after="0" w:line="240" w:lineRule="auto"/>
        <w:ind w:left="0" w:firstLine="720"/>
      </w:pPr>
    </w:p>
    <w:p w:rsidR="007901AA" w:rsidRPr="00E92237" w:rsidRDefault="007901AA" w:rsidP="00B42091">
      <w:pPr>
        <w:pStyle w:val="23"/>
        <w:spacing w:after="0" w:line="240" w:lineRule="auto"/>
        <w:ind w:left="0" w:firstLine="720"/>
        <w:rPr>
          <w:b/>
        </w:rPr>
      </w:pPr>
      <w:r w:rsidRPr="00E92237">
        <w:rPr>
          <w:b/>
        </w:rPr>
        <w:t>Статья 20.</w:t>
      </w:r>
    </w:p>
    <w:p w:rsidR="007901AA" w:rsidRPr="00E92237" w:rsidRDefault="007901AA" w:rsidP="00D55F9E">
      <w:pPr>
        <w:ind w:firstLine="720"/>
        <w:jc w:val="both"/>
        <w:rPr>
          <w:spacing w:val="2"/>
          <w:lang w:eastAsia="en-US"/>
        </w:rPr>
      </w:pPr>
      <w:r w:rsidRPr="00E92237">
        <w:t xml:space="preserve">20.1. </w:t>
      </w:r>
      <w:r w:rsidRPr="00E92237">
        <w:rPr>
          <w:spacing w:val="2"/>
        </w:rPr>
        <w:t>Использование символов муниципального образования в целях пре</w:t>
      </w:r>
      <w:r w:rsidRPr="00E92237">
        <w:rPr>
          <w:spacing w:val="2"/>
        </w:rPr>
        <w:t>д</w:t>
      </w:r>
      <w:r w:rsidRPr="00E92237">
        <w:rPr>
          <w:spacing w:val="2"/>
        </w:rPr>
        <w:t>выборной агитации не допускается. Настоящее правило не распространяется на информационную продукцию, официально издаваемую избирательной комисс</w:t>
      </w:r>
      <w:r w:rsidRPr="00E92237">
        <w:rPr>
          <w:spacing w:val="2"/>
        </w:rPr>
        <w:t>и</w:t>
      </w:r>
      <w:r w:rsidRPr="00E92237">
        <w:rPr>
          <w:spacing w:val="2"/>
        </w:rPr>
        <w:t>ей муниципального образования.</w:t>
      </w:r>
    </w:p>
    <w:p w:rsidR="007901AA" w:rsidRPr="00E92237" w:rsidRDefault="007901AA" w:rsidP="00CD6CFD">
      <w:pPr>
        <w:ind w:firstLine="720"/>
        <w:jc w:val="both"/>
        <w:rPr>
          <w:spacing w:val="2"/>
          <w:lang w:eastAsia="en-US"/>
        </w:rPr>
      </w:pPr>
      <w:r w:rsidRPr="00E92237">
        <w:rPr>
          <w:spacing w:val="2"/>
        </w:rPr>
        <w:t>20.2. Запрещается использование символов муниципального образования в сочетании с текстом и изображениями, посягающими на права человека, его честь и достоинство, оскорбляющими национальные и религиозные чувства гр</w:t>
      </w:r>
      <w:r w:rsidRPr="00E92237">
        <w:rPr>
          <w:spacing w:val="2"/>
        </w:rPr>
        <w:t>а</w:t>
      </w:r>
      <w:r w:rsidRPr="00E92237">
        <w:rPr>
          <w:spacing w:val="2"/>
        </w:rPr>
        <w:t>ждан.</w:t>
      </w:r>
    </w:p>
    <w:p w:rsidR="007901AA" w:rsidRPr="00E92237" w:rsidRDefault="007901AA" w:rsidP="00CD6CFD">
      <w:pPr>
        <w:ind w:firstLine="720"/>
        <w:jc w:val="both"/>
        <w:rPr>
          <w:b/>
          <w:spacing w:val="2"/>
          <w:lang w:eastAsia="en-US"/>
        </w:rPr>
      </w:pPr>
      <w:r w:rsidRPr="00E92237">
        <w:rPr>
          <w:spacing w:val="2"/>
        </w:rPr>
        <w:t>20.3. Запрещается использование изображений символов муниципального образования</w:t>
      </w:r>
      <w:r w:rsidRPr="00E92237">
        <w:t xml:space="preserve"> </w:t>
      </w:r>
      <w:r w:rsidRPr="00E92237">
        <w:rPr>
          <w:spacing w:val="2"/>
        </w:rPr>
        <w:t xml:space="preserve">юридическими и физическими лицами (за исключением тех, кому это право прямо предоставлено настоящим Положением): </w:t>
      </w:r>
    </w:p>
    <w:p w:rsidR="007901AA" w:rsidRPr="00E92237" w:rsidRDefault="007901AA" w:rsidP="00CD6CFD">
      <w:pPr>
        <w:ind w:firstLine="720"/>
        <w:jc w:val="both"/>
        <w:rPr>
          <w:spacing w:val="2"/>
          <w:lang w:eastAsia="en-US"/>
        </w:rPr>
      </w:pPr>
      <w:r w:rsidRPr="00E92237">
        <w:rPr>
          <w:spacing w:val="2"/>
        </w:rPr>
        <w:t>– в представительских целях (в том числе на бланках, печатях, штампах, в</w:t>
      </w:r>
      <w:r w:rsidRPr="00E92237">
        <w:rPr>
          <w:spacing w:val="2"/>
        </w:rPr>
        <w:t>ы</w:t>
      </w:r>
      <w:r w:rsidRPr="00E92237">
        <w:rPr>
          <w:spacing w:val="2"/>
        </w:rPr>
        <w:t>весках, а также в компьютерных сетях);</w:t>
      </w:r>
    </w:p>
    <w:p w:rsidR="007901AA" w:rsidRPr="00E92237" w:rsidRDefault="007901AA" w:rsidP="00CD6CFD">
      <w:pPr>
        <w:ind w:firstLine="720"/>
        <w:jc w:val="both"/>
        <w:rPr>
          <w:lang w:eastAsia="en-US"/>
        </w:rPr>
      </w:pPr>
      <w:r w:rsidRPr="00E92237">
        <w:t>– в рекламно-коммерческих целях (то есть в качестве элемента фирменных обозначений, товарных знаков, знаков обслуживания и места происхождения пр</w:t>
      </w:r>
      <w:r w:rsidRPr="00E92237">
        <w:t>о</w:t>
      </w:r>
      <w:r w:rsidRPr="00E92237">
        <w:t>дукции, в других средствах визуальной идентификации товаров, работ и услуг, а также в рекламных объявлениях).</w:t>
      </w:r>
    </w:p>
    <w:p w:rsidR="007901AA" w:rsidRPr="00E92237" w:rsidRDefault="007901AA" w:rsidP="00CD6CFD">
      <w:pPr>
        <w:pStyle w:val="23"/>
        <w:spacing w:after="0" w:line="240" w:lineRule="auto"/>
        <w:ind w:left="0" w:firstLine="720"/>
        <w:jc w:val="both"/>
      </w:pPr>
      <w:r w:rsidRPr="00E92237">
        <w:t>20.4. Использование изображений муниципального образования на продукции, заказываемой и выпускаемой юридическими и физическими лицами, допускается при условии, что такое использование не противоречит пунктам 1-3 н</w:t>
      </w:r>
      <w:r w:rsidRPr="00E92237">
        <w:t>а</w:t>
      </w:r>
      <w:r w:rsidRPr="00E92237">
        <w:t>стоящей статьи.</w:t>
      </w:r>
    </w:p>
    <w:p w:rsidR="007901AA" w:rsidRPr="00E92237" w:rsidRDefault="007901AA" w:rsidP="00CD6CFD">
      <w:pPr>
        <w:pStyle w:val="31"/>
        <w:spacing w:after="0"/>
        <w:ind w:left="0" w:firstLine="720"/>
        <w:jc w:val="both"/>
        <w:rPr>
          <w:sz w:val="24"/>
        </w:rPr>
      </w:pPr>
      <w:r w:rsidRPr="00E92237">
        <w:rPr>
          <w:sz w:val="24"/>
        </w:rPr>
        <w:t>20.5. Иное (не предусмотренное настоящим Положением) использование герба муниципального образования юридическими и физическими лицами не д</w:t>
      </w:r>
      <w:r w:rsidRPr="00E92237">
        <w:rPr>
          <w:sz w:val="24"/>
        </w:rPr>
        <w:t>о</w:t>
      </w:r>
      <w:r w:rsidRPr="00E92237">
        <w:rPr>
          <w:sz w:val="24"/>
        </w:rPr>
        <w:t>пускается.</w:t>
      </w:r>
    </w:p>
    <w:p w:rsidR="007901AA" w:rsidRPr="00E92237" w:rsidRDefault="007901AA" w:rsidP="00CD6CFD">
      <w:pPr>
        <w:ind w:firstLine="720"/>
        <w:jc w:val="both"/>
        <w:rPr>
          <w:spacing w:val="2"/>
          <w:lang w:eastAsia="en-US"/>
        </w:rPr>
      </w:pPr>
      <w:r w:rsidRPr="00E92237">
        <w:rPr>
          <w:spacing w:val="2"/>
        </w:rPr>
        <w:t>20.6. Использование флага муниципального образования, не оговоренное настоящим Положением, но не противоречащее целям учреждения флага, является свобо</w:t>
      </w:r>
      <w:r w:rsidRPr="00E92237">
        <w:rPr>
          <w:spacing w:val="2"/>
        </w:rPr>
        <w:t>д</w:t>
      </w:r>
      <w:r w:rsidRPr="00E92237">
        <w:rPr>
          <w:spacing w:val="2"/>
        </w:rPr>
        <w:t>ным.</w:t>
      </w:r>
    </w:p>
    <w:p w:rsidR="007901AA" w:rsidRPr="00E92237" w:rsidRDefault="007901AA" w:rsidP="00D55F9E">
      <w:pPr>
        <w:jc w:val="both"/>
        <w:rPr>
          <w:lang w:eastAsia="en-US"/>
        </w:rPr>
      </w:pPr>
    </w:p>
    <w:p w:rsidR="007901AA" w:rsidRPr="00E92237" w:rsidRDefault="007901AA" w:rsidP="00D55F9E">
      <w:pPr>
        <w:ind w:firstLine="720"/>
        <w:jc w:val="both"/>
        <w:rPr>
          <w:b/>
          <w:lang w:eastAsia="en-US"/>
        </w:rPr>
      </w:pPr>
      <w:r w:rsidRPr="00E92237">
        <w:rPr>
          <w:b/>
        </w:rPr>
        <w:t>Статья 21.</w:t>
      </w:r>
    </w:p>
    <w:p w:rsidR="007901AA" w:rsidRPr="00E92237" w:rsidRDefault="007901AA" w:rsidP="00D55F9E">
      <w:pPr>
        <w:ind w:firstLine="720"/>
        <w:jc w:val="both"/>
      </w:pPr>
      <w:r w:rsidRPr="00E92237">
        <w:t>Все изменения и дополнения в настоящее Положение вносятся решением Думы муниципального образования.</w:t>
      </w:r>
    </w:p>
    <w:p w:rsidR="007901AA" w:rsidRPr="00E92237" w:rsidRDefault="007901AA" w:rsidP="00D55F9E">
      <w:pPr>
        <w:ind w:firstLine="720"/>
        <w:jc w:val="both"/>
      </w:pPr>
      <w:r w:rsidRPr="00E92237">
        <w:t>Дополнения и изменения в статьи 2 и 9 вносятся только по результатам согласования с федеральной геральдической службой – Геральдическим Советом при Президенте Российской Федерации.</w:t>
      </w:r>
    </w:p>
    <w:p w:rsidR="007901AA" w:rsidRPr="00E92237" w:rsidRDefault="007901AA" w:rsidP="007901AA">
      <w:pPr>
        <w:ind w:left="4248" w:firstLine="708"/>
        <w:rPr>
          <w:b/>
        </w:rPr>
      </w:pPr>
    </w:p>
    <w:p w:rsidR="007901AA" w:rsidRPr="00E92237" w:rsidRDefault="007901AA" w:rsidP="00AE1845">
      <w:pPr>
        <w:ind w:left="4248" w:firstLine="708"/>
      </w:pPr>
      <w:r w:rsidRPr="00E92237">
        <w:rPr>
          <w:b/>
        </w:rPr>
        <w:br w:type="page"/>
      </w:r>
    </w:p>
    <w:p w:rsidR="00AE1845" w:rsidRPr="00E92237" w:rsidRDefault="00AE1845" w:rsidP="007901AA">
      <w:pPr>
        <w:ind w:left="4248" w:firstLine="708"/>
      </w:pPr>
      <w:r w:rsidRPr="00E92237">
        <w:t>ПРИЛОЖЕНИЕ 1.1</w:t>
      </w:r>
    </w:p>
    <w:p w:rsidR="00D44236" w:rsidRPr="00E92237" w:rsidRDefault="007901AA" w:rsidP="007901AA">
      <w:pPr>
        <w:ind w:left="4248" w:firstLine="708"/>
      </w:pPr>
      <w:r w:rsidRPr="00E92237">
        <w:t>к Положению о</w:t>
      </w:r>
      <w:r w:rsidR="00D44236" w:rsidRPr="00E92237">
        <w:t xml:space="preserve">б официальных </w:t>
      </w:r>
    </w:p>
    <w:p w:rsidR="007901AA" w:rsidRPr="00E92237" w:rsidRDefault="00D44236" w:rsidP="007901AA">
      <w:pPr>
        <w:ind w:left="4248" w:firstLine="708"/>
      </w:pPr>
      <w:r w:rsidRPr="00E92237">
        <w:t>символах</w:t>
      </w:r>
      <w:r w:rsidR="007901AA" w:rsidRPr="00E92237">
        <w:t xml:space="preserve"> </w:t>
      </w:r>
      <w:r w:rsidRPr="00E92237">
        <w:t>(</w:t>
      </w:r>
      <w:r w:rsidR="007901AA" w:rsidRPr="00E92237">
        <w:t>гербе и флаге</w:t>
      </w:r>
      <w:r w:rsidRPr="00E92237">
        <w:t>)</w:t>
      </w:r>
    </w:p>
    <w:p w:rsidR="00AE1845" w:rsidRPr="00E92237" w:rsidRDefault="00125773" w:rsidP="007901AA">
      <w:pPr>
        <w:ind w:left="4248" w:firstLine="708"/>
        <w:rPr>
          <w:szCs w:val="52"/>
        </w:rPr>
      </w:pPr>
      <w:r w:rsidRPr="00E92237">
        <w:rPr>
          <w:szCs w:val="52"/>
        </w:rPr>
        <w:t>Харайгун</w:t>
      </w:r>
      <w:r w:rsidR="00647C87" w:rsidRPr="00E92237">
        <w:rPr>
          <w:szCs w:val="52"/>
        </w:rPr>
        <w:t>ского</w:t>
      </w:r>
      <w:r w:rsidR="00DD4ACF" w:rsidRPr="00E92237">
        <w:rPr>
          <w:szCs w:val="52"/>
        </w:rPr>
        <w:t xml:space="preserve"> </w:t>
      </w:r>
      <w:r w:rsidR="007901AA" w:rsidRPr="00E92237">
        <w:rPr>
          <w:szCs w:val="52"/>
        </w:rPr>
        <w:t xml:space="preserve">муниципального </w:t>
      </w:r>
    </w:p>
    <w:p w:rsidR="007901AA" w:rsidRPr="00E92237" w:rsidRDefault="007901AA" w:rsidP="007901AA">
      <w:pPr>
        <w:ind w:left="4248" w:firstLine="708"/>
        <w:rPr>
          <w:szCs w:val="52"/>
        </w:rPr>
      </w:pPr>
      <w:r w:rsidRPr="00E92237">
        <w:rPr>
          <w:szCs w:val="52"/>
        </w:rPr>
        <w:t xml:space="preserve">образования </w:t>
      </w:r>
    </w:p>
    <w:p w:rsidR="007901AA" w:rsidRPr="00E92237" w:rsidRDefault="007901AA" w:rsidP="00AE1845"/>
    <w:p w:rsidR="00F905E2" w:rsidRPr="00E92237" w:rsidRDefault="00F905E2" w:rsidP="007901AA">
      <w:pPr>
        <w:jc w:val="center"/>
        <w:rPr>
          <w:b/>
        </w:rPr>
      </w:pPr>
    </w:p>
    <w:p w:rsidR="00C46475" w:rsidRPr="00E92237" w:rsidRDefault="00C46475" w:rsidP="00C46475">
      <w:pPr>
        <w:jc w:val="center"/>
        <w:rPr>
          <w:b/>
        </w:rPr>
      </w:pPr>
      <w:r w:rsidRPr="00E92237">
        <w:rPr>
          <w:b/>
        </w:rPr>
        <w:t xml:space="preserve">Герб </w:t>
      </w:r>
      <w:r w:rsidR="00125773" w:rsidRPr="00E92237">
        <w:rPr>
          <w:b/>
        </w:rPr>
        <w:t>Харайгун</w:t>
      </w:r>
      <w:r w:rsidR="00647C87" w:rsidRPr="00E92237">
        <w:rPr>
          <w:b/>
        </w:rPr>
        <w:t>ского</w:t>
      </w:r>
      <w:r w:rsidRPr="00E92237">
        <w:rPr>
          <w:b/>
        </w:rPr>
        <w:t xml:space="preserve"> муниципального образования</w:t>
      </w:r>
    </w:p>
    <w:p w:rsidR="00C46475" w:rsidRPr="00E92237" w:rsidRDefault="00C46475" w:rsidP="00C46475">
      <w:pPr>
        <w:jc w:val="center"/>
      </w:pPr>
      <w:r w:rsidRPr="00E92237">
        <w:t>(примеры воспроизведения в цвете)</w:t>
      </w:r>
    </w:p>
    <w:p w:rsidR="007901AA" w:rsidRPr="00E92237" w:rsidRDefault="007901AA" w:rsidP="007901AA">
      <w:pPr>
        <w:jc w:val="center"/>
        <w:rPr>
          <w:b/>
        </w:rPr>
      </w:pPr>
    </w:p>
    <w:p w:rsidR="007901AA" w:rsidRPr="00E92237" w:rsidRDefault="00D02002" w:rsidP="007901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20540" cy="6926580"/>
            <wp:effectExtent l="19050" t="0" r="3810" b="0"/>
            <wp:docPr id="17" name="Рисунок 17" descr="Герб цв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б цв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45" w:rsidRPr="00E92237" w:rsidRDefault="007901AA" w:rsidP="00AE1845">
      <w:pPr>
        <w:ind w:left="4248" w:firstLine="708"/>
      </w:pPr>
      <w:r w:rsidRPr="00E92237">
        <w:br w:type="page"/>
      </w:r>
      <w:r w:rsidR="00AE1845" w:rsidRPr="00E92237">
        <w:t>ПРИЛОЖЕНИЕ 1.2</w:t>
      </w:r>
    </w:p>
    <w:p w:rsidR="00D44236" w:rsidRPr="00E92237" w:rsidRDefault="00D44236" w:rsidP="00D44236">
      <w:pPr>
        <w:ind w:left="4248" w:firstLine="708"/>
      </w:pPr>
      <w:r w:rsidRPr="00E92237">
        <w:t xml:space="preserve">к Положению об официальных </w:t>
      </w:r>
    </w:p>
    <w:p w:rsidR="00D44236" w:rsidRPr="00E92237" w:rsidRDefault="00D44236" w:rsidP="00D44236">
      <w:pPr>
        <w:ind w:left="4248" w:firstLine="708"/>
      </w:pPr>
      <w:r w:rsidRPr="00E92237">
        <w:t>символах (гербе и флаге)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Харайгунского муниципального 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образования </w:t>
      </w:r>
    </w:p>
    <w:p w:rsidR="007901AA" w:rsidRPr="00E92237" w:rsidRDefault="007901AA" w:rsidP="007901AA">
      <w:pPr>
        <w:jc w:val="center"/>
        <w:rPr>
          <w:b/>
        </w:rPr>
      </w:pPr>
    </w:p>
    <w:p w:rsidR="00C46475" w:rsidRPr="00E92237" w:rsidRDefault="00C46475" w:rsidP="00C46475">
      <w:pPr>
        <w:jc w:val="center"/>
        <w:rPr>
          <w:b/>
        </w:rPr>
      </w:pPr>
      <w:r w:rsidRPr="00E92237">
        <w:rPr>
          <w:b/>
        </w:rPr>
        <w:t xml:space="preserve">Герб </w:t>
      </w:r>
      <w:r w:rsidR="00125773" w:rsidRPr="00E92237">
        <w:rPr>
          <w:b/>
        </w:rPr>
        <w:t>Харайгун</w:t>
      </w:r>
      <w:r w:rsidR="00647C87" w:rsidRPr="00E92237">
        <w:rPr>
          <w:b/>
        </w:rPr>
        <w:t>ского</w:t>
      </w:r>
      <w:r w:rsidRPr="00E92237">
        <w:rPr>
          <w:b/>
        </w:rPr>
        <w:t xml:space="preserve"> муниципального образования</w:t>
      </w:r>
    </w:p>
    <w:p w:rsidR="00C46475" w:rsidRPr="00E92237" w:rsidRDefault="00C46475" w:rsidP="00C46475">
      <w:pPr>
        <w:jc w:val="center"/>
      </w:pPr>
      <w:r w:rsidRPr="00E92237">
        <w:t>(примеры контурного воспроизведения в чёрном и белом цветах)</w:t>
      </w:r>
    </w:p>
    <w:p w:rsidR="00F905E2" w:rsidRPr="00E92237" w:rsidRDefault="00F905E2" w:rsidP="007901AA">
      <w:pPr>
        <w:jc w:val="center"/>
        <w:rPr>
          <w:b/>
        </w:rPr>
      </w:pPr>
    </w:p>
    <w:p w:rsidR="00F905E2" w:rsidRPr="00E92237" w:rsidRDefault="00D02002" w:rsidP="007901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2920" cy="7010400"/>
            <wp:effectExtent l="19050" t="0" r="0" b="0"/>
            <wp:docPr id="18" name="Рисунок 18" descr="Герб чб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ерб чб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AA" w:rsidRPr="00E92237" w:rsidRDefault="007901AA" w:rsidP="007901AA"/>
    <w:p w:rsidR="00C46475" w:rsidRPr="00E92237" w:rsidRDefault="007901AA" w:rsidP="00C46475">
      <w:pPr>
        <w:ind w:left="4248" w:firstLine="708"/>
      </w:pPr>
      <w:r w:rsidRPr="00E92237">
        <w:rPr>
          <w:b/>
        </w:rPr>
        <w:br w:type="page"/>
      </w:r>
      <w:r w:rsidR="00C46475" w:rsidRPr="00E92237">
        <w:t>ПРИЛОЖЕНИЕ 1.3</w:t>
      </w:r>
    </w:p>
    <w:p w:rsidR="00D44236" w:rsidRPr="00E92237" w:rsidRDefault="00D44236" w:rsidP="00D44236">
      <w:pPr>
        <w:ind w:left="4248" w:firstLine="708"/>
      </w:pPr>
      <w:r w:rsidRPr="00E92237">
        <w:t xml:space="preserve">к Положению об официальных </w:t>
      </w:r>
    </w:p>
    <w:p w:rsidR="00D44236" w:rsidRPr="00E92237" w:rsidRDefault="00D44236" w:rsidP="00D44236">
      <w:pPr>
        <w:ind w:left="4248" w:firstLine="708"/>
      </w:pPr>
      <w:r w:rsidRPr="00E92237">
        <w:t>символах (гербе и флаге)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Харайгунского муниципального 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образования </w:t>
      </w:r>
    </w:p>
    <w:p w:rsidR="00C46475" w:rsidRPr="00E92237" w:rsidRDefault="00C46475" w:rsidP="00C46475">
      <w:pPr>
        <w:jc w:val="center"/>
        <w:rPr>
          <w:b/>
        </w:rPr>
      </w:pPr>
    </w:p>
    <w:p w:rsidR="00C46475" w:rsidRPr="00E92237" w:rsidRDefault="00C46475" w:rsidP="00C46475">
      <w:pPr>
        <w:jc w:val="center"/>
        <w:rPr>
          <w:b/>
        </w:rPr>
      </w:pPr>
      <w:r w:rsidRPr="00E92237">
        <w:rPr>
          <w:b/>
        </w:rPr>
        <w:t xml:space="preserve">Герб </w:t>
      </w:r>
      <w:r w:rsidR="00125773" w:rsidRPr="00E92237">
        <w:rPr>
          <w:b/>
        </w:rPr>
        <w:t>Харайгун</w:t>
      </w:r>
      <w:r w:rsidR="00647C87" w:rsidRPr="00E92237">
        <w:rPr>
          <w:b/>
        </w:rPr>
        <w:t>ского</w:t>
      </w:r>
      <w:r w:rsidRPr="00E92237">
        <w:rPr>
          <w:b/>
        </w:rPr>
        <w:t xml:space="preserve"> муниципального образования</w:t>
      </w:r>
    </w:p>
    <w:p w:rsidR="00283FC0" w:rsidRPr="00E92237" w:rsidRDefault="00C46475" w:rsidP="00C46475">
      <w:pPr>
        <w:jc w:val="center"/>
      </w:pPr>
      <w:r w:rsidRPr="00E92237">
        <w:t xml:space="preserve">(примеры воспроизведения в чёрном и белом цветах </w:t>
      </w:r>
    </w:p>
    <w:p w:rsidR="00C46475" w:rsidRPr="00E92237" w:rsidRDefault="00C46475" w:rsidP="00C46475">
      <w:pPr>
        <w:jc w:val="center"/>
      </w:pPr>
      <w:r w:rsidRPr="00E92237">
        <w:t xml:space="preserve">с </w:t>
      </w:r>
      <w:r w:rsidR="00283FC0" w:rsidRPr="00E92237">
        <w:t>применением</w:t>
      </w:r>
      <w:r w:rsidRPr="00E92237">
        <w:t xml:space="preserve"> условной геральдической штриховки)</w:t>
      </w:r>
    </w:p>
    <w:p w:rsidR="00C46475" w:rsidRPr="00E92237" w:rsidRDefault="00C46475" w:rsidP="00C46475">
      <w:pPr>
        <w:jc w:val="center"/>
        <w:rPr>
          <w:b/>
        </w:rPr>
      </w:pPr>
    </w:p>
    <w:p w:rsidR="00C46475" w:rsidRPr="00E92237" w:rsidRDefault="00D02002" w:rsidP="00C464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20540" cy="7002780"/>
            <wp:effectExtent l="19050" t="0" r="3810" b="0"/>
            <wp:docPr id="19" name="Рисунок 19" descr="Герб чб штриховка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 чб штриховка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75" w:rsidRPr="00E92237" w:rsidRDefault="00C46475" w:rsidP="00C46475"/>
    <w:p w:rsidR="00AE1845" w:rsidRPr="00E92237" w:rsidRDefault="00C46475" w:rsidP="00C46475">
      <w:pPr>
        <w:ind w:left="4248" w:firstLine="708"/>
      </w:pPr>
      <w:r w:rsidRPr="00E92237">
        <w:rPr>
          <w:b/>
        </w:rPr>
        <w:br w:type="page"/>
      </w:r>
      <w:r w:rsidR="00AE1845" w:rsidRPr="00E92237">
        <w:t>ПРИЛОЖЕНИЕ 2</w:t>
      </w:r>
    </w:p>
    <w:p w:rsidR="00D44236" w:rsidRPr="00E92237" w:rsidRDefault="00D44236" w:rsidP="00D44236">
      <w:pPr>
        <w:ind w:left="4248" w:firstLine="708"/>
      </w:pPr>
      <w:r w:rsidRPr="00E92237">
        <w:t xml:space="preserve">к Положению об официальных </w:t>
      </w:r>
    </w:p>
    <w:p w:rsidR="00D44236" w:rsidRPr="00E92237" w:rsidRDefault="00D44236" w:rsidP="00D44236">
      <w:pPr>
        <w:ind w:left="4248" w:firstLine="708"/>
      </w:pPr>
      <w:r w:rsidRPr="00E92237">
        <w:t>символах (гербе и флаге)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Харайгунского муниципального </w:t>
      </w:r>
    </w:p>
    <w:p w:rsidR="00D44236" w:rsidRPr="00E92237" w:rsidRDefault="00D44236" w:rsidP="00D44236">
      <w:pPr>
        <w:ind w:left="4248" w:firstLine="708"/>
        <w:rPr>
          <w:szCs w:val="52"/>
        </w:rPr>
      </w:pPr>
      <w:r w:rsidRPr="00E92237">
        <w:rPr>
          <w:szCs w:val="52"/>
        </w:rPr>
        <w:t xml:space="preserve">образования </w:t>
      </w:r>
    </w:p>
    <w:p w:rsidR="00F905E2" w:rsidRPr="00E92237" w:rsidRDefault="00F905E2" w:rsidP="007901AA">
      <w:pPr>
        <w:jc w:val="center"/>
      </w:pPr>
    </w:p>
    <w:p w:rsidR="00C46475" w:rsidRPr="00E92237" w:rsidRDefault="00C46475" w:rsidP="00C46475">
      <w:pPr>
        <w:jc w:val="center"/>
        <w:rPr>
          <w:b/>
        </w:rPr>
      </w:pPr>
      <w:r w:rsidRPr="00E92237">
        <w:rPr>
          <w:b/>
        </w:rPr>
        <w:t xml:space="preserve">Флаг </w:t>
      </w:r>
      <w:r w:rsidR="00125773" w:rsidRPr="00E92237">
        <w:rPr>
          <w:b/>
        </w:rPr>
        <w:t>Харайгун</w:t>
      </w:r>
      <w:r w:rsidR="00647C87" w:rsidRPr="00E92237">
        <w:rPr>
          <w:b/>
        </w:rPr>
        <w:t>ского</w:t>
      </w:r>
      <w:r w:rsidRPr="00E92237">
        <w:rPr>
          <w:b/>
        </w:rPr>
        <w:t xml:space="preserve"> муниципального образования</w:t>
      </w:r>
    </w:p>
    <w:p w:rsidR="00C46475" w:rsidRPr="00E92237" w:rsidRDefault="00C46475" w:rsidP="00C46475">
      <w:pPr>
        <w:jc w:val="center"/>
      </w:pPr>
      <w:r w:rsidRPr="00E92237">
        <w:t>(цветное изображение)</w:t>
      </w:r>
    </w:p>
    <w:p w:rsidR="007901AA" w:rsidRPr="00E92237" w:rsidRDefault="007901AA" w:rsidP="007901AA">
      <w:pPr>
        <w:jc w:val="center"/>
      </w:pPr>
    </w:p>
    <w:p w:rsidR="008225D1" w:rsidRPr="00E92237" w:rsidRDefault="008225D1" w:rsidP="007901AA">
      <w:pPr>
        <w:jc w:val="center"/>
      </w:pPr>
    </w:p>
    <w:p w:rsidR="00635C2D" w:rsidRPr="00E92237" w:rsidRDefault="00D02002" w:rsidP="0037628B">
      <w:pPr>
        <w:jc w:val="center"/>
      </w:pPr>
      <w:r>
        <w:rPr>
          <w:noProof/>
        </w:rPr>
        <w:drawing>
          <wp:inline distT="0" distB="0" distL="0" distR="0">
            <wp:extent cx="4320540" cy="2903220"/>
            <wp:effectExtent l="19050" t="0" r="3810" b="0"/>
            <wp:docPr id="20" name="Рисунок 20" descr="Флаг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лаг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C2D" w:rsidRPr="00E92237" w:rsidSect="006D4F9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540" w:right="746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B5F" w:rsidRDefault="007F4B5F">
      <w:r>
        <w:separator/>
      </w:r>
    </w:p>
  </w:endnote>
  <w:endnote w:type="continuationSeparator" w:id="1">
    <w:p w:rsidR="007F4B5F" w:rsidRDefault="007F4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237" w:rsidRDefault="00E92237" w:rsidP="007D2AF7">
    <w:pPr>
      <w:pStyle w:val="ae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92237" w:rsidRDefault="00E92237" w:rsidP="006D4F9D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237" w:rsidRDefault="00E92237" w:rsidP="007D2AF7">
    <w:pPr>
      <w:pStyle w:val="ae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2002">
      <w:rPr>
        <w:rStyle w:val="a5"/>
        <w:noProof/>
      </w:rPr>
      <w:t>13</w:t>
    </w:r>
    <w:r>
      <w:rPr>
        <w:rStyle w:val="a5"/>
      </w:rPr>
      <w:fldChar w:fldCharType="end"/>
    </w:r>
  </w:p>
  <w:p w:rsidR="00E92237" w:rsidRDefault="00E92237" w:rsidP="006D4F9D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B5F" w:rsidRDefault="007F4B5F">
      <w:r>
        <w:separator/>
      </w:r>
    </w:p>
  </w:footnote>
  <w:footnote w:type="continuationSeparator" w:id="1">
    <w:p w:rsidR="007F4B5F" w:rsidRDefault="007F4B5F">
      <w:r>
        <w:continuationSeparator/>
      </w:r>
    </w:p>
  </w:footnote>
  <w:footnote w:id="2">
    <w:p w:rsidR="00E92237" w:rsidRDefault="00E92237" w:rsidP="00E718D9">
      <w:pPr>
        <w:pStyle w:val="ab"/>
        <w:jc w:val="both"/>
      </w:pPr>
      <w:r>
        <w:rPr>
          <w:rStyle w:val="ac"/>
        </w:rPr>
        <w:footnoteRef/>
      </w:r>
      <w:r>
        <w:t xml:space="preserve"> </w:t>
      </w:r>
      <w:r w:rsidRPr="007E6CB1">
        <w:t>Стороны в геральдическом описании герба традиционно определяются с точки зрения стоящего позади щита. Для зрителя стоящего лицом к гербу геральдическая правая сторона является левой, геральдическая левая сторона – правой.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237" w:rsidRDefault="00E92237" w:rsidP="006D4F9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92237" w:rsidRDefault="00E9223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237" w:rsidRDefault="00E92237">
    <w:pPr>
      <w:pStyle w:val="a3"/>
    </w:pPr>
    <w:r>
      <w:rPr>
        <w:noProof/>
      </w:rPr>
      <w:pict>
        <v:rect id="Прямоугольник 2" o:spid="_x0000_s2049" style="position:absolute;margin-left:282pt;margin-top:0;width:200pt;height:10pt;z-index:251657728;visibility:visible" filled="f" stroked="f">
          <v:textbox style="mso-next-textbox:#Прямоугольник 2" inset="0,0,0,0">
            <w:txbxContent>
              <w:p w:rsidR="00E92237" w:rsidRDefault="00E92237">
                <w:pPr>
                  <w:jc w:val="right"/>
                  <w:rPr>
                    <w:sz w:val="16"/>
                    <w:szCs w:val="16"/>
                  </w:rPr>
                </w:pP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01F1"/>
    <w:multiLevelType w:val="hybridMultilevel"/>
    <w:tmpl w:val="3B0A437A"/>
    <w:lvl w:ilvl="0" w:tplc="04190011">
      <w:start w:val="1"/>
      <w:numFmt w:val="decimal"/>
      <w:lvlText w:val="%1)"/>
      <w:lvlJc w:val="left"/>
      <w:pPr>
        <w:ind w:left="15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1">
    <w:nsid w:val="1CD123EB"/>
    <w:multiLevelType w:val="hybridMultilevel"/>
    <w:tmpl w:val="CCC888C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528"/>
        </w:tabs>
        <w:ind w:left="1528" w:hanging="360"/>
      </w:pPr>
      <w:rPr>
        <w:rFonts w:cs="Times New Roman"/>
      </w:rPr>
    </w:lvl>
    <w:lvl w:ilvl="2" w:tplc="8DBE5CEE">
      <w:start w:val="6"/>
      <w:numFmt w:val="bullet"/>
      <w:lvlText w:val="-"/>
      <w:lvlJc w:val="left"/>
      <w:pPr>
        <w:tabs>
          <w:tab w:val="num" w:pos="2428"/>
        </w:tabs>
        <w:ind w:left="2428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  <w:rPr>
        <w:rFonts w:cs="Times New Roman"/>
      </w:rPr>
    </w:lvl>
  </w:abstractNum>
  <w:abstractNum w:abstractNumId="2">
    <w:nsid w:val="43EB6000"/>
    <w:multiLevelType w:val="multilevel"/>
    <w:tmpl w:val="74F8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B291B0D"/>
    <w:multiLevelType w:val="hybridMultilevel"/>
    <w:tmpl w:val="8D4413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003483"/>
    <w:multiLevelType w:val="hybridMultilevel"/>
    <w:tmpl w:val="441677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57103"/>
    <w:rsid w:val="000064A2"/>
    <w:rsid w:val="0002219A"/>
    <w:rsid w:val="00022B47"/>
    <w:rsid w:val="0002571D"/>
    <w:rsid w:val="0003304D"/>
    <w:rsid w:val="00033FF4"/>
    <w:rsid w:val="00035452"/>
    <w:rsid w:val="00036ADE"/>
    <w:rsid w:val="00041C82"/>
    <w:rsid w:val="000447CC"/>
    <w:rsid w:val="00047DF2"/>
    <w:rsid w:val="00051442"/>
    <w:rsid w:val="000519D2"/>
    <w:rsid w:val="0005341B"/>
    <w:rsid w:val="00062037"/>
    <w:rsid w:val="00062359"/>
    <w:rsid w:val="00063223"/>
    <w:rsid w:val="00077F69"/>
    <w:rsid w:val="000866A6"/>
    <w:rsid w:val="00092726"/>
    <w:rsid w:val="00096DA4"/>
    <w:rsid w:val="00096F54"/>
    <w:rsid w:val="000A0099"/>
    <w:rsid w:val="000A01A8"/>
    <w:rsid w:val="000B22CC"/>
    <w:rsid w:val="000B2C8C"/>
    <w:rsid w:val="000B5C7A"/>
    <w:rsid w:val="000B745C"/>
    <w:rsid w:val="000C3C84"/>
    <w:rsid w:val="000C741E"/>
    <w:rsid w:val="000D1406"/>
    <w:rsid w:val="000E3468"/>
    <w:rsid w:val="000E772B"/>
    <w:rsid w:val="000F1149"/>
    <w:rsid w:val="000F3E3A"/>
    <w:rsid w:val="00110074"/>
    <w:rsid w:val="00114702"/>
    <w:rsid w:val="0011497B"/>
    <w:rsid w:val="001229A2"/>
    <w:rsid w:val="00125773"/>
    <w:rsid w:val="00125D69"/>
    <w:rsid w:val="001272A9"/>
    <w:rsid w:val="00132CFD"/>
    <w:rsid w:val="001416D7"/>
    <w:rsid w:val="00153566"/>
    <w:rsid w:val="00153EDA"/>
    <w:rsid w:val="00165E82"/>
    <w:rsid w:val="00166C54"/>
    <w:rsid w:val="00167620"/>
    <w:rsid w:val="001676BD"/>
    <w:rsid w:val="00176D22"/>
    <w:rsid w:val="00177BCE"/>
    <w:rsid w:val="001831E7"/>
    <w:rsid w:val="0019465D"/>
    <w:rsid w:val="00194AB7"/>
    <w:rsid w:val="0019565F"/>
    <w:rsid w:val="00196DDF"/>
    <w:rsid w:val="001979EE"/>
    <w:rsid w:val="001B6195"/>
    <w:rsid w:val="001B647F"/>
    <w:rsid w:val="001D6406"/>
    <w:rsid w:val="001D7728"/>
    <w:rsid w:val="001E4D68"/>
    <w:rsid w:val="001E5661"/>
    <w:rsid w:val="001E6303"/>
    <w:rsid w:val="001E6BAC"/>
    <w:rsid w:val="001E712D"/>
    <w:rsid w:val="001F0871"/>
    <w:rsid w:val="001F0B68"/>
    <w:rsid w:val="001F2DF7"/>
    <w:rsid w:val="001F4428"/>
    <w:rsid w:val="00201810"/>
    <w:rsid w:val="00202A2D"/>
    <w:rsid w:val="00207882"/>
    <w:rsid w:val="002131B6"/>
    <w:rsid w:val="00223CD9"/>
    <w:rsid w:val="002270BB"/>
    <w:rsid w:val="002351A5"/>
    <w:rsid w:val="0023782E"/>
    <w:rsid w:val="0024121A"/>
    <w:rsid w:val="002479F0"/>
    <w:rsid w:val="0025073D"/>
    <w:rsid w:val="002567C7"/>
    <w:rsid w:val="00262CBA"/>
    <w:rsid w:val="002673AF"/>
    <w:rsid w:val="00267F0B"/>
    <w:rsid w:val="00276643"/>
    <w:rsid w:val="00280483"/>
    <w:rsid w:val="00280B33"/>
    <w:rsid w:val="002829F3"/>
    <w:rsid w:val="00283FC0"/>
    <w:rsid w:val="002846C7"/>
    <w:rsid w:val="00287CAC"/>
    <w:rsid w:val="00290F2B"/>
    <w:rsid w:val="002A0878"/>
    <w:rsid w:val="002C2834"/>
    <w:rsid w:val="002C41FE"/>
    <w:rsid w:val="002C6C57"/>
    <w:rsid w:val="002E430D"/>
    <w:rsid w:val="002E4A3A"/>
    <w:rsid w:val="002E5D67"/>
    <w:rsid w:val="002E6CAC"/>
    <w:rsid w:val="002E7B1C"/>
    <w:rsid w:val="002F05E1"/>
    <w:rsid w:val="002F3A53"/>
    <w:rsid w:val="002F5F1D"/>
    <w:rsid w:val="00300FE4"/>
    <w:rsid w:val="0030104F"/>
    <w:rsid w:val="003037C9"/>
    <w:rsid w:val="003139D6"/>
    <w:rsid w:val="00330B1F"/>
    <w:rsid w:val="003361B6"/>
    <w:rsid w:val="00345FC1"/>
    <w:rsid w:val="003551A4"/>
    <w:rsid w:val="00355705"/>
    <w:rsid w:val="00363671"/>
    <w:rsid w:val="0037628B"/>
    <w:rsid w:val="00377C03"/>
    <w:rsid w:val="00377C91"/>
    <w:rsid w:val="003850FB"/>
    <w:rsid w:val="00387C58"/>
    <w:rsid w:val="003A27C4"/>
    <w:rsid w:val="003A65B0"/>
    <w:rsid w:val="003A79AB"/>
    <w:rsid w:val="003B62DC"/>
    <w:rsid w:val="003C1764"/>
    <w:rsid w:val="003D14B1"/>
    <w:rsid w:val="003D201C"/>
    <w:rsid w:val="003E6AF0"/>
    <w:rsid w:val="003F1B6D"/>
    <w:rsid w:val="003F24FE"/>
    <w:rsid w:val="00400138"/>
    <w:rsid w:val="00406638"/>
    <w:rsid w:val="004122FA"/>
    <w:rsid w:val="0041562F"/>
    <w:rsid w:val="00421E98"/>
    <w:rsid w:val="004249A2"/>
    <w:rsid w:val="0042528E"/>
    <w:rsid w:val="00430549"/>
    <w:rsid w:val="004313A3"/>
    <w:rsid w:val="00441886"/>
    <w:rsid w:val="00446122"/>
    <w:rsid w:val="00466A1F"/>
    <w:rsid w:val="00476CC2"/>
    <w:rsid w:val="00480D98"/>
    <w:rsid w:val="004859FA"/>
    <w:rsid w:val="00491689"/>
    <w:rsid w:val="00494C9A"/>
    <w:rsid w:val="004959E2"/>
    <w:rsid w:val="004A10C3"/>
    <w:rsid w:val="004A2576"/>
    <w:rsid w:val="004A4FF8"/>
    <w:rsid w:val="004A7888"/>
    <w:rsid w:val="004B0E91"/>
    <w:rsid w:val="004B28EC"/>
    <w:rsid w:val="004B59B3"/>
    <w:rsid w:val="004D2A46"/>
    <w:rsid w:val="004D3088"/>
    <w:rsid w:val="004D50F1"/>
    <w:rsid w:val="004E46AF"/>
    <w:rsid w:val="004E4E14"/>
    <w:rsid w:val="004E5AFB"/>
    <w:rsid w:val="004E6320"/>
    <w:rsid w:val="004F0D32"/>
    <w:rsid w:val="004F0DAE"/>
    <w:rsid w:val="00500AE1"/>
    <w:rsid w:val="0050103F"/>
    <w:rsid w:val="005161F7"/>
    <w:rsid w:val="0052294F"/>
    <w:rsid w:val="00524B5A"/>
    <w:rsid w:val="0052561B"/>
    <w:rsid w:val="005278C7"/>
    <w:rsid w:val="00530222"/>
    <w:rsid w:val="005354A3"/>
    <w:rsid w:val="005363C8"/>
    <w:rsid w:val="00550BC9"/>
    <w:rsid w:val="005675A1"/>
    <w:rsid w:val="005767AA"/>
    <w:rsid w:val="00582BD0"/>
    <w:rsid w:val="0058315F"/>
    <w:rsid w:val="00594D87"/>
    <w:rsid w:val="005A09FE"/>
    <w:rsid w:val="005B0D7F"/>
    <w:rsid w:val="005B5219"/>
    <w:rsid w:val="005B7E08"/>
    <w:rsid w:val="005C0476"/>
    <w:rsid w:val="005C4124"/>
    <w:rsid w:val="005C4B13"/>
    <w:rsid w:val="005D0696"/>
    <w:rsid w:val="005D3FEE"/>
    <w:rsid w:val="005E1154"/>
    <w:rsid w:val="005E4FCD"/>
    <w:rsid w:val="005E5E98"/>
    <w:rsid w:val="005F13E2"/>
    <w:rsid w:val="00601AFE"/>
    <w:rsid w:val="006159D3"/>
    <w:rsid w:val="00616F00"/>
    <w:rsid w:val="0062398C"/>
    <w:rsid w:val="006264BD"/>
    <w:rsid w:val="00635C2D"/>
    <w:rsid w:val="00642FD8"/>
    <w:rsid w:val="00645673"/>
    <w:rsid w:val="00647C87"/>
    <w:rsid w:val="00653BA8"/>
    <w:rsid w:val="00661091"/>
    <w:rsid w:val="0067069C"/>
    <w:rsid w:val="00670FC3"/>
    <w:rsid w:val="006713D4"/>
    <w:rsid w:val="006747AF"/>
    <w:rsid w:val="00674CB5"/>
    <w:rsid w:val="00674FFD"/>
    <w:rsid w:val="006750C0"/>
    <w:rsid w:val="00676F13"/>
    <w:rsid w:val="00693298"/>
    <w:rsid w:val="00694BF2"/>
    <w:rsid w:val="006A07AA"/>
    <w:rsid w:val="006A3460"/>
    <w:rsid w:val="006A765D"/>
    <w:rsid w:val="006B023F"/>
    <w:rsid w:val="006B5587"/>
    <w:rsid w:val="006C0347"/>
    <w:rsid w:val="006D2503"/>
    <w:rsid w:val="006D4D86"/>
    <w:rsid w:val="006D4F9D"/>
    <w:rsid w:val="006D7A35"/>
    <w:rsid w:val="006D7B56"/>
    <w:rsid w:val="00700633"/>
    <w:rsid w:val="00702700"/>
    <w:rsid w:val="00705CA1"/>
    <w:rsid w:val="0071659B"/>
    <w:rsid w:val="00720FF0"/>
    <w:rsid w:val="007247B1"/>
    <w:rsid w:val="007256A4"/>
    <w:rsid w:val="00726D7A"/>
    <w:rsid w:val="00736218"/>
    <w:rsid w:val="00736A8D"/>
    <w:rsid w:val="00742DF3"/>
    <w:rsid w:val="00742F4E"/>
    <w:rsid w:val="007473F0"/>
    <w:rsid w:val="007901AA"/>
    <w:rsid w:val="00790779"/>
    <w:rsid w:val="007A33D0"/>
    <w:rsid w:val="007A4CB1"/>
    <w:rsid w:val="007B1FB2"/>
    <w:rsid w:val="007D2AF7"/>
    <w:rsid w:val="007E586C"/>
    <w:rsid w:val="007E765C"/>
    <w:rsid w:val="007F4286"/>
    <w:rsid w:val="007F4B5F"/>
    <w:rsid w:val="007F5B07"/>
    <w:rsid w:val="0081332E"/>
    <w:rsid w:val="00816CB3"/>
    <w:rsid w:val="00821325"/>
    <w:rsid w:val="008225D1"/>
    <w:rsid w:val="00822866"/>
    <w:rsid w:val="00822B39"/>
    <w:rsid w:val="00825FEA"/>
    <w:rsid w:val="00830278"/>
    <w:rsid w:val="00830D67"/>
    <w:rsid w:val="0084034B"/>
    <w:rsid w:val="00842FF2"/>
    <w:rsid w:val="0084630A"/>
    <w:rsid w:val="00850C99"/>
    <w:rsid w:val="00850ED9"/>
    <w:rsid w:val="0085199C"/>
    <w:rsid w:val="008523A0"/>
    <w:rsid w:val="0085654F"/>
    <w:rsid w:val="008565ED"/>
    <w:rsid w:val="00856E24"/>
    <w:rsid w:val="0087251E"/>
    <w:rsid w:val="00872B71"/>
    <w:rsid w:val="008833ED"/>
    <w:rsid w:val="00885AFF"/>
    <w:rsid w:val="00892DBE"/>
    <w:rsid w:val="008A3869"/>
    <w:rsid w:val="008B0E2F"/>
    <w:rsid w:val="008C1ADB"/>
    <w:rsid w:val="008D54D5"/>
    <w:rsid w:val="008D6D00"/>
    <w:rsid w:val="008E389A"/>
    <w:rsid w:val="00900DC0"/>
    <w:rsid w:val="00903D73"/>
    <w:rsid w:val="00941CE0"/>
    <w:rsid w:val="0095305F"/>
    <w:rsid w:val="00953A4E"/>
    <w:rsid w:val="00953B7E"/>
    <w:rsid w:val="00954E5C"/>
    <w:rsid w:val="00963BD0"/>
    <w:rsid w:val="00965BE4"/>
    <w:rsid w:val="0098477D"/>
    <w:rsid w:val="00992D9A"/>
    <w:rsid w:val="009A2D7C"/>
    <w:rsid w:val="009A6D3D"/>
    <w:rsid w:val="009C0885"/>
    <w:rsid w:val="009C0A26"/>
    <w:rsid w:val="009C6610"/>
    <w:rsid w:val="009D1F67"/>
    <w:rsid w:val="009D2D8C"/>
    <w:rsid w:val="009D6E81"/>
    <w:rsid w:val="009E1A7E"/>
    <w:rsid w:val="009F4101"/>
    <w:rsid w:val="00A02CFD"/>
    <w:rsid w:val="00A0623C"/>
    <w:rsid w:val="00A16C59"/>
    <w:rsid w:val="00A20878"/>
    <w:rsid w:val="00A22D3F"/>
    <w:rsid w:val="00A23618"/>
    <w:rsid w:val="00A25642"/>
    <w:rsid w:val="00A30F63"/>
    <w:rsid w:val="00A4568E"/>
    <w:rsid w:val="00A6099A"/>
    <w:rsid w:val="00A620CC"/>
    <w:rsid w:val="00A671B0"/>
    <w:rsid w:val="00A70EEF"/>
    <w:rsid w:val="00A73D95"/>
    <w:rsid w:val="00A94636"/>
    <w:rsid w:val="00A94B0F"/>
    <w:rsid w:val="00A96A84"/>
    <w:rsid w:val="00AA3312"/>
    <w:rsid w:val="00AA58A3"/>
    <w:rsid w:val="00AC25AC"/>
    <w:rsid w:val="00AC3338"/>
    <w:rsid w:val="00AC69E8"/>
    <w:rsid w:val="00AD6108"/>
    <w:rsid w:val="00AE0DF7"/>
    <w:rsid w:val="00AE1845"/>
    <w:rsid w:val="00AE221C"/>
    <w:rsid w:val="00AE5706"/>
    <w:rsid w:val="00AF1830"/>
    <w:rsid w:val="00AF7ED8"/>
    <w:rsid w:val="00B00D25"/>
    <w:rsid w:val="00B17FCD"/>
    <w:rsid w:val="00B21EA1"/>
    <w:rsid w:val="00B21FB6"/>
    <w:rsid w:val="00B23C4E"/>
    <w:rsid w:val="00B3248F"/>
    <w:rsid w:val="00B36A72"/>
    <w:rsid w:val="00B37B55"/>
    <w:rsid w:val="00B42091"/>
    <w:rsid w:val="00B42287"/>
    <w:rsid w:val="00B42DC4"/>
    <w:rsid w:val="00B43C58"/>
    <w:rsid w:val="00B47AF0"/>
    <w:rsid w:val="00B503B4"/>
    <w:rsid w:val="00B644EC"/>
    <w:rsid w:val="00B71C41"/>
    <w:rsid w:val="00B74BEB"/>
    <w:rsid w:val="00B76194"/>
    <w:rsid w:val="00B76615"/>
    <w:rsid w:val="00B84865"/>
    <w:rsid w:val="00B874B7"/>
    <w:rsid w:val="00B9184C"/>
    <w:rsid w:val="00B93368"/>
    <w:rsid w:val="00B968A2"/>
    <w:rsid w:val="00BA455F"/>
    <w:rsid w:val="00BA657F"/>
    <w:rsid w:val="00BB5BE3"/>
    <w:rsid w:val="00BB6C2F"/>
    <w:rsid w:val="00BB7B71"/>
    <w:rsid w:val="00BC499A"/>
    <w:rsid w:val="00BD1A0D"/>
    <w:rsid w:val="00BD2047"/>
    <w:rsid w:val="00BD6906"/>
    <w:rsid w:val="00BE093B"/>
    <w:rsid w:val="00BF3B47"/>
    <w:rsid w:val="00BF5057"/>
    <w:rsid w:val="00C0069D"/>
    <w:rsid w:val="00C1504A"/>
    <w:rsid w:val="00C155BB"/>
    <w:rsid w:val="00C27A5D"/>
    <w:rsid w:val="00C31063"/>
    <w:rsid w:val="00C34D1E"/>
    <w:rsid w:val="00C35127"/>
    <w:rsid w:val="00C40B8E"/>
    <w:rsid w:val="00C46475"/>
    <w:rsid w:val="00C467E6"/>
    <w:rsid w:val="00C57103"/>
    <w:rsid w:val="00C57E35"/>
    <w:rsid w:val="00C620F2"/>
    <w:rsid w:val="00C70F84"/>
    <w:rsid w:val="00C82018"/>
    <w:rsid w:val="00C82B7E"/>
    <w:rsid w:val="00C837D0"/>
    <w:rsid w:val="00C8579B"/>
    <w:rsid w:val="00C9173F"/>
    <w:rsid w:val="00CB134F"/>
    <w:rsid w:val="00CB2FBA"/>
    <w:rsid w:val="00CB6112"/>
    <w:rsid w:val="00CC177E"/>
    <w:rsid w:val="00CD4CD9"/>
    <w:rsid w:val="00CD6CFD"/>
    <w:rsid w:val="00CE4ADA"/>
    <w:rsid w:val="00CE713D"/>
    <w:rsid w:val="00CF1F2F"/>
    <w:rsid w:val="00CF2E51"/>
    <w:rsid w:val="00CF49B7"/>
    <w:rsid w:val="00D02002"/>
    <w:rsid w:val="00D02C40"/>
    <w:rsid w:val="00D05B0C"/>
    <w:rsid w:val="00D118BD"/>
    <w:rsid w:val="00D20860"/>
    <w:rsid w:val="00D346A1"/>
    <w:rsid w:val="00D42704"/>
    <w:rsid w:val="00D44236"/>
    <w:rsid w:val="00D45E61"/>
    <w:rsid w:val="00D52B68"/>
    <w:rsid w:val="00D538CE"/>
    <w:rsid w:val="00D55F9E"/>
    <w:rsid w:val="00D566C7"/>
    <w:rsid w:val="00D567B4"/>
    <w:rsid w:val="00D7426E"/>
    <w:rsid w:val="00D77155"/>
    <w:rsid w:val="00D90EC8"/>
    <w:rsid w:val="00D97E75"/>
    <w:rsid w:val="00DA12F8"/>
    <w:rsid w:val="00DA4156"/>
    <w:rsid w:val="00DA4F83"/>
    <w:rsid w:val="00DA637A"/>
    <w:rsid w:val="00DB13E3"/>
    <w:rsid w:val="00DB4159"/>
    <w:rsid w:val="00DB43E3"/>
    <w:rsid w:val="00DB7543"/>
    <w:rsid w:val="00DC602C"/>
    <w:rsid w:val="00DC75A0"/>
    <w:rsid w:val="00DD3EAB"/>
    <w:rsid w:val="00DD4ACF"/>
    <w:rsid w:val="00DD52AB"/>
    <w:rsid w:val="00DF04E8"/>
    <w:rsid w:val="00DF4559"/>
    <w:rsid w:val="00E01530"/>
    <w:rsid w:val="00E03276"/>
    <w:rsid w:val="00E05D0B"/>
    <w:rsid w:val="00E11CA6"/>
    <w:rsid w:val="00E277CE"/>
    <w:rsid w:val="00E31511"/>
    <w:rsid w:val="00E325E8"/>
    <w:rsid w:val="00E32EAE"/>
    <w:rsid w:val="00E465C4"/>
    <w:rsid w:val="00E551A2"/>
    <w:rsid w:val="00E564A7"/>
    <w:rsid w:val="00E6398C"/>
    <w:rsid w:val="00E63BE0"/>
    <w:rsid w:val="00E718D9"/>
    <w:rsid w:val="00E75251"/>
    <w:rsid w:val="00E77CDB"/>
    <w:rsid w:val="00E82DE0"/>
    <w:rsid w:val="00E90C2F"/>
    <w:rsid w:val="00E91016"/>
    <w:rsid w:val="00E92237"/>
    <w:rsid w:val="00E9233E"/>
    <w:rsid w:val="00EA10BF"/>
    <w:rsid w:val="00EB3B59"/>
    <w:rsid w:val="00EB6E10"/>
    <w:rsid w:val="00EC1384"/>
    <w:rsid w:val="00EC583F"/>
    <w:rsid w:val="00ED709E"/>
    <w:rsid w:val="00EE1053"/>
    <w:rsid w:val="00EE5955"/>
    <w:rsid w:val="00EF10D3"/>
    <w:rsid w:val="00F079E0"/>
    <w:rsid w:val="00F14C65"/>
    <w:rsid w:val="00F20834"/>
    <w:rsid w:val="00F23CF9"/>
    <w:rsid w:val="00F32603"/>
    <w:rsid w:val="00F33CBB"/>
    <w:rsid w:val="00F37AEA"/>
    <w:rsid w:val="00F44AE4"/>
    <w:rsid w:val="00F44F30"/>
    <w:rsid w:val="00F55626"/>
    <w:rsid w:val="00F64990"/>
    <w:rsid w:val="00F66F6A"/>
    <w:rsid w:val="00F905E2"/>
    <w:rsid w:val="00F92642"/>
    <w:rsid w:val="00FA113F"/>
    <w:rsid w:val="00FA1B82"/>
    <w:rsid w:val="00FA4754"/>
    <w:rsid w:val="00FA5B83"/>
    <w:rsid w:val="00FC2597"/>
    <w:rsid w:val="00FD6C0C"/>
    <w:rsid w:val="00FE0800"/>
    <w:rsid w:val="00FF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2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426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7426E"/>
    <w:pPr>
      <w:keepNext/>
      <w:jc w:val="center"/>
      <w:outlineLvl w:val="0"/>
    </w:pPr>
    <w:rPr>
      <w:rFonts w:ascii="Tahoma" w:hAnsi="Tahoma"/>
      <w:b/>
      <w:sz w:val="20"/>
      <w:szCs w:val="20"/>
      <w:lang/>
    </w:rPr>
  </w:style>
  <w:style w:type="paragraph" w:styleId="2">
    <w:name w:val="heading 2"/>
    <w:basedOn w:val="a"/>
    <w:next w:val="a"/>
    <w:link w:val="20"/>
    <w:qFormat/>
    <w:rsid w:val="00D7426E"/>
    <w:pPr>
      <w:keepNext/>
      <w:outlineLvl w:val="1"/>
    </w:pPr>
    <w:rPr>
      <w:rFonts w:ascii="Arial" w:hAnsi="Arial"/>
      <w:sz w:val="20"/>
      <w:szCs w:val="20"/>
      <w:lang/>
    </w:rPr>
  </w:style>
  <w:style w:type="paragraph" w:styleId="3">
    <w:name w:val="heading 3"/>
    <w:basedOn w:val="a"/>
    <w:next w:val="a"/>
    <w:link w:val="30"/>
    <w:qFormat/>
    <w:rsid w:val="00D7426E"/>
    <w:pPr>
      <w:keepNext/>
      <w:outlineLvl w:val="2"/>
    </w:pPr>
    <w:rPr>
      <w:sz w:val="28"/>
      <w:szCs w:val="28"/>
      <w:lang/>
    </w:rPr>
  </w:style>
  <w:style w:type="paragraph" w:styleId="7">
    <w:name w:val="heading 7"/>
    <w:basedOn w:val="a"/>
    <w:next w:val="a"/>
    <w:qFormat/>
    <w:locked/>
    <w:rsid w:val="007901AA"/>
    <w:pPr>
      <w:spacing w:before="240" w:after="60"/>
      <w:outlineLvl w:val="6"/>
    </w:pPr>
    <w:rPr>
      <w:rFonts w:eastAsia="Times New Roma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D7426E"/>
    <w:rPr>
      <w:rFonts w:ascii="Tahoma" w:hAnsi="Tahoma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D7426E"/>
    <w:rPr>
      <w:rFonts w:ascii="Arial" w:hAnsi="Arial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D7426E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rsid w:val="00D7426E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locked/>
    <w:rsid w:val="00D7426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semiHidden/>
    <w:rsid w:val="00D7426E"/>
    <w:rPr>
      <w:rFonts w:cs="Times New Roman"/>
    </w:rPr>
  </w:style>
  <w:style w:type="paragraph" w:styleId="21">
    <w:name w:val="Body Text 2"/>
    <w:basedOn w:val="a"/>
    <w:link w:val="22"/>
    <w:semiHidden/>
    <w:rsid w:val="00D7426E"/>
    <w:pPr>
      <w:jc w:val="both"/>
    </w:pPr>
    <w:rPr>
      <w:rFonts w:ascii="Lucida Console" w:hAnsi="Lucida Console"/>
      <w:lang/>
    </w:rPr>
  </w:style>
  <w:style w:type="character" w:customStyle="1" w:styleId="22">
    <w:name w:val="Основной текст 2 Знак"/>
    <w:link w:val="21"/>
    <w:semiHidden/>
    <w:locked/>
    <w:rsid w:val="00D7426E"/>
    <w:rPr>
      <w:rFonts w:ascii="Lucida Console" w:hAnsi="Lucida Console" w:cs="Times New Roman"/>
      <w:sz w:val="24"/>
      <w:szCs w:val="24"/>
    </w:rPr>
  </w:style>
  <w:style w:type="paragraph" w:customStyle="1" w:styleId="ConsNormal">
    <w:name w:val="ConsNormal"/>
    <w:rsid w:val="00D7426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ListParagraph">
    <w:name w:val="List Paragraph"/>
    <w:basedOn w:val="a"/>
    <w:rsid w:val="001E6BAC"/>
    <w:pPr>
      <w:ind w:left="720"/>
    </w:pPr>
  </w:style>
  <w:style w:type="paragraph" w:styleId="a6">
    <w:name w:val="Balloon Text"/>
    <w:basedOn w:val="a"/>
    <w:link w:val="a7"/>
    <w:semiHidden/>
    <w:rsid w:val="00653BA8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semiHidden/>
    <w:locked/>
    <w:rsid w:val="00653BA8"/>
    <w:rPr>
      <w:rFonts w:ascii="Tahoma" w:hAnsi="Tahoma" w:cs="Tahoma"/>
      <w:sz w:val="16"/>
      <w:szCs w:val="16"/>
      <w:lang w:eastAsia="ru-RU"/>
    </w:rPr>
  </w:style>
  <w:style w:type="paragraph" w:styleId="a8">
    <w:name w:val="Body Text Indent"/>
    <w:basedOn w:val="a"/>
    <w:rsid w:val="007901AA"/>
    <w:pPr>
      <w:spacing w:after="120"/>
      <w:ind w:left="283"/>
    </w:pPr>
  </w:style>
  <w:style w:type="paragraph" w:styleId="23">
    <w:name w:val="Body Text Indent 2"/>
    <w:basedOn w:val="a"/>
    <w:rsid w:val="007901AA"/>
    <w:pPr>
      <w:spacing w:after="120" w:line="480" w:lineRule="auto"/>
      <w:ind w:left="283"/>
    </w:pPr>
  </w:style>
  <w:style w:type="paragraph" w:styleId="a9">
    <w:name w:val="Body Text"/>
    <w:basedOn w:val="a"/>
    <w:rsid w:val="007901AA"/>
    <w:pPr>
      <w:spacing w:after="120"/>
    </w:pPr>
  </w:style>
  <w:style w:type="paragraph" w:styleId="31">
    <w:name w:val="Body Text Indent 3"/>
    <w:basedOn w:val="a"/>
    <w:rsid w:val="007901AA"/>
    <w:pPr>
      <w:spacing w:after="120"/>
      <w:ind w:left="283"/>
    </w:pPr>
    <w:rPr>
      <w:sz w:val="16"/>
      <w:szCs w:val="16"/>
    </w:rPr>
  </w:style>
  <w:style w:type="character" w:styleId="aa">
    <w:name w:val="Strong"/>
    <w:qFormat/>
    <w:locked/>
    <w:rsid w:val="007901AA"/>
    <w:rPr>
      <w:rFonts w:cs="Times New Roman"/>
      <w:b/>
      <w:bCs/>
    </w:rPr>
  </w:style>
  <w:style w:type="paragraph" w:styleId="ab">
    <w:name w:val="footnote text"/>
    <w:basedOn w:val="a"/>
    <w:semiHidden/>
    <w:rsid w:val="007901AA"/>
    <w:rPr>
      <w:rFonts w:eastAsia="Times New Roman"/>
      <w:sz w:val="20"/>
      <w:szCs w:val="20"/>
    </w:rPr>
  </w:style>
  <w:style w:type="character" w:styleId="ac">
    <w:name w:val="footnote reference"/>
    <w:semiHidden/>
    <w:rsid w:val="007901AA"/>
    <w:rPr>
      <w:vertAlign w:val="superscript"/>
    </w:rPr>
  </w:style>
  <w:style w:type="paragraph" w:styleId="ad">
    <w:name w:val="Normal (Web)"/>
    <w:basedOn w:val="a"/>
    <w:rsid w:val="002F3A53"/>
    <w:pPr>
      <w:spacing w:before="280" w:after="280"/>
    </w:pPr>
    <w:rPr>
      <w:rFonts w:eastAsia="Times New Roman"/>
      <w:color w:val="000000"/>
    </w:rPr>
  </w:style>
  <w:style w:type="paragraph" w:styleId="ae">
    <w:name w:val="footer"/>
    <w:basedOn w:val="a"/>
    <w:rsid w:val="006D4F9D"/>
    <w:pPr>
      <w:tabs>
        <w:tab w:val="center" w:pos="4677"/>
        <w:tab w:val="right" w:pos="9355"/>
      </w:tabs>
    </w:pPr>
  </w:style>
  <w:style w:type="paragraph" w:styleId="af">
    <w:name w:val="Plain Text"/>
    <w:aliases w:val="Знак7"/>
    <w:basedOn w:val="a"/>
    <w:link w:val="af0"/>
    <w:semiHidden/>
    <w:rsid w:val="001E6303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aliases w:val="Знак7 Знак"/>
    <w:link w:val="af"/>
    <w:semiHidden/>
    <w:locked/>
    <w:rsid w:val="001E6303"/>
    <w:rPr>
      <w:rFonts w:ascii="Courier New" w:hAnsi="Courier New" w:cs="Courier New"/>
      <w:lang w:val="ru-RU" w:eastAsia="ru-RU" w:bidi="ar-SA"/>
    </w:rPr>
  </w:style>
  <w:style w:type="paragraph" w:customStyle="1" w:styleId="ConsPlusTitle">
    <w:name w:val="ConsPlusTitle"/>
    <w:rsid w:val="00033FF4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1">
    <w:name w:val="List Paragraph"/>
    <w:basedOn w:val="a"/>
    <w:qFormat/>
    <w:rsid w:val="00850C99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3319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HP</Company>
  <LinksUpToDate>false</LinksUpToDate>
  <CharactersWithSpaces>22199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Букина Татьяна Евгеньевна</dc:creator>
  <cp:lastModifiedBy>79501</cp:lastModifiedBy>
  <cp:revision>2</cp:revision>
  <cp:lastPrinted>2023-09-21T01:18:00Z</cp:lastPrinted>
  <dcterms:created xsi:type="dcterms:W3CDTF">2023-09-21T01:19:00Z</dcterms:created>
  <dcterms:modified xsi:type="dcterms:W3CDTF">2023-09-21T01:19:00Z</dcterms:modified>
</cp:coreProperties>
</file>