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10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80"/>
        <w:gridCol w:w="199"/>
      </w:tblGrid>
      <w:tr w:rsidR="008141DE" w:rsidRPr="00BD7C16" w:rsidTr="009D31A3">
        <w:tblPrEx>
          <w:tblCellMar>
            <w:top w:w="0" w:type="dxa"/>
            <w:bottom w:w="0" w:type="dxa"/>
          </w:tblCellMar>
        </w:tblPrEx>
        <w:trPr>
          <w:trHeight w:val="2874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:rsidR="00FA74EC" w:rsidRPr="00AB4CA5" w:rsidRDefault="00F43314" w:rsidP="001755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2832735</wp:posOffset>
                  </wp:positionH>
                  <wp:positionV relativeFrom="paragraph">
                    <wp:posOffset>109220</wp:posOffset>
                  </wp:positionV>
                  <wp:extent cx="796925" cy="893445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8241" t="-5350" r="-8221" b="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925" cy="89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141DE" w:rsidRPr="00AB4CA5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                                </w:t>
            </w:r>
          </w:p>
          <w:p w:rsidR="00797864" w:rsidRDefault="00797864" w:rsidP="0032532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97864" w:rsidRDefault="00797864" w:rsidP="0032532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97864" w:rsidRDefault="00797864" w:rsidP="0032532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797864" w:rsidRDefault="00797864" w:rsidP="0032532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D31A3" w:rsidRPr="00BD7C16" w:rsidRDefault="009D31A3" w:rsidP="0032532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Российская Федерация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Иркутская область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Зиминский район</w:t>
            </w:r>
          </w:p>
          <w:p w:rsidR="009D31A3" w:rsidRPr="00BD7C16" w:rsidRDefault="00F3768E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Харайгу</w:t>
            </w:r>
            <w:r w:rsidR="007C09DB" w:rsidRPr="00BD7C16">
              <w:rPr>
                <w:sz w:val="28"/>
                <w:szCs w:val="28"/>
              </w:rPr>
              <w:t>н</w:t>
            </w:r>
            <w:r w:rsidR="009D31A3" w:rsidRPr="00BD7C16">
              <w:rPr>
                <w:sz w:val="28"/>
                <w:szCs w:val="28"/>
              </w:rPr>
              <w:t>ское  муниципальное образование</w:t>
            </w:r>
          </w:p>
          <w:p w:rsidR="009D31A3" w:rsidRPr="00BD7C16" w:rsidRDefault="009D31A3" w:rsidP="009D31A3">
            <w:pPr>
              <w:tabs>
                <w:tab w:val="left" w:pos="0"/>
                <w:tab w:val="left" w:pos="5445"/>
              </w:tabs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ab/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 xml:space="preserve">Дума 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РЕШЕНИЕ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D31A3" w:rsidRPr="00BD7C16" w:rsidRDefault="009D31A3" w:rsidP="0005288F">
            <w:pPr>
              <w:tabs>
                <w:tab w:val="left" w:pos="142"/>
              </w:tabs>
              <w:ind w:firstLine="284"/>
              <w:jc w:val="both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от «</w:t>
            </w:r>
            <w:r w:rsidR="00D74D95" w:rsidRPr="00D74D95">
              <w:rPr>
                <w:sz w:val="28"/>
                <w:szCs w:val="28"/>
              </w:rPr>
              <w:t>2</w:t>
            </w:r>
            <w:r w:rsidR="00B167FD">
              <w:rPr>
                <w:sz w:val="28"/>
                <w:szCs w:val="28"/>
              </w:rPr>
              <w:t>7</w:t>
            </w:r>
            <w:r w:rsidRPr="00BD7C16">
              <w:rPr>
                <w:sz w:val="28"/>
                <w:szCs w:val="28"/>
              </w:rPr>
              <w:t>»</w:t>
            </w:r>
            <w:r w:rsidR="00D74D95" w:rsidRPr="00D74D95">
              <w:rPr>
                <w:sz w:val="28"/>
                <w:szCs w:val="28"/>
              </w:rPr>
              <w:t xml:space="preserve"> </w:t>
            </w:r>
            <w:r w:rsidR="00B167FD">
              <w:rPr>
                <w:sz w:val="28"/>
                <w:szCs w:val="28"/>
              </w:rPr>
              <w:t>июня</w:t>
            </w:r>
            <w:r w:rsidR="002A317E" w:rsidRPr="00BD7C16">
              <w:rPr>
                <w:sz w:val="28"/>
                <w:szCs w:val="28"/>
              </w:rPr>
              <w:t xml:space="preserve"> </w:t>
            </w:r>
            <w:r w:rsidRPr="00BD7C16">
              <w:rPr>
                <w:sz w:val="28"/>
                <w:szCs w:val="28"/>
              </w:rPr>
              <w:t>20</w:t>
            </w:r>
            <w:r w:rsidR="002A317E" w:rsidRPr="00BD7C16">
              <w:rPr>
                <w:sz w:val="28"/>
                <w:szCs w:val="28"/>
              </w:rPr>
              <w:t>2</w:t>
            </w:r>
            <w:r w:rsidR="00655F78">
              <w:rPr>
                <w:sz w:val="28"/>
                <w:szCs w:val="28"/>
              </w:rPr>
              <w:t>4</w:t>
            </w:r>
            <w:r w:rsidRPr="00BD7C16">
              <w:rPr>
                <w:sz w:val="28"/>
                <w:szCs w:val="28"/>
              </w:rPr>
              <w:t xml:space="preserve"> года                 </w:t>
            </w:r>
            <w:r w:rsidR="00B167FD">
              <w:rPr>
                <w:sz w:val="28"/>
                <w:szCs w:val="28"/>
              </w:rPr>
              <w:t xml:space="preserve">   </w:t>
            </w:r>
            <w:r w:rsidRPr="00BD7C16">
              <w:rPr>
                <w:sz w:val="28"/>
                <w:szCs w:val="28"/>
              </w:rPr>
              <w:t>№</w:t>
            </w:r>
            <w:r w:rsidR="00B167FD">
              <w:rPr>
                <w:sz w:val="28"/>
                <w:szCs w:val="28"/>
              </w:rPr>
              <w:t xml:space="preserve"> 101</w:t>
            </w:r>
            <w:r w:rsidRPr="00BD7C16">
              <w:rPr>
                <w:sz w:val="28"/>
                <w:szCs w:val="28"/>
              </w:rPr>
              <w:t xml:space="preserve">          </w:t>
            </w:r>
            <w:r w:rsidR="004C0B23" w:rsidRPr="00BD7C16">
              <w:rPr>
                <w:sz w:val="28"/>
                <w:szCs w:val="28"/>
              </w:rPr>
              <w:t xml:space="preserve">                   </w:t>
            </w:r>
            <w:r w:rsidR="005530C6" w:rsidRPr="00BD7C16">
              <w:rPr>
                <w:sz w:val="28"/>
                <w:szCs w:val="28"/>
              </w:rPr>
              <w:t xml:space="preserve">   </w:t>
            </w:r>
            <w:r w:rsidR="007C09DB" w:rsidRPr="00BD7C16">
              <w:rPr>
                <w:sz w:val="28"/>
                <w:szCs w:val="28"/>
              </w:rPr>
              <w:t xml:space="preserve">     </w:t>
            </w:r>
            <w:r w:rsidR="00F3768E" w:rsidRPr="00BD7C16">
              <w:rPr>
                <w:sz w:val="28"/>
                <w:szCs w:val="28"/>
              </w:rPr>
              <w:t>с</w:t>
            </w:r>
            <w:r w:rsidRPr="00BD7C16">
              <w:rPr>
                <w:sz w:val="28"/>
                <w:szCs w:val="28"/>
              </w:rPr>
              <w:t xml:space="preserve">. </w:t>
            </w:r>
            <w:r w:rsidR="00F3768E" w:rsidRPr="00BD7C16">
              <w:rPr>
                <w:sz w:val="28"/>
                <w:szCs w:val="28"/>
              </w:rPr>
              <w:t>Харайгу</w:t>
            </w:r>
            <w:r w:rsidR="007C09DB" w:rsidRPr="00BD7C16">
              <w:rPr>
                <w:sz w:val="28"/>
                <w:szCs w:val="28"/>
              </w:rPr>
              <w:t>н</w:t>
            </w:r>
          </w:p>
          <w:p w:rsidR="008141DE" w:rsidRPr="00BD7C16" w:rsidRDefault="008141DE" w:rsidP="009D31A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655F78" w:rsidRPr="00C465BE" w:rsidRDefault="00655F78" w:rsidP="00655F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>О внесении изменений и дополнений</w:t>
            </w:r>
          </w:p>
          <w:p w:rsidR="00655F78" w:rsidRPr="00C465BE" w:rsidRDefault="00655F78" w:rsidP="00655F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>в решение Думы Харайгунского муниципального</w:t>
            </w:r>
          </w:p>
          <w:p w:rsidR="00655F78" w:rsidRDefault="00655F78" w:rsidP="00655F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 xml:space="preserve">образования </w:t>
            </w:r>
            <w:r>
              <w:rPr>
                <w:rFonts w:ascii="Times New Roman CYR" w:hAnsi="Times New Roman CYR" w:cs="Times New Roman CYR"/>
              </w:rPr>
              <w:t xml:space="preserve">Зиминского района </w:t>
            </w:r>
            <w:r w:rsidRPr="00C465BE">
              <w:rPr>
                <w:rFonts w:ascii="Times New Roman CYR" w:hAnsi="Times New Roman CYR" w:cs="Times New Roman CYR"/>
              </w:rPr>
              <w:t>от 2</w:t>
            </w:r>
            <w:r>
              <w:rPr>
                <w:rFonts w:ascii="Times New Roman CYR" w:hAnsi="Times New Roman CYR" w:cs="Times New Roman CYR"/>
              </w:rPr>
              <w:t>5</w:t>
            </w:r>
            <w:r w:rsidRPr="00C465BE">
              <w:rPr>
                <w:rFonts w:ascii="Times New Roman CYR" w:hAnsi="Times New Roman CYR" w:cs="Times New Roman CYR"/>
              </w:rPr>
              <w:t xml:space="preserve"> декабря 202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C465BE">
              <w:rPr>
                <w:rFonts w:ascii="Times New Roman CYR" w:hAnsi="Times New Roman CYR" w:cs="Times New Roman CYR"/>
              </w:rPr>
              <w:t xml:space="preserve"> года </w:t>
            </w:r>
          </w:p>
          <w:p w:rsidR="00212ABF" w:rsidRPr="00BD7C16" w:rsidRDefault="00655F78" w:rsidP="00212ABF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 xml:space="preserve">№ </w:t>
            </w:r>
            <w:r>
              <w:rPr>
                <w:rFonts w:ascii="Times New Roman CYR" w:hAnsi="Times New Roman CYR" w:cs="Times New Roman CYR"/>
              </w:rPr>
              <w:t>75</w:t>
            </w:r>
            <w:r w:rsidRPr="00C465BE">
              <w:rPr>
                <w:rFonts w:ascii="Times New Roman CYR" w:hAnsi="Times New Roman CYR" w:cs="Times New Roman CYR"/>
              </w:rPr>
              <w:t xml:space="preserve"> «</w:t>
            </w:r>
            <w:r w:rsidR="00DF29D2" w:rsidRPr="00BD7C16">
              <w:rPr>
                <w:rFonts w:ascii="Times New Roman CYR" w:hAnsi="Times New Roman CYR" w:cs="Times New Roman CYR"/>
              </w:rPr>
              <w:t>О бюджете</w:t>
            </w:r>
            <w:r w:rsidR="00212ABF" w:rsidRPr="00BD7C16">
              <w:rPr>
                <w:rFonts w:ascii="Times New Roman CYR" w:hAnsi="Times New Roman CYR" w:cs="Times New Roman CYR"/>
              </w:rPr>
              <w:t xml:space="preserve"> </w:t>
            </w:r>
            <w:r w:rsidR="00330A0F" w:rsidRPr="00BD7C16">
              <w:rPr>
                <w:rFonts w:ascii="Times New Roman CYR" w:hAnsi="Times New Roman CYR" w:cs="Times New Roman CYR"/>
              </w:rPr>
              <w:t>Харайгу</w:t>
            </w:r>
            <w:r w:rsidR="00212ABF" w:rsidRPr="00BD7C16">
              <w:rPr>
                <w:rFonts w:ascii="Times New Roman CYR" w:hAnsi="Times New Roman CYR" w:cs="Times New Roman CYR"/>
              </w:rPr>
              <w:t>нского</w:t>
            </w:r>
          </w:p>
          <w:p w:rsidR="00212ABF" w:rsidRPr="00BD7C16" w:rsidRDefault="00212ABF" w:rsidP="00212ABF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</w:rPr>
            </w:pPr>
            <w:r w:rsidRPr="00BD7C16">
              <w:rPr>
                <w:rFonts w:ascii="Times New Roman CYR" w:hAnsi="Times New Roman CYR" w:cs="Times New Roman CYR"/>
              </w:rPr>
              <w:t>муниципального образования на 20</w:t>
            </w:r>
            <w:r w:rsidR="00412F05" w:rsidRPr="00BD7C16">
              <w:rPr>
                <w:rFonts w:ascii="Times New Roman CYR" w:hAnsi="Times New Roman CYR" w:cs="Times New Roman CYR"/>
              </w:rPr>
              <w:t>2</w:t>
            </w:r>
            <w:r w:rsidR="00D62770" w:rsidRPr="00BD7C16">
              <w:rPr>
                <w:rFonts w:ascii="Times New Roman CYR" w:hAnsi="Times New Roman CYR" w:cs="Times New Roman CYR"/>
              </w:rPr>
              <w:t>4</w:t>
            </w:r>
            <w:r w:rsidRPr="00BD7C16">
              <w:rPr>
                <w:rFonts w:ascii="Times New Roman CYR" w:hAnsi="Times New Roman CYR" w:cs="Times New Roman CYR"/>
              </w:rPr>
              <w:t xml:space="preserve"> год  </w:t>
            </w:r>
          </w:p>
          <w:p w:rsidR="00212ABF" w:rsidRPr="00BD7C16" w:rsidRDefault="002A317E" w:rsidP="00212ABF">
            <w:pPr>
              <w:widowControl w:val="0"/>
              <w:autoSpaceDE w:val="0"/>
              <w:autoSpaceDN w:val="0"/>
              <w:adjustRightInd w:val="0"/>
              <w:ind w:left="284"/>
              <w:rPr>
                <w:rFonts w:ascii="Times New Roman CYR" w:hAnsi="Times New Roman CYR" w:cs="Times New Roman CYR"/>
              </w:rPr>
            </w:pPr>
            <w:r w:rsidRPr="00BD7C16">
              <w:rPr>
                <w:rFonts w:ascii="Times New Roman CYR" w:hAnsi="Times New Roman CYR" w:cs="Times New Roman CYR"/>
              </w:rPr>
              <w:t xml:space="preserve">и </w:t>
            </w:r>
            <w:r w:rsidR="00A514D4" w:rsidRPr="00BD7C16">
              <w:rPr>
                <w:rFonts w:ascii="Times New Roman CYR" w:hAnsi="Times New Roman CYR" w:cs="Times New Roman CYR"/>
              </w:rPr>
              <w:t xml:space="preserve">на </w:t>
            </w:r>
            <w:r w:rsidRPr="00BD7C16">
              <w:rPr>
                <w:rFonts w:ascii="Times New Roman CYR" w:hAnsi="Times New Roman CYR" w:cs="Times New Roman CYR"/>
              </w:rPr>
              <w:t xml:space="preserve">плановый период </w:t>
            </w:r>
            <w:r w:rsidR="00212ABF" w:rsidRPr="00BD7C16">
              <w:rPr>
                <w:rFonts w:ascii="Times New Roman CYR" w:hAnsi="Times New Roman CYR" w:cs="Times New Roman CYR"/>
              </w:rPr>
              <w:t>20</w:t>
            </w:r>
            <w:r w:rsidR="00273342" w:rsidRPr="00BD7C16">
              <w:rPr>
                <w:rFonts w:ascii="Times New Roman CYR" w:hAnsi="Times New Roman CYR" w:cs="Times New Roman CYR"/>
              </w:rPr>
              <w:t>2</w:t>
            </w:r>
            <w:r w:rsidR="00D62770" w:rsidRPr="00BD7C16">
              <w:rPr>
                <w:rFonts w:ascii="Times New Roman CYR" w:hAnsi="Times New Roman CYR" w:cs="Times New Roman CYR"/>
              </w:rPr>
              <w:t>5</w:t>
            </w:r>
            <w:r w:rsidR="00390DFD" w:rsidRPr="00BD7C16">
              <w:rPr>
                <w:rFonts w:ascii="Times New Roman CYR" w:hAnsi="Times New Roman CYR" w:cs="Times New Roman CYR"/>
              </w:rPr>
              <w:t xml:space="preserve"> и 202</w:t>
            </w:r>
            <w:r w:rsidR="00D62770" w:rsidRPr="00BD7C16">
              <w:rPr>
                <w:rFonts w:ascii="Times New Roman CYR" w:hAnsi="Times New Roman CYR" w:cs="Times New Roman CYR"/>
              </w:rPr>
              <w:t>6</w:t>
            </w:r>
            <w:r w:rsidR="00212ABF" w:rsidRPr="00BD7C16">
              <w:rPr>
                <w:rFonts w:ascii="Times New Roman CYR" w:hAnsi="Times New Roman CYR" w:cs="Times New Roman CYR"/>
              </w:rPr>
              <w:t xml:space="preserve"> годов</w:t>
            </w:r>
            <w:r w:rsidR="00655F78" w:rsidRPr="00BD7C16">
              <w:rPr>
                <w:rFonts w:ascii="Times New Roman CYR" w:hAnsi="Times New Roman CYR" w:cs="Times New Roman CYR"/>
              </w:rPr>
              <w:t>»</w:t>
            </w:r>
          </w:p>
          <w:p w:rsidR="008141DE" w:rsidRPr="00BD7C16" w:rsidRDefault="008141DE" w:rsidP="00175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8141DE" w:rsidRPr="00BD7C16" w:rsidRDefault="008141DE" w:rsidP="0017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122715" w:rsidRPr="00BD7C16" w:rsidRDefault="00212ABF" w:rsidP="00122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BD7C16">
        <w:rPr>
          <w:rFonts w:ascii="Times New Roman CYR" w:hAnsi="Times New Roman CYR" w:cs="Times New Roman CYR"/>
        </w:rPr>
        <w:t xml:space="preserve">Рассмотрев представленный </w:t>
      </w:r>
      <w:r w:rsidR="00390DFD" w:rsidRPr="00BD7C16">
        <w:rPr>
          <w:rFonts w:ascii="Times New Roman CYR" w:hAnsi="Times New Roman CYR" w:cs="Times New Roman CYR"/>
        </w:rPr>
        <w:t>администрацией</w:t>
      </w:r>
      <w:r w:rsidRPr="00BD7C16">
        <w:rPr>
          <w:rFonts w:ascii="Times New Roman CYR" w:hAnsi="Times New Roman CYR" w:cs="Times New Roman CYR"/>
        </w:rPr>
        <w:t xml:space="preserve"> </w:t>
      </w:r>
      <w:r w:rsidR="00330A0F" w:rsidRPr="00BD7C16">
        <w:rPr>
          <w:rFonts w:ascii="Times New Roman CYR" w:hAnsi="Times New Roman CYR" w:cs="Times New Roman CYR"/>
        </w:rPr>
        <w:t>Харайгу</w:t>
      </w:r>
      <w:r w:rsidRPr="00BD7C16">
        <w:rPr>
          <w:rFonts w:ascii="Times New Roman CYR" w:hAnsi="Times New Roman CYR" w:cs="Times New Roman CYR"/>
        </w:rPr>
        <w:t>нского муниципального образо</w:t>
      </w:r>
      <w:r w:rsidR="00A42C13" w:rsidRPr="00BD7C16">
        <w:rPr>
          <w:rFonts w:ascii="Times New Roman CYR" w:hAnsi="Times New Roman CYR" w:cs="Times New Roman CYR"/>
        </w:rPr>
        <w:t xml:space="preserve">вания </w:t>
      </w:r>
      <w:r w:rsidR="00DF29D2" w:rsidRPr="00BD7C16">
        <w:t>Зиминского района</w:t>
      </w:r>
      <w:r w:rsidR="00DF29D2" w:rsidRPr="00BD7C16">
        <w:rPr>
          <w:rFonts w:ascii="Times New Roman CYR" w:hAnsi="Times New Roman CYR" w:cs="Times New Roman CYR"/>
        </w:rPr>
        <w:t xml:space="preserve"> </w:t>
      </w:r>
      <w:r w:rsidR="00A42C13" w:rsidRPr="00BD7C16">
        <w:rPr>
          <w:rFonts w:ascii="Times New Roman CYR" w:hAnsi="Times New Roman CYR" w:cs="Times New Roman CYR"/>
        </w:rPr>
        <w:t>проект р</w:t>
      </w:r>
      <w:r w:rsidR="00DF29D2" w:rsidRPr="00BD7C16">
        <w:rPr>
          <w:rFonts w:ascii="Times New Roman CYR" w:hAnsi="Times New Roman CYR" w:cs="Times New Roman CYR"/>
        </w:rPr>
        <w:t>ешения</w:t>
      </w:r>
      <w:r w:rsidR="00655F78">
        <w:rPr>
          <w:rFonts w:ascii="Times New Roman CYR" w:hAnsi="Times New Roman CYR" w:cs="Times New Roman CYR"/>
        </w:rPr>
        <w:t xml:space="preserve"> </w:t>
      </w:r>
      <w:r w:rsidR="00655F78" w:rsidRPr="00C465BE">
        <w:t>«</w:t>
      </w:r>
      <w:r w:rsidR="00655F78" w:rsidRPr="00C465BE">
        <w:rPr>
          <w:rFonts w:ascii="Times New Roman CYR" w:hAnsi="Times New Roman CYR" w:cs="Times New Roman CYR"/>
        </w:rPr>
        <w:t xml:space="preserve">О внесении изменений и дополнений в решение Думы Харайгунского муниципального образования </w:t>
      </w:r>
      <w:r w:rsidR="00655F78">
        <w:rPr>
          <w:rFonts w:ascii="Times New Roman CYR" w:hAnsi="Times New Roman CYR" w:cs="Times New Roman CYR"/>
        </w:rPr>
        <w:t xml:space="preserve">Зиминского района                  </w:t>
      </w:r>
      <w:r w:rsidR="00655F78" w:rsidRPr="00C465BE">
        <w:rPr>
          <w:rFonts w:ascii="Times New Roman CYR" w:hAnsi="Times New Roman CYR" w:cs="Times New Roman CYR"/>
        </w:rPr>
        <w:t>от 2</w:t>
      </w:r>
      <w:r w:rsidR="00655F78">
        <w:rPr>
          <w:rFonts w:ascii="Times New Roman CYR" w:hAnsi="Times New Roman CYR" w:cs="Times New Roman CYR"/>
        </w:rPr>
        <w:t>5</w:t>
      </w:r>
      <w:r w:rsidR="00655F78" w:rsidRPr="00C465BE">
        <w:rPr>
          <w:rFonts w:ascii="Times New Roman CYR" w:hAnsi="Times New Roman CYR" w:cs="Times New Roman CYR"/>
        </w:rPr>
        <w:t xml:space="preserve"> декабря 202</w:t>
      </w:r>
      <w:r w:rsidR="00655F78">
        <w:rPr>
          <w:rFonts w:ascii="Times New Roman CYR" w:hAnsi="Times New Roman CYR" w:cs="Times New Roman CYR"/>
        </w:rPr>
        <w:t>3</w:t>
      </w:r>
      <w:r w:rsidR="00655F78" w:rsidRPr="00C465BE">
        <w:rPr>
          <w:rFonts w:ascii="Times New Roman CYR" w:hAnsi="Times New Roman CYR" w:cs="Times New Roman CYR"/>
        </w:rPr>
        <w:t xml:space="preserve"> года № </w:t>
      </w:r>
      <w:r w:rsidR="00655F78">
        <w:rPr>
          <w:rFonts w:ascii="Times New Roman CYR" w:hAnsi="Times New Roman CYR" w:cs="Times New Roman CYR"/>
        </w:rPr>
        <w:t>75</w:t>
      </w:r>
      <w:r w:rsidR="00DF29D2" w:rsidRPr="00BD7C16">
        <w:rPr>
          <w:rFonts w:ascii="Times New Roman CYR" w:hAnsi="Times New Roman CYR" w:cs="Times New Roman CYR"/>
        </w:rPr>
        <w:t xml:space="preserve"> «О</w:t>
      </w:r>
      <w:r w:rsidRPr="00BD7C16">
        <w:rPr>
          <w:rFonts w:ascii="Times New Roman CYR" w:hAnsi="Times New Roman CYR" w:cs="Times New Roman CYR"/>
        </w:rPr>
        <w:t xml:space="preserve"> бюджет</w:t>
      </w:r>
      <w:r w:rsidR="00E550D8" w:rsidRPr="00BD7C16">
        <w:rPr>
          <w:rFonts w:ascii="Times New Roman CYR" w:hAnsi="Times New Roman CYR" w:cs="Times New Roman CYR"/>
        </w:rPr>
        <w:t>е</w:t>
      </w:r>
      <w:r w:rsidRPr="00BD7C16">
        <w:rPr>
          <w:rFonts w:ascii="Times New Roman CYR" w:hAnsi="Times New Roman CYR" w:cs="Times New Roman CYR"/>
        </w:rPr>
        <w:t xml:space="preserve"> </w:t>
      </w:r>
      <w:r w:rsidR="00330A0F" w:rsidRPr="00BD7C16">
        <w:rPr>
          <w:rFonts w:ascii="Times New Roman CYR" w:hAnsi="Times New Roman CYR" w:cs="Times New Roman CYR"/>
        </w:rPr>
        <w:t>Харайгу</w:t>
      </w:r>
      <w:r w:rsidRPr="00BD7C16">
        <w:rPr>
          <w:rFonts w:ascii="Times New Roman CYR" w:hAnsi="Times New Roman CYR" w:cs="Times New Roman CYR"/>
        </w:rPr>
        <w:t>нского муниципального образования на 20</w:t>
      </w:r>
      <w:r w:rsidR="00412F05" w:rsidRPr="00BD7C16">
        <w:rPr>
          <w:rFonts w:ascii="Times New Roman CYR" w:hAnsi="Times New Roman CYR" w:cs="Times New Roman CYR"/>
        </w:rPr>
        <w:t>2</w:t>
      </w:r>
      <w:r w:rsidR="00D62770" w:rsidRPr="00BD7C16">
        <w:rPr>
          <w:rFonts w:ascii="Times New Roman CYR" w:hAnsi="Times New Roman CYR" w:cs="Times New Roman CYR"/>
        </w:rPr>
        <w:t>4</w:t>
      </w:r>
      <w:r w:rsidR="002E6048" w:rsidRPr="00BD7C16">
        <w:rPr>
          <w:rFonts w:ascii="Times New Roman CYR" w:hAnsi="Times New Roman CYR" w:cs="Times New Roman CYR"/>
        </w:rPr>
        <w:t xml:space="preserve"> год</w:t>
      </w:r>
      <w:r w:rsidRPr="00BD7C16">
        <w:rPr>
          <w:rFonts w:ascii="Times New Roman CYR" w:hAnsi="Times New Roman CYR" w:cs="Times New Roman CYR"/>
        </w:rPr>
        <w:t xml:space="preserve"> и </w:t>
      </w:r>
      <w:r w:rsidR="002D0DAF" w:rsidRPr="00BD7C16">
        <w:rPr>
          <w:rFonts w:ascii="Times New Roman CYR" w:hAnsi="Times New Roman CYR" w:cs="Times New Roman CYR"/>
        </w:rPr>
        <w:t xml:space="preserve">на </w:t>
      </w:r>
      <w:r w:rsidRPr="00BD7C16">
        <w:rPr>
          <w:rFonts w:ascii="Times New Roman CYR" w:hAnsi="Times New Roman CYR" w:cs="Times New Roman CYR"/>
        </w:rPr>
        <w:t>плановый период 20</w:t>
      </w:r>
      <w:r w:rsidR="00273342" w:rsidRPr="00BD7C16">
        <w:rPr>
          <w:rFonts w:ascii="Times New Roman CYR" w:hAnsi="Times New Roman CYR" w:cs="Times New Roman CYR"/>
        </w:rPr>
        <w:t>2</w:t>
      </w:r>
      <w:r w:rsidR="00D62770" w:rsidRPr="00BD7C16">
        <w:rPr>
          <w:rFonts w:ascii="Times New Roman CYR" w:hAnsi="Times New Roman CYR" w:cs="Times New Roman CYR"/>
        </w:rPr>
        <w:t>5</w:t>
      </w:r>
      <w:r w:rsidRPr="00BD7C16">
        <w:rPr>
          <w:rFonts w:ascii="Times New Roman CYR" w:hAnsi="Times New Roman CYR" w:cs="Times New Roman CYR"/>
        </w:rPr>
        <w:t xml:space="preserve"> и 20</w:t>
      </w:r>
      <w:r w:rsidR="00527573" w:rsidRPr="00BD7C16">
        <w:rPr>
          <w:rFonts w:ascii="Times New Roman CYR" w:hAnsi="Times New Roman CYR" w:cs="Times New Roman CYR"/>
        </w:rPr>
        <w:t>2</w:t>
      </w:r>
      <w:r w:rsidR="00D62770" w:rsidRPr="00BD7C16">
        <w:rPr>
          <w:rFonts w:ascii="Times New Roman CYR" w:hAnsi="Times New Roman CYR" w:cs="Times New Roman CYR"/>
        </w:rPr>
        <w:t>6</w:t>
      </w:r>
      <w:r w:rsidRPr="00BD7C16">
        <w:rPr>
          <w:rFonts w:ascii="Times New Roman CYR" w:hAnsi="Times New Roman CYR" w:cs="Times New Roman CYR"/>
        </w:rPr>
        <w:t xml:space="preserve"> годов», </w:t>
      </w:r>
      <w:r w:rsidR="002D0DAF" w:rsidRPr="00BD7C16">
        <w:rPr>
          <w:rFonts w:ascii="Times New Roman CYR" w:hAnsi="Times New Roman CYR" w:cs="Times New Roman CYR"/>
        </w:rPr>
        <w:t>руководствуясь Бюджетным кодексом Российской Федерации</w:t>
      </w:r>
      <w:r w:rsidR="00736167" w:rsidRPr="00BD7C16">
        <w:rPr>
          <w:rFonts w:ascii="Times New Roman CYR" w:hAnsi="Times New Roman CYR" w:cs="Times New Roman CYR"/>
        </w:rPr>
        <w:t xml:space="preserve">, </w:t>
      </w:r>
      <w:r w:rsidR="00FB37B0" w:rsidRPr="00BD7C16">
        <w:rPr>
          <w:rFonts w:ascii="Times New Roman CYR" w:hAnsi="Times New Roman CYR" w:cs="Times New Roman CYR"/>
        </w:rPr>
        <w:t>статьями</w:t>
      </w:r>
      <w:r w:rsidR="002D0DAF" w:rsidRPr="00BD7C16">
        <w:rPr>
          <w:rFonts w:ascii="Times New Roman CYR" w:hAnsi="Times New Roman CYR" w:cs="Times New Roman CYR"/>
        </w:rPr>
        <w:t xml:space="preserve"> 14, 35, 52 Федерального закона</w:t>
      </w:r>
      <w:r w:rsidR="00713EE9" w:rsidRPr="00BD7C16">
        <w:rPr>
          <w:rFonts w:ascii="Times New Roman CYR" w:hAnsi="Times New Roman CYR" w:cs="Times New Roman CYR"/>
        </w:rPr>
        <w:t xml:space="preserve"> </w:t>
      </w:r>
      <w:r w:rsidR="00F2283B" w:rsidRPr="00BD7C16">
        <w:rPr>
          <w:rFonts w:ascii="Times New Roman CYR" w:hAnsi="Times New Roman CYR" w:cs="Times New Roman CYR"/>
        </w:rPr>
        <w:t xml:space="preserve">от </w:t>
      </w:r>
      <w:r w:rsidR="002D0DAF" w:rsidRPr="00BD7C16">
        <w:rPr>
          <w:rFonts w:ascii="Times New Roman CYR" w:hAnsi="Times New Roman CYR" w:cs="Times New Roman CYR"/>
        </w:rPr>
        <w:t>6</w:t>
      </w:r>
      <w:r w:rsidR="00F2283B" w:rsidRPr="00BD7C16">
        <w:rPr>
          <w:rFonts w:ascii="Times New Roman CYR" w:hAnsi="Times New Roman CYR" w:cs="Times New Roman CYR"/>
        </w:rPr>
        <w:t xml:space="preserve"> октября </w:t>
      </w:r>
      <w:r w:rsidR="002D0DAF" w:rsidRPr="00BD7C16">
        <w:rPr>
          <w:rFonts w:ascii="Times New Roman CYR" w:hAnsi="Times New Roman CYR" w:cs="Times New Roman CYR"/>
        </w:rPr>
        <w:t>2003</w:t>
      </w:r>
      <w:r w:rsidR="008763D4" w:rsidRPr="00BD7C16">
        <w:rPr>
          <w:rFonts w:ascii="Times New Roman CYR" w:hAnsi="Times New Roman CYR" w:cs="Times New Roman CYR"/>
        </w:rPr>
        <w:t xml:space="preserve"> года</w:t>
      </w:r>
      <w:r w:rsidR="002D0DAF" w:rsidRPr="00BD7C16">
        <w:rPr>
          <w:rFonts w:ascii="Times New Roman CYR" w:hAnsi="Times New Roman CYR" w:cs="Times New Roman CYR"/>
        </w:rPr>
        <w:t xml:space="preserve"> №131-ФЗ </w:t>
      </w:r>
      <w:r w:rsidR="005606A4" w:rsidRPr="00BD7C16">
        <w:rPr>
          <w:rFonts w:ascii="Times New Roman CYR" w:hAnsi="Times New Roman CYR" w:cs="Times New Roman CYR"/>
        </w:rPr>
        <w:t>«</w:t>
      </w:r>
      <w:r w:rsidR="002D0DAF" w:rsidRPr="00BD7C16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="005606A4" w:rsidRPr="00BD7C16">
        <w:rPr>
          <w:rFonts w:ascii="Times New Roman CYR" w:hAnsi="Times New Roman CYR" w:cs="Times New Roman CYR"/>
        </w:rPr>
        <w:t>»</w:t>
      </w:r>
      <w:r w:rsidR="008E65F9" w:rsidRPr="00BD7C16">
        <w:rPr>
          <w:rFonts w:ascii="Times New Roman CYR" w:hAnsi="Times New Roman CYR" w:cs="Times New Roman CYR"/>
        </w:rPr>
        <w:t xml:space="preserve">, </w:t>
      </w:r>
      <w:r w:rsidR="008E65F9" w:rsidRPr="00BD7C16">
        <w:t>Приказом Министерства финансов Росси</w:t>
      </w:r>
      <w:r w:rsidR="004F516A" w:rsidRPr="00BD7C16">
        <w:t xml:space="preserve">йской Федерации </w:t>
      </w:r>
      <w:r w:rsidR="004A23F9" w:rsidRPr="00BD7C16">
        <w:t>от 24 мая 2022 года № 82н «О порядке формирования и применения кодов бюджетной классификации Российской Федерации, их структуре и принципах назначения»,</w:t>
      </w:r>
      <w:r w:rsidR="008E65F9" w:rsidRPr="00BD7C16">
        <w:t xml:space="preserve"> </w:t>
      </w:r>
      <w:r w:rsidR="002D0DAF" w:rsidRPr="00BD7C16">
        <w:t>Законом Иркутской об</w:t>
      </w:r>
      <w:r w:rsidR="008763D4" w:rsidRPr="00BD7C16">
        <w:t>ласти от 22</w:t>
      </w:r>
      <w:r w:rsidR="0082111D" w:rsidRPr="00BD7C16">
        <w:t xml:space="preserve"> октября </w:t>
      </w:r>
      <w:r w:rsidR="008763D4" w:rsidRPr="00BD7C16">
        <w:t>2013 года</w:t>
      </w:r>
      <w:r w:rsidR="002D0DAF" w:rsidRPr="00BD7C16">
        <w:t xml:space="preserve"> № 74-ОЗ «О </w:t>
      </w:r>
      <w:r w:rsidR="002D0DAF" w:rsidRPr="00217663">
        <w:t xml:space="preserve">межбюджетных трансфертах и нормативах отчислений </w:t>
      </w:r>
      <w:r w:rsidR="003818F1" w:rsidRPr="00217663">
        <w:t xml:space="preserve">доходов </w:t>
      </w:r>
      <w:r w:rsidR="002D0DAF" w:rsidRPr="00217663">
        <w:t xml:space="preserve">в местные бюджеты», </w:t>
      </w:r>
      <w:r w:rsidR="00217663" w:rsidRPr="00217663">
        <w:t xml:space="preserve">Законом Иркутской области от 20 декабря 2023 года № 161-ОЗ «Об областном бюджете на 2024 год и на плановый период 2025 и 2026 годов», </w:t>
      </w:r>
      <w:r w:rsidR="0019601C" w:rsidRPr="00217663">
        <w:t>решени</w:t>
      </w:r>
      <w:r w:rsidR="00217663" w:rsidRPr="00217663">
        <w:t>ем</w:t>
      </w:r>
      <w:r w:rsidR="0019601C" w:rsidRPr="00217663">
        <w:t xml:space="preserve"> </w:t>
      </w:r>
      <w:r w:rsidR="00CE15ED" w:rsidRPr="00217663">
        <w:t>Думы Зими</w:t>
      </w:r>
      <w:r w:rsidR="0082111D" w:rsidRPr="00217663">
        <w:t xml:space="preserve">нского муниципального района </w:t>
      </w:r>
      <w:r w:rsidR="00217663" w:rsidRPr="00217663">
        <w:t xml:space="preserve">от 20 декабря 2023 года № 317 </w:t>
      </w:r>
      <w:r w:rsidR="00373BFF" w:rsidRPr="00217663">
        <w:t>«О бюджете</w:t>
      </w:r>
      <w:r w:rsidR="00CE15ED" w:rsidRPr="00217663">
        <w:t xml:space="preserve"> Зиминского районного муниципального образования на 202</w:t>
      </w:r>
      <w:r w:rsidR="00E67E8F" w:rsidRPr="00217663">
        <w:t>4</w:t>
      </w:r>
      <w:r w:rsidR="003E1831" w:rsidRPr="00217663">
        <w:t xml:space="preserve"> </w:t>
      </w:r>
      <w:r w:rsidR="00CE15ED" w:rsidRPr="00217663">
        <w:t>год и на плановый период</w:t>
      </w:r>
      <w:r w:rsidR="00CE15ED" w:rsidRPr="00BD7C16">
        <w:t xml:space="preserve"> 202</w:t>
      </w:r>
      <w:r w:rsidR="00E67E8F" w:rsidRPr="00BD7C16">
        <w:t>5</w:t>
      </w:r>
      <w:r w:rsidR="00CE15ED" w:rsidRPr="00BD7C16">
        <w:t xml:space="preserve"> и 202</w:t>
      </w:r>
      <w:r w:rsidR="00E67E8F" w:rsidRPr="00BD7C16">
        <w:t>6</w:t>
      </w:r>
      <w:r w:rsidR="00CE15ED" w:rsidRPr="00BD7C16">
        <w:t xml:space="preserve"> годов»</w:t>
      </w:r>
      <w:r w:rsidR="002D0DAF" w:rsidRPr="00BD7C16">
        <w:rPr>
          <w:rFonts w:ascii="Times New Roman CYR" w:hAnsi="Times New Roman CYR" w:cs="Times New Roman CYR"/>
        </w:rPr>
        <w:t xml:space="preserve">, </w:t>
      </w:r>
      <w:r w:rsidRPr="00BD7C16">
        <w:rPr>
          <w:rFonts w:ascii="Times New Roman CYR" w:hAnsi="Times New Roman CYR" w:cs="Times New Roman CYR"/>
        </w:rPr>
        <w:t xml:space="preserve">Уставом </w:t>
      </w:r>
      <w:r w:rsidR="00330A0F" w:rsidRPr="00BD7C16">
        <w:rPr>
          <w:rFonts w:ascii="Times New Roman CYR" w:hAnsi="Times New Roman CYR" w:cs="Times New Roman CYR"/>
        </w:rPr>
        <w:t>Харайгу</w:t>
      </w:r>
      <w:r w:rsidRPr="00BD7C16">
        <w:rPr>
          <w:rFonts w:ascii="Times New Roman CYR" w:hAnsi="Times New Roman CYR" w:cs="Times New Roman CYR"/>
        </w:rPr>
        <w:t xml:space="preserve">нского муниципального образования, Положением </w:t>
      </w:r>
      <w:r w:rsidR="00FB37B0" w:rsidRPr="00BD7C16">
        <w:rPr>
          <w:rFonts w:ascii="Times New Roman CYR" w:hAnsi="Times New Roman CYR" w:cs="Times New Roman CYR"/>
        </w:rPr>
        <w:t>о</w:t>
      </w:r>
      <w:r w:rsidRPr="00BD7C16">
        <w:rPr>
          <w:rFonts w:ascii="Times New Roman CYR" w:hAnsi="Times New Roman CYR" w:cs="Times New Roman CYR"/>
        </w:rPr>
        <w:t xml:space="preserve"> бюджетном процессе в </w:t>
      </w:r>
      <w:r w:rsidR="00330A0F" w:rsidRPr="00BD7C16">
        <w:rPr>
          <w:rFonts w:ascii="Times New Roman CYR" w:hAnsi="Times New Roman CYR" w:cs="Times New Roman CYR"/>
        </w:rPr>
        <w:t>Харайгу</w:t>
      </w:r>
      <w:r w:rsidR="00FB37B0" w:rsidRPr="00BD7C16">
        <w:rPr>
          <w:rFonts w:ascii="Times New Roman CYR" w:hAnsi="Times New Roman CYR" w:cs="Times New Roman CYR"/>
        </w:rPr>
        <w:t>нском муниципальном образовании</w:t>
      </w:r>
      <w:r w:rsidR="00A42C13" w:rsidRPr="00BD7C16">
        <w:rPr>
          <w:rFonts w:ascii="Times New Roman CYR" w:hAnsi="Times New Roman CYR" w:cs="Times New Roman CYR"/>
        </w:rPr>
        <w:t>, утвержденным р</w:t>
      </w:r>
      <w:r w:rsidR="00122715" w:rsidRPr="00BD7C16">
        <w:rPr>
          <w:rFonts w:ascii="Times New Roman CYR" w:hAnsi="Times New Roman CYR" w:cs="Times New Roman CYR"/>
        </w:rPr>
        <w:t xml:space="preserve">ешением Думы </w:t>
      </w:r>
      <w:r w:rsidR="00F3768E" w:rsidRPr="00BD7C16">
        <w:rPr>
          <w:rFonts w:ascii="Times New Roman CYR" w:hAnsi="Times New Roman CYR" w:cs="Times New Roman CYR"/>
        </w:rPr>
        <w:t>Харайгу</w:t>
      </w:r>
      <w:r w:rsidR="007C09DB" w:rsidRPr="00BD7C16">
        <w:rPr>
          <w:rFonts w:ascii="Times New Roman CYR" w:hAnsi="Times New Roman CYR" w:cs="Times New Roman CYR"/>
        </w:rPr>
        <w:t>н</w:t>
      </w:r>
      <w:r w:rsidR="00D8238E" w:rsidRPr="00BD7C16">
        <w:rPr>
          <w:rFonts w:ascii="Times New Roman CYR" w:hAnsi="Times New Roman CYR" w:cs="Times New Roman CYR"/>
        </w:rPr>
        <w:t>ского</w:t>
      </w:r>
      <w:r w:rsidR="002F1E37" w:rsidRPr="00BD7C16">
        <w:rPr>
          <w:rFonts w:ascii="Times New Roman CYR" w:hAnsi="Times New Roman CYR" w:cs="Times New Roman CYR"/>
        </w:rPr>
        <w:t xml:space="preserve"> муниципального образования</w:t>
      </w:r>
      <w:r w:rsidR="00122715" w:rsidRPr="00BD7C16">
        <w:rPr>
          <w:rFonts w:ascii="Times New Roman CYR" w:hAnsi="Times New Roman CYR" w:cs="Times New Roman CYR"/>
        </w:rPr>
        <w:t xml:space="preserve"> от </w:t>
      </w:r>
      <w:r w:rsidR="00A42C13" w:rsidRPr="00BD7C16">
        <w:rPr>
          <w:rFonts w:ascii="Times New Roman CYR" w:hAnsi="Times New Roman CYR" w:cs="Times New Roman CYR"/>
        </w:rPr>
        <w:t>1</w:t>
      </w:r>
      <w:r w:rsidR="00F3768E" w:rsidRPr="00BD7C16">
        <w:rPr>
          <w:rFonts w:ascii="Times New Roman CYR" w:hAnsi="Times New Roman CYR" w:cs="Times New Roman CYR"/>
        </w:rPr>
        <w:t>5</w:t>
      </w:r>
      <w:r w:rsidR="00F77E52" w:rsidRPr="00BD7C16">
        <w:rPr>
          <w:rFonts w:ascii="Times New Roman CYR" w:hAnsi="Times New Roman CYR" w:cs="Times New Roman CYR"/>
        </w:rPr>
        <w:t xml:space="preserve"> </w:t>
      </w:r>
      <w:r w:rsidR="008C3711" w:rsidRPr="00BD7C16">
        <w:rPr>
          <w:rFonts w:ascii="Times New Roman CYR" w:hAnsi="Times New Roman CYR" w:cs="Times New Roman CYR"/>
        </w:rPr>
        <w:t>апреля</w:t>
      </w:r>
      <w:r w:rsidR="00A6330C" w:rsidRPr="00BD7C16">
        <w:rPr>
          <w:rFonts w:ascii="Times New Roman CYR" w:hAnsi="Times New Roman CYR" w:cs="Times New Roman CYR"/>
        </w:rPr>
        <w:t xml:space="preserve"> 20</w:t>
      </w:r>
      <w:r w:rsidR="008C3711" w:rsidRPr="00BD7C16">
        <w:rPr>
          <w:rFonts w:ascii="Times New Roman CYR" w:hAnsi="Times New Roman CYR" w:cs="Times New Roman CYR"/>
        </w:rPr>
        <w:t>16</w:t>
      </w:r>
      <w:r w:rsidR="00114105" w:rsidRPr="00BD7C16">
        <w:rPr>
          <w:rFonts w:ascii="Times New Roman CYR" w:hAnsi="Times New Roman CYR" w:cs="Times New Roman CYR"/>
        </w:rPr>
        <w:t xml:space="preserve"> года</w:t>
      </w:r>
      <w:r w:rsidR="005606A4" w:rsidRPr="00BD7C16">
        <w:rPr>
          <w:rFonts w:ascii="Times New Roman CYR" w:hAnsi="Times New Roman CYR" w:cs="Times New Roman CYR"/>
        </w:rPr>
        <w:t xml:space="preserve"> </w:t>
      </w:r>
      <w:r w:rsidR="008C3711" w:rsidRPr="00BD7C16">
        <w:rPr>
          <w:rFonts w:ascii="Times New Roman CYR" w:hAnsi="Times New Roman CYR" w:cs="Times New Roman CYR"/>
        </w:rPr>
        <w:t>№ 1</w:t>
      </w:r>
      <w:r w:rsidR="002D0DAF" w:rsidRPr="00BD7C16">
        <w:rPr>
          <w:rFonts w:ascii="Times New Roman CYR" w:hAnsi="Times New Roman CYR" w:cs="Times New Roman CYR"/>
        </w:rPr>
        <w:t>3</w:t>
      </w:r>
      <w:r w:rsidR="008C3711" w:rsidRPr="00BD7C16">
        <w:rPr>
          <w:rFonts w:ascii="Times New Roman CYR" w:hAnsi="Times New Roman CYR" w:cs="Times New Roman CYR"/>
        </w:rPr>
        <w:t>2</w:t>
      </w:r>
      <w:r w:rsidR="00BC5037" w:rsidRPr="00BD7C16">
        <w:rPr>
          <w:rFonts w:ascii="Times New Roman CYR" w:hAnsi="Times New Roman CYR" w:cs="Times New Roman CYR"/>
        </w:rPr>
        <w:t>,</w:t>
      </w:r>
      <w:r w:rsidR="002D0DAF" w:rsidRPr="00BD7C16">
        <w:rPr>
          <w:rFonts w:ascii="Times New Roman CYR" w:hAnsi="Times New Roman CYR" w:cs="Times New Roman CYR"/>
        </w:rPr>
        <w:t xml:space="preserve"> </w:t>
      </w:r>
      <w:r w:rsidR="00122715" w:rsidRPr="00BD7C16">
        <w:rPr>
          <w:rFonts w:ascii="Times New Roman CYR" w:hAnsi="Times New Roman CYR" w:cs="Times New Roman CYR"/>
        </w:rPr>
        <w:t xml:space="preserve">Дума </w:t>
      </w:r>
      <w:r w:rsidR="00F3768E" w:rsidRPr="00BD7C16">
        <w:rPr>
          <w:rFonts w:ascii="Times New Roman CYR" w:hAnsi="Times New Roman CYR" w:cs="Times New Roman CYR"/>
        </w:rPr>
        <w:t>Харайгу</w:t>
      </w:r>
      <w:r w:rsidR="007C09DB" w:rsidRPr="00BD7C16">
        <w:rPr>
          <w:rFonts w:ascii="Times New Roman CYR" w:hAnsi="Times New Roman CYR" w:cs="Times New Roman CYR"/>
        </w:rPr>
        <w:t>н</w:t>
      </w:r>
      <w:r w:rsidR="00D8238E" w:rsidRPr="00BD7C16">
        <w:rPr>
          <w:rFonts w:ascii="Times New Roman CYR" w:hAnsi="Times New Roman CYR" w:cs="Times New Roman CYR"/>
        </w:rPr>
        <w:t>ского</w:t>
      </w:r>
      <w:r w:rsidR="00A6330C" w:rsidRPr="00BD7C16">
        <w:rPr>
          <w:rFonts w:ascii="Times New Roman CYR" w:hAnsi="Times New Roman CYR" w:cs="Times New Roman CYR"/>
        </w:rPr>
        <w:t xml:space="preserve"> муниципального образования</w:t>
      </w:r>
      <w:r w:rsidR="00373BFF" w:rsidRPr="00BD7C16">
        <w:rPr>
          <w:rFonts w:ascii="Times New Roman CYR" w:hAnsi="Times New Roman CYR" w:cs="Times New Roman CYR"/>
        </w:rPr>
        <w:t xml:space="preserve"> </w:t>
      </w:r>
      <w:r w:rsidR="00373BFF" w:rsidRPr="00BD7C16">
        <w:t>Зиминского района</w:t>
      </w:r>
    </w:p>
    <w:p w:rsidR="008141DE" w:rsidRPr="00BD7C16" w:rsidRDefault="008141DE" w:rsidP="008141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12ABF" w:rsidRPr="00BD7C16" w:rsidRDefault="00212ABF" w:rsidP="00212A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BD7C16">
        <w:rPr>
          <w:rFonts w:ascii="Times New Roman CYR" w:hAnsi="Times New Roman CYR" w:cs="Times New Roman CYR"/>
          <w:bCs/>
        </w:rPr>
        <w:t>РЕШИЛА:</w:t>
      </w:r>
    </w:p>
    <w:p w:rsidR="00655F78" w:rsidRDefault="00655F78" w:rsidP="00655F78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</w:rPr>
      </w:pPr>
    </w:p>
    <w:p w:rsidR="00655F78" w:rsidRPr="00C465BE" w:rsidRDefault="00655F78" w:rsidP="00F76098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</w:t>
      </w:r>
      <w:r w:rsidRPr="00C465BE">
        <w:t xml:space="preserve">Внести изменения и дополнения в решение Думы Харайгунского муниципального образования </w:t>
      </w:r>
      <w:r>
        <w:t xml:space="preserve">Зиминского района </w:t>
      </w:r>
      <w:r w:rsidRPr="00C465BE">
        <w:t>от 2</w:t>
      </w:r>
      <w:r>
        <w:t>5</w:t>
      </w:r>
      <w:r w:rsidRPr="00C465BE">
        <w:t xml:space="preserve"> декабря 202</w:t>
      </w:r>
      <w:r>
        <w:t>3</w:t>
      </w:r>
      <w:r w:rsidRPr="00C465BE">
        <w:t xml:space="preserve"> </w:t>
      </w:r>
      <w:r w:rsidRPr="004221B8">
        <w:t xml:space="preserve">года № </w:t>
      </w:r>
      <w:r>
        <w:t>75</w:t>
      </w:r>
      <w:r w:rsidRPr="004221B8">
        <w:t xml:space="preserve"> </w:t>
      </w:r>
      <w:r w:rsidRPr="004221B8">
        <w:rPr>
          <w:rFonts w:ascii="Times New Roman CYR" w:hAnsi="Times New Roman CYR" w:cs="Times New Roman CYR"/>
        </w:rPr>
        <w:t>«О бюджете Харайгунского муниципального образования на 202</w:t>
      </w:r>
      <w:r>
        <w:rPr>
          <w:rFonts w:ascii="Times New Roman CYR" w:hAnsi="Times New Roman CYR" w:cs="Times New Roman CYR"/>
        </w:rPr>
        <w:t>4</w:t>
      </w:r>
      <w:r w:rsidRPr="004221B8">
        <w:rPr>
          <w:rFonts w:ascii="Times New Roman CYR" w:hAnsi="Times New Roman CYR" w:cs="Times New Roman CYR"/>
        </w:rPr>
        <w:t xml:space="preserve"> год и на плановый период 202</w:t>
      </w:r>
      <w:r>
        <w:rPr>
          <w:rFonts w:ascii="Times New Roman CYR" w:hAnsi="Times New Roman CYR" w:cs="Times New Roman CYR"/>
        </w:rPr>
        <w:t>5</w:t>
      </w:r>
      <w:r w:rsidRPr="004221B8">
        <w:rPr>
          <w:rFonts w:ascii="Times New Roman CYR" w:hAnsi="Times New Roman CYR" w:cs="Times New Roman CYR"/>
        </w:rPr>
        <w:t xml:space="preserve"> и 202</w:t>
      </w:r>
      <w:r>
        <w:rPr>
          <w:rFonts w:ascii="Times New Roman CYR" w:hAnsi="Times New Roman CYR" w:cs="Times New Roman CYR"/>
        </w:rPr>
        <w:t>6</w:t>
      </w:r>
      <w:r w:rsidRPr="004221B8">
        <w:rPr>
          <w:rFonts w:ascii="Times New Roman CYR" w:hAnsi="Times New Roman CYR" w:cs="Times New Roman CYR"/>
        </w:rPr>
        <w:t xml:space="preserve"> годов»:</w:t>
      </w:r>
      <w:r w:rsidRPr="00C465BE">
        <w:t xml:space="preserve">   </w:t>
      </w:r>
    </w:p>
    <w:p w:rsidR="003B2901" w:rsidRPr="00655F78" w:rsidRDefault="00655F78" w:rsidP="003B2901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>
        <w:t xml:space="preserve"> </w:t>
      </w:r>
      <w:r w:rsidR="003B2901">
        <w:t xml:space="preserve">         </w:t>
      </w:r>
      <w:r>
        <w:t xml:space="preserve"> </w:t>
      </w:r>
      <w:r w:rsidR="003B2901" w:rsidRPr="00133A42">
        <w:t>1.1. пункт 1 изложить в следующей редакции:</w:t>
      </w:r>
    </w:p>
    <w:p w:rsidR="003B2901" w:rsidRPr="00BD7C16" w:rsidRDefault="003B2901" w:rsidP="003B290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    </w:t>
      </w:r>
      <w:r w:rsidRPr="00C263DB">
        <w:t>«</w:t>
      </w:r>
      <w:r>
        <w:t xml:space="preserve">1. </w:t>
      </w:r>
      <w:r w:rsidRPr="00BD7C16">
        <w:t>Утвердить основные характеристики бюджета</w:t>
      </w:r>
      <w:r w:rsidRPr="00BD7C16">
        <w:rPr>
          <w:rFonts w:ascii="Times New Roman CYR" w:hAnsi="Times New Roman CYR" w:cs="Times New Roman CYR"/>
        </w:rPr>
        <w:t xml:space="preserve"> Харайгунского муниципального образования (далее –  местный бюджет) на 2024 год:</w:t>
      </w:r>
    </w:p>
    <w:p w:rsidR="003B2901" w:rsidRPr="00D876F0" w:rsidRDefault="003B2901" w:rsidP="003B29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BD7C16">
        <w:rPr>
          <w:rFonts w:ascii="Times New Roman CYR" w:hAnsi="Times New Roman CYR" w:cs="Times New Roman CYR"/>
        </w:rPr>
        <w:t xml:space="preserve"> </w:t>
      </w:r>
      <w:r w:rsidRPr="009E4E36">
        <w:rPr>
          <w:rFonts w:ascii="Times New Roman CYR" w:hAnsi="Times New Roman CYR" w:cs="Times New Roman CYR"/>
        </w:rPr>
        <w:t xml:space="preserve">прогнозируемый общий объем доходов местного бюджета в сумме </w:t>
      </w:r>
      <w:r w:rsidR="009E4E36" w:rsidRPr="009E4E36">
        <w:rPr>
          <w:rFonts w:ascii="Times New Roman CYR" w:hAnsi="Times New Roman CYR" w:cs="Times New Roman CYR"/>
        </w:rPr>
        <w:t>22 181</w:t>
      </w:r>
      <w:r w:rsidRPr="009E4E36">
        <w:rPr>
          <w:rFonts w:ascii="Times New Roman CYR" w:hAnsi="Times New Roman CYR" w:cs="Times New Roman CYR"/>
        </w:rPr>
        <w:t xml:space="preserve"> тыс. рублей, </w:t>
      </w:r>
      <w:r w:rsidRPr="009E4E36">
        <w:t>из них объем межбюджетных трансфертов, получаемых из других бюджетов бюджетной системы Российской Федерации, в сумме</w:t>
      </w:r>
      <w:r w:rsidRPr="009E4E36">
        <w:rPr>
          <w:rFonts w:ascii="Times New Roman CYR" w:hAnsi="Times New Roman CYR" w:cs="Times New Roman CYR"/>
        </w:rPr>
        <w:t xml:space="preserve"> </w:t>
      </w:r>
      <w:r w:rsidR="00DB190F" w:rsidRPr="00DB190F">
        <w:rPr>
          <w:rFonts w:ascii="Times New Roman CYR" w:hAnsi="Times New Roman CYR" w:cs="Times New Roman CYR"/>
        </w:rPr>
        <w:t>19 24</w:t>
      </w:r>
      <w:r w:rsidR="00BC6CF2">
        <w:rPr>
          <w:rFonts w:ascii="Times New Roman CYR" w:hAnsi="Times New Roman CYR" w:cs="Times New Roman CYR"/>
        </w:rPr>
        <w:t>3</w:t>
      </w:r>
      <w:r w:rsidRPr="00DB190F">
        <w:rPr>
          <w:rFonts w:ascii="Times New Roman CYR" w:hAnsi="Times New Roman CYR" w:cs="Times New Roman CYR"/>
        </w:rPr>
        <w:t xml:space="preserve"> тыс. рублей, </w:t>
      </w:r>
      <w:r w:rsidRPr="00DB190F">
        <w:t xml:space="preserve">в том числе из областного </w:t>
      </w:r>
      <w:r w:rsidRPr="00DB190F">
        <w:lastRenderedPageBreak/>
        <w:t xml:space="preserve">бюджета в </w:t>
      </w:r>
      <w:r w:rsidRPr="00D876F0">
        <w:t xml:space="preserve">сумме </w:t>
      </w:r>
      <w:r w:rsidR="00BC6CF2">
        <w:rPr>
          <w:rFonts w:ascii="Times New Roman CYR" w:hAnsi="Times New Roman CYR" w:cs="Times New Roman CYR"/>
        </w:rPr>
        <w:t>11 161</w:t>
      </w:r>
      <w:r w:rsidRPr="00D876F0">
        <w:rPr>
          <w:rFonts w:ascii="Times New Roman CYR" w:hAnsi="Times New Roman CYR" w:cs="Times New Roman CYR"/>
        </w:rPr>
        <w:t xml:space="preserve"> тыс. рублей, из бюджета </w:t>
      </w:r>
      <w:r w:rsidRPr="00D876F0">
        <w:t>муниципального района</w:t>
      </w:r>
      <w:r w:rsidRPr="00D876F0">
        <w:rPr>
          <w:rFonts w:ascii="Times New Roman CYR" w:hAnsi="Times New Roman CYR" w:cs="Times New Roman CYR"/>
        </w:rPr>
        <w:t xml:space="preserve"> в сумме </w:t>
      </w:r>
      <w:r w:rsidR="00BC6CF2">
        <w:rPr>
          <w:rFonts w:ascii="Times New Roman CYR" w:hAnsi="Times New Roman CYR" w:cs="Times New Roman CYR"/>
        </w:rPr>
        <w:t>8 082</w:t>
      </w:r>
      <w:r w:rsidRPr="00D876F0">
        <w:rPr>
          <w:rFonts w:ascii="Times New Roman CYR" w:hAnsi="Times New Roman CYR" w:cs="Times New Roman CYR"/>
        </w:rPr>
        <w:t xml:space="preserve"> тыс. рублей;</w:t>
      </w:r>
    </w:p>
    <w:p w:rsidR="003B2901" w:rsidRPr="00D876F0" w:rsidRDefault="003B2901" w:rsidP="003B290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876F0">
        <w:rPr>
          <w:rFonts w:ascii="Times New Roman CYR" w:hAnsi="Times New Roman CYR" w:cs="Times New Roman CYR"/>
        </w:rPr>
        <w:t xml:space="preserve">общий объем расходов местного бюджета в сумме </w:t>
      </w:r>
      <w:r w:rsidR="00D876F0" w:rsidRPr="00D876F0">
        <w:rPr>
          <w:rFonts w:ascii="Times New Roman CYR" w:hAnsi="Times New Roman CYR" w:cs="Times New Roman CYR"/>
        </w:rPr>
        <w:t xml:space="preserve">23 878 </w:t>
      </w:r>
      <w:r w:rsidRPr="00D876F0">
        <w:rPr>
          <w:rFonts w:ascii="Times New Roman CYR" w:hAnsi="Times New Roman CYR" w:cs="Times New Roman CYR"/>
        </w:rPr>
        <w:t>тыс. рублей;</w:t>
      </w:r>
    </w:p>
    <w:p w:rsidR="003B2901" w:rsidRPr="00D876F0" w:rsidRDefault="003B2901" w:rsidP="003B2901">
      <w:pPr>
        <w:jc w:val="both"/>
      </w:pPr>
      <w:r w:rsidRPr="00D876F0">
        <w:t xml:space="preserve">           размер дефицита бюджета в сумме 1 697 тыс. рублей, или 5</w:t>
      </w:r>
      <w:r w:rsidR="00D876F0" w:rsidRPr="00D876F0">
        <w:t>7</w:t>
      </w:r>
      <w:r w:rsidRPr="00D876F0">
        <w:t>,8%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3B2901" w:rsidRPr="00D876F0" w:rsidRDefault="003B2901" w:rsidP="003B2901">
      <w:pPr>
        <w:jc w:val="both"/>
      </w:pPr>
      <w:r w:rsidRPr="00D876F0">
        <w:t xml:space="preserve">            Установить, что превышение дефицита бюджета </w:t>
      </w:r>
      <w:r w:rsidRPr="00D876F0">
        <w:rPr>
          <w:rFonts w:ascii="Times New Roman CYR" w:hAnsi="Times New Roman CYR" w:cs="Times New Roman CYR"/>
        </w:rPr>
        <w:t xml:space="preserve">Харайгунского </w:t>
      </w:r>
      <w:r w:rsidRPr="00D876F0">
        <w:t xml:space="preserve">муниципального образования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r w:rsidRPr="00D876F0">
        <w:rPr>
          <w:rFonts w:ascii="Times New Roman CYR" w:hAnsi="Times New Roman CYR" w:cs="Times New Roman CYR"/>
        </w:rPr>
        <w:t xml:space="preserve">Харайгунского </w:t>
      </w:r>
      <w:r w:rsidRPr="00D876F0">
        <w:t>муниципального образования, который по состоянию на         1 января 2024 года составил 1 697 тыс. рублей.</w:t>
      </w:r>
    </w:p>
    <w:p w:rsidR="003B2901" w:rsidRDefault="003B2901" w:rsidP="003B2901">
      <w:pPr>
        <w:jc w:val="both"/>
      </w:pPr>
      <w:r w:rsidRPr="00D876F0">
        <w:t xml:space="preserve">            Дефицит местного бюджета с учетом суммы снижения остатков средств на счетах по учету средств местного бюджета составит 0 тыс. рублей.»;</w:t>
      </w:r>
    </w:p>
    <w:p w:rsidR="00655F78" w:rsidRPr="009C795A" w:rsidRDefault="00655F78" w:rsidP="00655F7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      </w:t>
      </w:r>
      <w:r w:rsidR="007007D8">
        <w:rPr>
          <w:rFonts w:ascii="Times New Roman CYR" w:hAnsi="Times New Roman CYR" w:cs="Times New Roman CYR"/>
        </w:rPr>
        <w:t xml:space="preserve">  </w:t>
      </w:r>
      <w:r w:rsidR="00D876F0">
        <w:rPr>
          <w:rFonts w:ascii="Times New Roman CYR" w:hAnsi="Times New Roman CYR" w:cs="Times New Roman CYR"/>
        </w:rPr>
        <w:t xml:space="preserve">  </w:t>
      </w:r>
      <w:r w:rsidR="00F76098">
        <w:rPr>
          <w:rFonts w:ascii="Times New Roman CYR" w:hAnsi="Times New Roman CYR" w:cs="Times New Roman CYR"/>
        </w:rPr>
        <w:t xml:space="preserve"> </w:t>
      </w:r>
      <w:r w:rsidR="008B44DF" w:rsidRPr="009C795A">
        <w:rPr>
          <w:rFonts w:ascii="Times New Roman CYR" w:hAnsi="Times New Roman CYR" w:cs="Times New Roman CYR"/>
        </w:rPr>
        <w:t>1.</w:t>
      </w:r>
      <w:r w:rsidR="00F76098" w:rsidRPr="009C795A">
        <w:rPr>
          <w:rFonts w:ascii="Times New Roman CYR" w:hAnsi="Times New Roman CYR" w:cs="Times New Roman CYR"/>
        </w:rPr>
        <w:t>2</w:t>
      </w:r>
      <w:r w:rsidR="008B44DF" w:rsidRPr="009C795A">
        <w:rPr>
          <w:rFonts w:ascii="Times New Roman CYR" w:hAnsi="Times New Roman CYR" w:cs="Times New Roman CYR"/>
        </w:rPr>
        <w:t xml:space="preserve">. </w:t>
      </w:r>
      <w:r w:rsidR="008B44DF" w:rsidRPr="009C795A">
        <w:rPr>
          <w:snapToGrid w:val="0"/>
        </w:rPr>
        <w:t xml:space="preserve">приложения </w:t>
      </w:r>
      <w:r w:rsidR="004A1928" w:rsidRPr="009C795A">
        <w:rPr>
          <w:snapToGrid w:val="0"/>
        </w:rPr>
        <w:t xml:space="preserve">1, </w:t>
      </w:r>
      <w:r w:rsidR="008B44DF" w:rsidRPr="009C795A">
        <w:rPr>
          <w:snapToGrid w:val="0"/>
        </w:rPr>
        <w:t>3</w:t>
      </w:r>
      <w:r w:rsidR="007007D8" w:rsidRPr="009C795A">
        <w:rPr>
          <w:snapToGrid w:val="0"/>
        </w:rPr>
        <w:t>-8</w:t>
      </w:r>
      <w:r w:rsidR="004A1928" w:rsidRPr="009C795A">
        <w:rPr>
          <w:snapToGrid w:val="0"/>
        </w:rPr>
        <w:t>, 10</w:t>
      </w:r>
      <w:r w:rsidR="008B44DF" w:rsidRPr="009C795A">
        <w:rPr>
          <w:snapToGrid w:val="0"/>
        </w:rPr>
        <w:t xml:space="preserve"> изложить в новой редакции (прилагаются).</w:t>
      </w:r>
    </w:p>
    <w:p w:rsidR="00E6770A" w:rsidRPr="00BD7C16" w:rsidRDefault="00A310FF" w:rsidP="00BC1015">
      <w:pPr>
        <w:pStyle w:val="Normal"/>
        <w:ind w:right="-85"/>
        <w:jc w:val="both"/>
        <w:rPr>
          <w:szCs w:val="24"/>
        </w:rPr>
      </w:pPr>
      <w:r w:rsidRPr="009C795A">
        <w:rPr>
          <w:rFonts w:ascii="Times New Roman CYR" w:hAnsi="Times New Roman CYR" w:cs="Times New Roman CYR"/>
        </w:rPr>
        <w:t xml:space="preserve">          </w:t>
      </w:r>
      <w:r w:rsidR="006C04B4" w:rsidRPr="009C795A">
        <w:rPr>
          <w:rFonts w:ascii="Times New Roman CYR" w:hAnsi="Times New Roman CYR" w:cs="Times New Roman CYR"/>
        </w:rPr>
        <w:t xml:space="preserve">  </w:t>
      </w:r>
      <w:r w:rsidR="0024584E" w:rsidRPr="009C795A">
        <w:rPr>
          <w:rFonts w:ascii="Times New Roman CYR" w:hAnsi="Times New Roman CYR" w:cs="Times New Roman CYR"/>
        </w:rPr>
        <w:t>2</w:t>
      </w:r>
      <w:r w:rsidR="00E6770A" w:rsidRPr="009C795A">
        <w:rPr>
          <w:rFonts w:ascii="Times New Roman CYR" w:hAnsi="Times New Roman CYR" w:cs="Times New Roman CYR"/>
        </w:rPr>
        <w:t>.</w:t>
      </w:r>
      <w:r w:rsidR="006A64DB" w:rsidRPr="009C795A">
        <w:rPr>
          <w:rFonts w:ascii="Times New Roman CYR" w:hAnsi="Times New Roman CYR" w:cs="Times New Roman CYR"/>
        </w:rPr>
        <w:t xml:space="preserve"> </w:t>
      </w:r>
      <w:r w:rsidR="005E003F" w:rsidRPr="009C795A">
        <w:rPr>
          <w:rFonts w:ascii="Times New Roman CYR" w:hAnsi="Times New Roman CYR" w:cs="Times New Roman CYR"/>
        </w:rPr>
        <w:t>Опубликовать настоящее решение в информационном</w:t>
      </w:r>
      <w:r w:rsidR="005E003F" w:rsidRPr="008B44DF">
        <w:rPr>
          <w:rFonts w:ascii="Times New Roman CYR" w:hAnsi="Times New Roman CYR" w:cs="Times New Roman CYR"/>
        </w:rPr>
        <w:t xml:space="preserve"> бюллетене</w:t>
      </w:r>
      <w:r w:rsidR="005E003F" w:rsidRPr="008B44DF">
        <w:t xml:space="preserve"> </w:t>
      </w:r>
      <w:r w:rsidR="005040A1" w:rsidRPr="008B44DF">
        <w:t xml:space="preserve">Харайгунского муниципального образования «Вестник Харайгунского муниципального образования» и размещению на </w:t>
      </w:r>
      <w:r w:rsidR="005040A1" w:rsidRPr="008B44DF">
        <w:rPr>
          <w:szCs w:val="24"/>
        </w:rPr>
        <w:t>официальном сайте администрации Харайгунского муниципального образования Зиминского района http://Харайгун.рф в информационно-</w:t>
      </w:r>
      <w:r w:rsidR="005040A1" w:rsidRPr="00BD7C16">
        <w:rPr>
          <w:szCs w:val="24"/>
        </w:rPr>
        <w:t>телекоммуникационной сети «Интернет».</w:t>
      </w:r>
    </w:p>
    <w:p w:rsidR="00E6770A" w:rsidRPr="00BD7C16" w:rsidRDefault="00F76098" w:rsidP="00C777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</w:t>
      </w:r>
      <w:r w:rsidR="0024584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    </w:t>
      </w:r>
      <w:r w:rsidR="0024584E">
        <w:rPr>
          <w:rFonts w:ascii="Times New Roman CYR" w:hAnsi="Times New Roman CYR" w:cs="Times New Roman CYR"/>
        </w:rPr>
        <w:t xml:space="preserve">   </w:t>
      </w:r>
      <w:r w:rsidR="00F03E2E">
        <w:rPr>
          <w:rFonts w:ascii="Times New Roman CYR" w:hAnsi="Times New Roman CYR" w:cs="Times New Roman CYR"/>
        </w:rPr>
        <w:t>3</w:t>
      </w:r>
      <w:r w:rsidR="00E6770A" w:rsidRPr="00BD7C16">
        <w:rPr>
          <w:rFonts w:ascii="Times New Roman CYR" w:hAnsi="Times New Roman CYR" w:cs="Times New Roman CYR"/>
        </w:rPr>
        <w:t>.</w:t>
      </w:r>
      <w:r w:rsidR="006A64DB" w:rsidRPr="00BD7C16">
        <w:rPr>
          <w:rFonts w:ascii="Times New Roman CYR" w:hAnsi="Times New Roman CYR" w:cs="Times New Roman CYR"/>
        </w:rPr>
        <w:t xml:space="preserve"> </w:t>
      </w:r>
      <w:r w:rsidR="00E6770A" w:rsidRPr="00BD7C16">
        <w:rPr>
          <w:rFonts w:ascii="Times New Roman CYR" w:hAnsi="Times New Roman CYR" w:cs="Times New Roman CYR"/>
        </w:rPr>
        <w:t xml:space="preserve"> </w:t>
      </w:r>
      <w:r w:rsidR="0024584E" w:rsidRPr="00A12E48">
        <w:t>Настоящее решение вступает в силу после дня его официального опубликования в средствах массовой информации</w:t>
      </w:r>
      <w:r w:rsidR="0024584E">
        <w:t>.</w:t>
      </w:r>
    </w:p>
    <w:p w:rsidR="00D4267E" w:rsidRPr="00BD7C16" w:rsidRDefault="00D4267E"/>
    <w:p w:rsidR="00460367" w:rsidRPr="00BD7C16" w:rsidRDefault="00460367"/>
    <w:p w:rsidR="00B7007D" w:rsidRPr="00BD7C16" w:rsidRDefault="00B7007D"/>
    <w:p w:rsidR="005F079D" w:rsidRPr="00BD7C16" w:rsidRDefault="009D3C4D" w:rsidP="00A310FF">
      <w:pPr>
        <w:jc w:val="both"/>
        <w:rPr>
          <w:rFonts w:ascii="Times New Roman CYR" w:hAnsi="Times New Roman CYR" w:cs="Times New Roman CYR"/>
        </w:rPr>
      </w:pPr>
      <w:r w:rsidRPr="00BD7C16">
        <w:rPr>
          <w:rFonts w:ascii="Times New Roman CYR" w:hAnsi="Times New Roman CYR" w:cs="Times New Roman CYR"/>
        </w:rPr>
        <w:t xml:space="preserve">Глава </w:t>
      </w:r>
      <w:r w:rsidR="00A310FF" w:rsidRPr="00BD7C16">
        <w:rPr>
          <w:rFonts w:ascii="Times New Roman CYR" w:hAnsi="Times New Roman CYR" w:cs="Times New Roman CYR"/>
        </w:rPr>
        <w:t xml:space="preserve">Харайгунского </w:t>
      </w:r>
    </w:p>
    <w:p w:rsidR="00A310FF" w:rsidRPr="00BD7C16" w:rsidRDefault="00797864" w:rsidP="00A310FF">
      <w:pPr>
        <w:jc w:val="both"/>
      </w:pPr>
      <w:r>
        <w:rPr>
          <w:rFonts w:ascii="Times New Roman CYR" w:hAnsi="Times New Roman CYR" w:cs="Times New Roman CYR"/>
        </w:rPr>
        <w:t>м</w:t>
      </w:r>
      <w:r w:rsidR="009D3C4D" w:rsidRPr="00BD7C16">
        <w:rPr>
          <w:rFonts w:ascii="Times New Roman CYR" w:hAnsi="Times New Roman CYR" w:cs="Times New Roman CYR"/>
        </w:rPr>
        <w:t xml:space="preserve">униципального образования                    </w:t>
      </w:r>
      <w:r w:rsidR="00A310FF" w:rsidRPr="00BD7C16">
        <w:rPr>
          <w:rFonts w:ascii="Times New Roman CYR" w:hAnsi="Times New Roman CYR" w:cs="Times New Roman CYR"/>
        </w:rPr>
        <w:t xml:space="preserve">            </w:t>
      </w:r>
      <w:r w:rsidR="005F079D" w:rsidRPr="00BD7C16">
        <w:rPr>
          <w:rFonts w:ascii="Times New Roman CYR" w:hAnsi="Times New Roman CYR" w:cs="Times New Roman CYR"/>
        </w:rPr>
        <w:t xml:space="preserve">                                     </w:t>
      </w:r>
      <w:r w:rsidR="00A310FF" w:rsidRPr="00BD7C16">
        <w:rPr>
          <w:rFonts w:ascii="Times New Roman CYR" w:hAnsi="Times New Roman CYR" w:cs="Times New Roman CYR"/>
        </w:rPr>
        <w:t xml:space="preserve"> </w:t>
      </w:r>
      <w:r w:rsidR="00BD01A5" w:rsidRPr="00BD7C16">
        <w:rPr>
          <w:rFonts w:ascii="Times New Roman CYR" w:hAnsi="Times New Roman CYR" w:cs="Times New Roman CYR"/>
        </w:rPr>
        <w:t xml:space="preserve">       </w:t>
      </w:r>
      <w:r w:rsidR="00A310FF" w:rsidRPr="00BD7C16">
        <w:rPr>
          <w:rFonts w:ascii="Times New Roman CYR" w:hAnsi="Times New Roman CYR" w:cs="Times New Roman CYR"/>
        </w:rPr>
        <w:t xml:space="preserve"> </w:t>
      </w:r>
      <w:r w:rsidR="00B7007D" w:rsidRPr="00BD7C16">
        <w:t>Л.Н. Синицына</w:t>
      </w:r>
    </w:p>
    <w:p w:rsidR="00BD01A5" w:rsidRPr="00301899" w:rsidRDefault="00BD01A5" w:rsidP="003944A2">
      <w:pPr>
        <w:jc w:val="right"/>
        <w:rPr>
          <w:bCs/>
        </w:rPr>
      </w:pPr>
    </w:p>
    <w:p w:rsidR="00B7007D" w:rsidRPr="00301899" w:rsidRDefault="00B7007D" w:rsidP="003944A2">
      <w:pPr>
        <w:jc w:val="right"/>
        <w:rPr>
          <w:bCs/>
        </w:rPr>
      </w:pPr>
    </w:p>
    <w:p w:rsidR="00155A12" w:rsidRPr="00301899" w:rsidRDefault="00155A12" w:rsidP="003944A2">
      <w:pPr>
        <w:jc w:val="right"/>
        <w:rPr>
          <w:bCs/>
        </w:rPr>
      </w:pPr>
    </w:p>
    <w:p w:rsidR="005F079D" w:rsidRPr="00BD7C16" w:rsidRDefault="00BD01A5" w:rsidP="00BD01A5">
      <w:pPr>
        <w:jc w:val="both"/>
        <w:rPr>
          <w:rFonts w:ascii="Times New Roman CYR" w:hAnsi="Times New Roman CYR" w:cs="Times New Roman CYR"/>
        </w:rPr>
      </w:pPr>
      <w:r w:rsidRPr="00BD7C16">
        <w:rPr>
          <w:rFonts w:ascii="Times New Roman CYR" w:hAnsi="Times New Roman CYR" w:cs="Times New Roman CYR"/>
        </w:rPr>
        <w:t xml:space="preserve">Председатель Думы Харайгунского </w:t>
      </w:r>
    </w:p>
    <w:p w:rsidR="00BD01A5" w:rsidRDefault="00BD01A5" w:rsidP="00BD01A5">
      <w:pPr>
        <w:jc w:val="both"/>
      </w:pPr>
      <w:r w:rsidRPr="00BD7C16">
        <w:rPr>
          <w:rFonts w:ascii="Times New Roman CYR" w:hAnsi="Times New Roman CYR" w:cs="Times New Roman CYR"/>
        </w:rPr>
        <w:t xml:space="preserve">муниципального образования        </w:t>
      </w:r>
      <w:r w:rsidR="005F079D" w:rsidRPr="00BD7C16">
        <w:rPr>
          <w:rFonts w:ascii="Times New Roman CYR" w:hAnsi="Times New Roman CYR" w:cs="Times New Roman CYR"/>
        </w:rPr>
        <w:t xml:space="preserve">                                                           </w:t>
      </w:r>
      <w:r w:rsidRPr="00BD7C16">
        <w:rPr>
          <w:rFonts w:ascii="Times New Roman CYR" w:hAnsi="Times New Roman CYR" w:cs="Times New Roman CYR"/>
        </w:rPr>
        <w:t xml:space="preserve">         </w:t>
      </w:r>
      <w:r w:rsidR="00B7007D" w:rsidRPr="00BD7C16">
        <w:t>Л.Н. Синицына</w:t>
      </w:r>
    </w:p>
    <w:p w:rsidR="00797864" w:rsidRDefault="00797864" w:rsidP="00BD01A5">
      <w:pPr>
        <w:jc w:val="both"/>
      </w:pPr>
    </w:p>
    <w:p w:rsidR="00797864" w:rsidRPr="00BD7C16" w:rsidRDefault="00797864" w:rsidP="00BD01A5">
      <w:pPr>
        <w:jc w:val="both"/>
      </w:pPr>
    </w:p>
    <w:p w:rsidR="00BD01A5" w:rsidRPr="00BD7C16" w:rsidRDefault="00BD01A5" w:rsidP="003944A2">
      <w:pPr>
        <w:jc w:val="right"/>
        <w:rPr>
          <w:bCs/>
          <w:sz w:val="20"/>
          <w:szCs w:val="20"/>
        </w:rPr>
      </w:pPr>
    </w:p>
    <w:p w:rsidR="00BC1015" w:rsidRPr="00BD7C16" w:rsidRDefault="00BC1015" w:rsidP="00BD01A5">
      <w:pPr>
        <w:rPr>
          <w:bCs/>
          <w:sz w:val="20"/>
          <w:szCs w:val="20"/>
        </w:rPr>
      </w:pPr>
    </w:p>
    <w:p w:rsidR="00B7007D" w:rsidRPr="00BD7C16" w:rsidRDefault="00B7007D" w:rsidP="00BD01A5">
      <w:pPr>
        <w:rPr>
          <w:bCs/>
          <w:sz w:val="20"/>
          <w:szCs w:val="20"/>
        </w:rPr>
      </w:pPr>
    </w:p>
    <w:p w:rsidR="007678BD" w:rsidRPr="00BD7C16" w:rsidRDefault="007678BD" w:rsidP="00BD01A5">
      <w:pPr>
        <w:rPr>
          <w:bCs/>
          <w:sz w:val="20"/>
          <w:szCs w:val="20"/>
        </w:rPr>
      </w:pPr>
    </w:p>
    <w:p w:rsidR="00BC1015" w:rsidRDefault="00BC1015" w:rsidP="00BD01A5">
      <w:pPr>
        <w:rPr>
          <w:bCs/>
          <w:sz w:val="20"/>
          <w:szCs w:val="20"/>
        </w:rPr>
      </w:pPr>
    </w:p>
    <w:p w:rsidR="0024584E" w:rsidRDefault="0024584E" w:rsidP="00BD01A5">
      <w:pPr>
        <w:rPr>
          <w:bCs/>
          <w:sz w:val="20"/>
          <w:szCs w:val="20"/>
        </w:rPr>
      </w:pPr>
    </w:p>
    <w:p w:rsidR="0024584E" w:rsidRDefault="0024584E" w:rsidP="00BD01A5">
      <w:pPr>
        <w:rPr>
          <w:bCs/>
          <w:sz w:val="20"/>
          <w:szCs w:val="20"/>
        </w:rPr>
      </w:pPr>
    </w:p>
    <w:p w:rsidR="0024584E" w:rsidRDefault="0024584E" w:rsidP="00BD01A5">
      <w:pPr>
        <w:rPr>
          <w:bCs/>
          <w:sz w:val="20"/>
          <w:szCs w:val="20"/>
        </w:rPr>
      </w:pPr>
    </w:p>
    <w:p w:rsidR="0024584E" w:rsidRDefault="0024584E" w:rsidP="00BD01A5">
      <w:pPr>
        <w:rPr>
          <w:bCs/>
          <w:sz w:val="20"/>
          <w:szCs w:val="20"/>
        </w:rPr>
      </w:pPr>
    </w:p>
    <w:p w:rsidR="0024584E" w:rsidRDefault="0024584E" w:rsidP="00BD01A5">
      <w:pPr>
        <w:rPr>
          <w:bCs/>
          <w:sz w:val="20"/>
          <w:szCs w:val="20"/>
        </w:rPr>
      </w:pPr>
    </w:p>
    <w:p w:rsidR="0024584E" w:rsidRDefault="0024584E" w:rsidP="00BD01A5">
      <w:pPr>
        <w:rPr>
          <w:bCs/>
          <w:sz w:val="20"/>
          <w:szCs w:val="20"/>
        </w:rPr>
      </w:pPr>
    </w:p>
    <w:p w:rsidR="00A43604" w:rsidRDefault="00A43604" w:rsidP="00BD01A5">
      <w:pPr>
        <w:rPr>
          <w:bCs/>
          <w:sz w:val="20"/>
          <w:szCs w:val="20"/>
        </w:rPr>
      </w:pPr>
    </w:p>
    <w:p w:rsidR="0024584E" w:rsidRDefault="0024584E" w:rsidP="00BD01A5">
      <w:pPr>
        <w:rPr>
          <w:bCs/>
          <w:sz w:val="20"/>
          <w:szCs w:val="20"/>
        </w:rPr>
      </w:pPr>
    </w:p>
    <w:p w:rsidR="00A0277B" w:rsidRDefault="00A0277B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97864" w:rsidRDefault="00797864" w:rsidP="004932E6">
      <w:pPr>
        <w:jc w:val="right"/>
        <w:rPr>
          <w:sz w:val="20"/>
          <w:szCs w:val="20"/>
        </w:rPr>
      </w:pPr>
    </w:p>
    <w:p w:rsidR="00797864" w:rsidRDefault="00797864" w:rsidP="004932E6">
      <w:pPr>
        <w:jc w:val="right"/>
        <w:rPr>
          <w:sz w:val="20"/>
          <w:szCs w:val="20"/>
        </w:rPr>
      </w:pPr>
    </w:p>
    <w:p w:rsidR="00797864" w:rsidRDefault="00797864" w:rsidP="004932E6">
      <w:pPr>
        <w:jc w:val="right"/>
        <w:rPr>
          <w:sz w:val="20"/>
          <w:szCs w:val="20"/>
        </w:rPr>
      </w:pPr>
    </w:p>
    <w:p w:rsidR="00797864" w:rsidRDefault="00797864" w:rsidP="004932E6">
      <w:pPr>
        <w:jc w:val="right"/>
        <w:rPr>
          <w:sz w:val="20"/>
          <w:szCs w:val="20"/>
        </w:rPr>
      </w:pPr>
    </w:p>
    <w:p w:rsidR="00797864" w:rsidRDefault="00797864" w:rsidP="004932E6">
      <w:pPr>
        <w:jc w:val="right"/>
        <w:rPr>
          <w:sz w:val="20"/>
          <w:szCs w:val="20"/>
        </w:rPr>
      </w:pPr>
    </w:p>
    <w:p w:rsidR="00797864" w:rsidRDefault="00797864" w:rsidP="004932E6">
      <w:pPr>
        <w:jc w:val="right"/>
        <w:rPr>
          <w:sz w:val="20"/>
          <w:szCs w:val="20"/>
        </w:rPr>
      </w:pPr>
    </w:p>
    <w:p w:rsidR="00797864" w:rsidRDefault="00797864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730255" w:rsidRDefault="00730255" w:rsidP="004932E6">
      <w:pPr>
        <w:jc w:val="right"/>
        <w:rPr>
          <w:sz w:val="20"/>
          <w:szCs w:val="20"/>
        </w:rPr>
      </w:pPr>
    </w:p>
    <w:p w:rsidR="00301899" w:rsidRPr="006542BB" w:rsidRDefault="00301899" w:rsidP="00301899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>Приложение 1</w:t>
      </w:r>
    </w:p>
    <w:p w:rsidR="00301899" w:rsidRPr="006542BB" w:rsidRDefault="00301899" w:rsidP="00301899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301899" w:rsidRPr="006542BB" w:rsidRDefault="00301899" w:rsidP="0030189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27 июня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101</w:t>
      </w:r>
    </w:p>
    <w:p w:rsidR="00301899" w:rsidRPr="00BD7C16" w:rsidRDefault="00301899" w:rsidP="00C71FB1">
      <w:pPr>
        <w:tabs>
          <w:tab w:val="left" w:pos="8602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Приложение 1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</w:t>
      </w:r>
      <w:r w:rsidRPr="00BD7C16">
        <w:rPr>
          <w:bCs/>
          <w:sz w:val="20"/>
          <w:szCs w:val="20"/>
        </w:rPr>
        <w:t>2023</w:t>
      </w:r>
      <w:r>
        <w:rPr>
          <w:bCs/>
          <w:sz w:val="20"/>
          <w:szCs w:val="20"/>
        </w:rPr>
        <w:t xml:space="preserve"> года </w:t>
      </w:r>
      <w:r w:rsidRPr="00BD7C16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75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муниципального образования  на 2024 год 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2025 и 2026 годов»</w:t>
      </w:r>
    </w:p>
    <w:p w:rsidR="00301899" w:rsidRPr="00BD7C16" w:rsidRDefault="00301899" w:rsidP="00301899">
      <w:pPr>
        <w:jc w:val="center"/>
        <w:rPr>
          <w:b/>
          <w:bCs/>
        </w:rPr>
      </w:pPr>
    </w:p>
    <w:p w:rsidR="00301899" w:rsidRPr="00BD7C16" w:rsidRDefault="00301899" w:rsidP="00301899">
      <w:pPr>
        <w:jc w:val="center"/>
        <w:rPr>
          <w:b/>
          <w:bCs/>
          <w:sz w:val="22"/>
          <w:szCs w:val="22"/>
        </w:rPr>
      </w:pPr>
      <w:r w:rsidRPr="00BD7C16">
        <w:rPr>
          <w:b/>
          <w:bCs/>
        </w:rPr>
        <w:t>Прогнозируемые доходы местного бюджета на 2024 год</w:t>
      </w:r>
      <w:r w:rsidRPr="00BD7C16">
        <w:rPr>
          <w:b/>
          <w:bCs/>
          <w:sz w:val="22"/>
          <w:szCs w:val="22"/>
        </w:rPr>
        <w:t xml:space="preserve"> </w:t>
      </w:r>
    </w:p>
    <w:p w:rsidR="00301899" w:rsidRPr="00BD7C16" w:rsidRDefault="00301899" w:rsidP="00301899">
      <w:pPr>
        <w:jc w:val="center"/>
        <w:rPr>
          <w:b/>
          <w:bCs/>
        </w:rPr>
      </w:pPr>
    </w:p>
    <w:p w:rsidR="00301899" w:rsidRPr="00BD7C16" w:rsidRDefault="00301899" w:rsidP="00301899">
      <w:pPr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рублей</w:t>
      </w:r>
    </w:p>
    <w:tbl>
      <w:tblPr>
        <w:tblW w:w="9936" w:type="dxa"/>
        <w:tblInd w:w="95" w:type="dxa"/>
        <w:tblLook w:val="04A0"/>
      </w:tblPr>
      <w:tblGrid>
        <w:gridCol w:w="5683"/>
        <w:gridCol w:w="2835"/>
        <w:gridCol w:w="1418"/>
      </w:tblGrid>
      <w:tr w:rsidR="00301899" w:rsidRPr="00BD7C16" w:rsidTr="00797864">
        <w:trPr>
          <w:trHeight w:val="255"/>
          <w:tblHeader/>
        </w:trPr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99" w:rsidRPr="00BD7C16" w:rsidRDefault="00301899" w:rsidP="004C0774">
            <w:pPr>
              <w:jc w:val="center"/>
              <w:rPr>
                <w:color w:val="000000"/>
                <w:sz w:val="20"/>
                <w:szCs w:val="20"/>
              </w:rPr>
            </w:pPr>
            <w:r w:rsidRPr="00BD7C16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99" w:rsidRPr="00BD7C16" w:rsidRDefault="00301899" w:rsidP="004C0774">
            <w:pPr>
              <w:jc w:val="center"/>
              <w:rPr>
                <w:color w:val="000000"/>
                <w:sz w:val="20"/>
                <w:szCs w:val="20"/>
              </w:rPr>
            </w:pPr>
            <w:r w:rsidRPr="00BD7C16">
              <w:rPr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899" w:rsidRPr="00BD7C16" w:rsidRDefault="00301899" w:rsidP="004C0774">
            <w:pPr>
              <w:jc w:val="center"/>
              <w:rPr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Сумма</w:t>
            </w:r>
          </w:p>
        </w:tc>
      </w:tr>
      <w:tr w:rsidR="00301899" w:rsidRPr="00BD7C16" w:rsidTr="00797864">
        <w:trPr>
          <w:trHeight w:val="255"/>
          <w:tblHeader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9" w:rsidRPr="00BD7C16" w:rsidRDefault="00301899" w:rsidP="004C0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9" w:rsidRPr="00BD7C16" w:rsidRDefault="00301899" w:rsidP="004C0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9" w:rsidRPr="00BD7C16" w:rsidRDefault="00301899" w:rsidP="004C0774">
            <w:pPr>
              <w:rPr>
                <w:sz w:val="20"/>
                <w:szCs w:val="20"/>
              </w:rPr>
            </w:pPr>
          </w:p>
        </w:tc>
      </w:tr>
      <w:tr w:rsidR="00301899" w:rsidRPr="00BD7C16" w:rsidTr="00797864">
        <w:trPr>
          <w:trHeight w:val="230"/>
          <w:tblHeader/>
        </w:trPr>
        <w:tc>
          <w:tcPr>
            <w:tcW w:w="5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9" w:rsidRPr="00BD7C16" w:rsidRDefault="00301899" w:rsidP="004C0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9" w:rsidRPr="00BD7C16" w:rsidRDefault="00301899" w:rsidP="004C0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99" w:rsidRPr="00BD7C16" w:rsidRDefault="00301899" w:rsidP="004C0774">
            <w:pPr>
              <w:rPr>
                <w:sz w:val="20"/>
                <w:szCs w:val="20"/>
              </w:rPr>
            </w:pP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2 937 586,00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000  1  01  00000  00  0000  000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70 000,00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000  1  01  02000  01  0000  110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70 000,00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000  1  01  02010  01  0000  110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65 000,00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000  1  01  02030  01  0000  110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5 000,00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000  1  03  00000  00  0000  000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2 127 900,00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000  1  03  02000  01  0000  110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2 127 900,00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000  1  03  02230  01  0000  110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1 109 800,00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000  1  03  02231  01  0000  110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1 109 800,00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000  1  03  02240  01  0000  110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5 300,00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000  1  03  02241  01  0000  110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5 300,00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406052">
              <w:rPr>
                <w:sz w:val="20"/>
                <w:szCs w:val="20"/>
              </w:rPr>
              <w:lastRenderedPageBreak/>
              <w:t>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lastRenderedPageBreak/>
              <w:t>000  1  03  02250  01  0000  110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1 150 700,00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000  1  03  02251  01  0000  110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1 150 700,00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000  1  03  02260  01  0000  110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-137 900,00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000  1  03  02261  01  0000  110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-137 900,00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000  1  05  00000  00  0000  000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20 000,00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000  1  05  03000  01  0000  110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20 000,00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000  1  05  03010  01  0000  110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20 000,00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000  1  06  00000  00  0000  000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605 000,00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000  1  06  01000  00  0000  110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100 000,00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000  1  06  01030  10  0000  110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100 000,00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000  1  06  06000  00  0000  110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505 000,00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000  1  06  06030  00  0000  110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125 000,00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000  1  06  06033  10  0000  110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125 000,00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000  1  06  06040  00  0000  110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380 000,00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000  1  06  06043  10  0000  110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380 000,00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000  1  11  00000  00  0000  000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936,00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Pr="00406052">
              <w:rPr>
                <w:sz w:val="20"/>
                <w:szCs w:val="20"/>
              </w:rPr>
              <w:br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000  1  11  05000  00  0000  120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936,00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000  1  11  05020  10  0000  120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936,00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</w:t>
            </w:r>
            <w:r w:rsidRPr="00406052">
              <w:rPr>
                <w:sz w:val="20"/>
                <w:szCs w:val="20"/>
              </w:rPr>
              <w:lastRenderedPageBreak/>
              <w:t>и автономных учреждений)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lastRenderedPageBreak/>
              <w:t>000  1  11  05025  10  0000  120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936,00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000  1  13  00000  00  0000  000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14 000,00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 xml:space="preserve">Доходы от оказания платных услуг (работ)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000  1  13  01000  00  0000  130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14 000,00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000  1  13  01990  00  0000  130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14 000,00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000  1  13  01995  10  0000  130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14 000,00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000  1  14  00000  00  0000  000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99 750,00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000  1  14  0200  00  0000  410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99 750,00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000  1  14  02050  10  0000  410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99 750,00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000  1  14  02053  10  0000  410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99 750,00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19 243 814,00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19 243 814,00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000  2  02  10000  00  0000  150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7 932 061,00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000  2  02  16001  00  0000  150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7 932 061,00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000  2  02  16001  10  0000  150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7 932 061,00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СУБСИДИИ БЮДЖЕТАМ СУБЪЕКТОВ РФ И МУНИЦИПАЛЬНЫХ ОБРАЗОВАНИЙ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000  2  02  20000  00  0000  150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10 657 053,00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000  2  02  29999  00  0000  150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10 657 053,00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000  2  02  29999  10  0000  150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10 657 053,00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Субсидии на реализацию мероприятий перечня проектов народных инициатив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400 000,00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Субсидия местным бюджетам на финансовую поддержку реализации инициативных проектов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4 942 427,00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Субсидии местным бюджетам в целях государственной поддержки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314 626,00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Субсидии местным бюджетам на приобретение оборудования и создание плоскостных спортивных сооружений в сельской местности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5 000 000,00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 xml:space="preserve">СУБВЕНЦИИ БЮДЖЕТАМ БЮДЖЕТНОЙ СИСТЕМЫ  РОССИЙСКОЙ ФЕДЕРАЦИИ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000  2  02  30000  00  0000  150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276 300,00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lastRenderedPageBreak/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000  2  02  30024  00  0000  150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66 500,00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000  2  02  30024  10  0000  150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66 500,00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65 800,00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700,00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000  2  02  35118  10  0000  150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209 800,00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209 800,00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000  2  02  40000  00  0000  150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378 400,00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000  2  02  49999  00  0000  150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378 400,00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000  2  02  49999  10  0000  150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378 400,00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150 000,00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Прочие межбюджетные трансферты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000  0  00  00000  00  0000  000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sz w:val="20"/>
                <w:szCs w:val="20"/>
              </w:rPr>
            </w:pPr>
            <w:r w:rsidRPr="00406052">
              <w:rPr>
                <w:sz w:val="20"/>
                <w:szCs w:val="20"/>
              </w:rPr>
              <w:t>228 400,00</w:t>
            </w:r>
          </w:p>
        </w:tc>
      </w:tr>
      <w:tr w:rsidR="00406052" w:rsidRPr="00406052" w:rsidTr="00797864">
        <w:trPr>
          <w:trHeight w:val="20"/>
        </w:trPr>
        <w:tc>
          <w:tcPr>
            <w:tcW w:w="5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052" w:rsidRPr="00406052" w:rsidRDefault="00406052" w:rsidP="00406052">
            <w:pPr>
              <w:rPr>
                <w:b/>
                <w:sz w:val="20"/>
                <w:szCs w:val="20"/>
              </w:rPr>
            </w:pPr>
            <w:r w:rsidRPr="00406052">
              <w:rPr>
                <w:b/>
                <w:sz w:val="20"/>
                <w:szCs w:val="20"/>
              </w:rPr>
              <w:t>ИТОГО ДОХОДОВ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center"/>
              <w:rPr>
                <w:b/>
                <w:sz w:val="20"/>
                <w:szCs w:val="20"/>
              </w:rPr>
            </w:pPr>
            <w:r w:rsidRPr="00406052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052" w:rsidRPr="00406052" w:rsidRDefault="00406052" w:rsidP="00406052">
            <w:pPr>
              <w:jc w:val="right"/>
              <w:rPr>
                <w:b/>
                <w:sz w:val="20"/>
                <w:szCs w:val="20"/>
              </w:rPr>
            </w:pPr>
            <w:r w:rsidRPr="00406052">
              <w:rPr>
                <w:b/>
                <w:sz w:val="20"/>
                <w:szCs w:val="20"/>
              </w:rPr>
              <w:t>22 181 400,00</w:t>
            </w:r>
          </w:p>
        </w:tc>
      </w:tr>
    </w:tbl>
    <w:p w:rsidR="00080FB4" w:rsidRDefault="00080FB4" w:rsidP="003944A2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97864" w:rsidRDefault="00797864" w:rsidP="00730255">
      <w:pPr>
        <w:jc w:val="right"/>
        <w:rPr>
          <w:bCs/>
          <w:sz w:val="20"/>
          <w:szCs w:val="20"/>
        </w:rPr>
      </w:pP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 w:rsidR="00301899">
        <w:rPr>
          <w:bCs/>
          <w:sz w:val="20"/>
          <w:szCs w:val="20"/>
        </w:rPr>
        <w:t>2</w:t>
      </w: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730255" w:rsidRPr="006542BB" w:rsidRDefault="007225F9" w:rsidP="0073025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27 июня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101</w:t>
      </w:r>
    </w:p>
    <w:p w:rsidR="00B61BF7" w:rsidRPr="00BD7C16" w:rsidRDefault="00B61BF7" w:rsidP="003944A2"/>
    <w:p w:rsidR="003944A2" w:rsidRPr="00BD7C16" w:rsidRDefault="003944A2" w:rsidP="003944A2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Приложение </w:t>
      </w:r>
      <w:r w:rsidR="004A18B8" w:rsidRPr="00BD7C16">
        <w:rPr>
          <w:bCs/>
          <w:sz w:val="20"/>
          <w:szCs w:val="20"/>
        </w:rPr>
        <w:t>3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E82251" w:rsidRPr="00BD7C16" w:rsidRDefault="00A227B9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</w:t>
      </w:r>
      <w:r w:rsidR="00D85619">
        <w:rPr>
          <w:bCs/>
          <w:sz w:val="20"/>
          <w:szCs w:val="20"/>
        </w:rPr>
        <w:t>2023 года</w:t>
      </w:r>
      <w:r w:rsidRPr="00BD7C16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75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 на 202</w:t>
      </w:r>
      <w:r w:rsidR="00602F10" w:rsidRPr="00BD7C16">
        <w:rPr>
          <w:bCs/>
          <w:sz w:val="20"/>
          <w:szCs w:val="20"/>
        </w:rPr>
        <w:t>4</w:t>
      </w:r>
      <w:r w:rsidRPr="00BD7C16">
        <w:rPr>
          <w:bCs/>
          <w:sz w:val="20"/>
          <w:szCs w:val="20"/>
        </w:rPr>
        <w:t xml:space="preserve"> год </w:t>
      </w:r>
    </w:p>
    <w:p w:rsidR="00EF7F6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</w:t>
      </w:r>
      <w:r w:rsidR="00602F10" w:rsidRPr="00BD7C16">
        <w:rPr>
          <w:bCs/>
          <w:sz w:val="20"/>
          <w:szCs w:val="20"/>
        </w:rPr>
        <w:t>5</w:t>
      </w:r>
      <w:r w:rsidRPr="00BD7C16">
        <w:rPr>
          <w:bCs/>
          <w:sz w:val="20"/>
          <w:szCs w:val="20"/>
        </w:rPr>
        <w:t xml:space="preserve"> и 202</w:t>
      </w:r>
      <w:r w:rsidR="00602F10" w:rsidRPr="00BD7C16">
        <w:rPr>
          <w:bCs/>
          <w:sz w:val="20"/>
          <w:szCs w:val="20"/>
        </w:rPr>
        <w:t>6</w:t>
      </w:r>
      <w:r w:rsidRPr="00BD7C16">
        <w:rPr>
          <w:bCs/>
          <w:sz w:val="20"/>
          <w:szCs w:val="20"/>
        </w:rPr>
        <w:t xml:space="preserve"> годов»</w:t>
      </w:r>
    </w:p>
    <w:p w:rsidR="003944A2" w:rsidRPr="00BD7C16" w:rsidRDefault="003944A2" w:rsidP="003944A2">
      <w:pPr>
        <w:ind w:firstLine="709"/>
        <w:jc w:val="right"/>
        <w:rPr>
          <w:snapToGrid w:val="0"/>
        </w:rPr>
      </w:pPr>
    </w:p>
    <w:p w:rsidR="003944A2" w:rsidRPr="00BD7C16" w:rsidRDefault="00513F5E" w:rsidP="003944A2">
      <w:pPr>
        <w:ind w:firstLine="709"/>
        <w:jc w:val="center"/>
        <w:rPr>
          <w:b/>
          <w:snapToGrid w:val="0"/>
        </w:rPr>
      </w:pPr>
      <w:r w:rsidRPr="00BD7C16">
        <w:rPr>
          <w:b/>
          <w:snapToGrid w:val="0"/>
        </w:rPr>
        <w:t xml:space="preserve">Распределение бюджетных ассигнований по разделам и подразделам классификации расходов бюджетов </w:t>
      </w:r>
      <w:r w:rsidR="003944A2" w:rsidRPr="00BD7C16">
        <w:rPr>
          <w:b/>
          <w:snapToGrid w:val="0"/>
        </w:rPr>
        <w:t>на 20</w:t>
      </w:r>
      <w:r w:rsidR="00412F05" w:rsidRPr="00BD7C16">
        <w:rPr>
          <w:b/>
          <w:snapToGrid w:val="0"/>
        </w:rPr>
        <w:t>2</w:t>
      </w:r>
      <w:r w:rsidR="00602F10" w:rsidRPr="00BD7C16">
        <w:rPr>
          <w:b/>
          <w:snapToGrid w:val="0"/>
        </w:rPr>
        <w:t>4</w:t>
      </w:r>
      <w:r w:rsidR="003944A2" w:rsidRPr="00BD7C16">
        <w:rPr>
          <w:b/>
          <w:snapToGrid w:val="0"/>
        </w:rPr>
        <w:t xml:space="preserve"> год</w:t>
      </w:r>
    </w:p>
    <w:p w:rsidR="001C1816" w:rsidRPr="00BD7C16" w:rsidRDefault="001C1816" w:rsidP="003944A2">
      <w:pPr>
        <w:ind w:firstLine="709"/>
        <w:jc w:val="center"/>
      </w:pPr>
    </w:p>
    <w:p w:rsidR="0015578E" w:rsidRPr="00BD7C16" w:rsidRDefault="0015578E" w:rsidP="00112729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</w:t>
      </w:r>
      <w:r w:rsidR="003944A2" w:rsidRPr="00BD7C16">
        <w:rPr>
          <w:sz w:val="20"/>
          <w:szCs w:val="20"/>
        </w:rPr>
        <w:t>ублей</w:t>
      </w:r>
    </w:p>
    <w:tbl>
      <w:tblPr>
        <w:tblW w:w="9795" w:type="dxa"/>
        <w:tblInd w:w="94" w:type="dxa"/>
        <w:tblLook w:val="04A0"/>
      </w:tblPr>
      <w:tblGrid>
        <w:gridCol w:w="1054"/>
        <w:gridCol w:w="1054"/>
        <w:gridCol w:w="1053"/>
        <w:gridCol w:w="1053"/>
        <w:gridCol w:w="1053"/>
        <w:gridCol w:w="701"/>
        <w:gridCol w:w="637"/>
        <w:gridCol w:w="355"/>
        <w:gridCol w:w="993"/>
        <w:gridCol w:w="1842"/>
      </w:tblGrid>
      <w:tr w:rsidR="00112729" w:rsidRPr="007B156D" w:rsidTr="00797864">
        <w:trPr>
          <w:trHeight w:val="20"/>
        </w:trPr>
        <w:tc>
          <w:tcPr>
            <w:tcW w:w="59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729" w:rsidRPr="007B156D" w:rsidRDefault="00112729" w:rsidP="00E0149B">
            <w:pPr>
              <w:jc w:val="center"/>
              <w:rPr>
                <w:bCs/>
                <w:sz w:val="20"/>
                <w:szCs w:val="20"/>
              </w:rPr>
            </w:pPr>
            <w:r w:rsidRPr="007B156D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729" w:rsidRPr="007B156D" w:rsidRDefault="00112729" w:rsidP="00E0149B">
            <w:pPr>
              <w:jc w:val="center"/>
              <w:rPr>
                <w:bCs/>
                <w:sz w:val="20"/>
                <w:szCs w:val="20"/>
              </w:rPr>
            </w:pPr>
            <w:r w:rsidRPr="007B156D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2729" w:rsidRPr="007B156D" w:rsidRDefault="00112729" w:rsidP="00E0149B">
            <w:pPr>
              <w:jc w:val="center"/>
              <w:rPr>
                <w:bCs/>
                <w:sz w:val="20"/>
                <w:szCs w:val="20"/>
              </w:rPr>
            </w:pPr>
            <w:r w:rsidRPr="007B156D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729" w:rsidRPr="007B156D" w:rsidRDefault="001424F7" w:rsidP="00E0149B">
            <w:pPr>
              <w:jc w:val="center"/>
              <w:rPr>
                <w:bCs/>
                <w:sz w:val="20"/>
                <w:szCs w:val="20"/>
              </w:rPr>
            </w:pPr>
            <w:r w:rsidRPr="007B156D">
              <w:rPr>
                <w:bCs/>
                <w:sz w:val="20"/>
                <w:szCs w:val="20"/>
              </w:rPr>
              <w:t>Сумма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4 508 142,03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915 913,21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3 366 340,82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220 888,00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209 800,00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209 800,00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5 391 567,81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65 800,00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09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5 325 767,81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2 016 718,71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175 341,03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1 841 377,68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5 796 997,75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5 796 997,75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259 173,00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259 173,00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5 256 970,00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5 256 970,00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438 905,00</w:t>
            </w:r>
          </w:p>
        </w:tc>
      </w:tr>
      <w:tr w:rsidR="007007D8" w:rsidRPr="007007D8" w:rsidTr="00797864">
        <w:trPr>
          <w:trHeight w:val="20"/>
        </w:trPr>
        <w:tc>
          <w:tcPr>
            <w:tcW w:w="596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438 905,00</w:t>
            </w:r>
          </w:p>
        </w:tc>
      </w:tr>
      <w:tr w:rsidR="007007D8" w:rsidRPr="007007D8" w:rsidTr="00797864">
        <w:trPr>
          <w:trHeight w:val="255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 </w:t>
            </w:r>
            <w:r w:rsidRPr="007007D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 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b/>
                <w:bCs/>
                <w:sz w:val="20"/>
                <w:szCs w:val="20"/>
              </w:rPr>
            </w:pPr>
            <w:r w:rsidRPr="007007D8">
              <w:rPr>
                <w:b/>
                <w:bCs/>
                <w:sz w:val="20"/>
                <w:szCs w:val="20"/>
              </w:rPr>
              <w:t>23 878 274,30</w:t>
            </w:r>
          </w:p>
        </w:tc>
      </w:tr>
    </w:tbl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1C06D1" w:rsidRPr="00BD7C16" w:rsidRDefault="001C06D1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Default="00B61BF7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A91E01" w:rsidRDefault="00A91E01" w:rsidP="003944A2">
      <w:pPr>
        <w:jc w:val="right"/>
        <w:rPr>
          <w:bCs/>
          <w:sz w:val="20"/>
          <w:szCs w:val="20"/>
        </w:rPr>
      </w:pPr>
    </w:p>
    <w:p w:rsidR="007007D8" w:rsidRDefault="007007D8" w:rsidP="003944A2">
      <w:pPr>
        <w:jc w:val="right"/>
        <w:rPr>
          <w:bCs/>
          <w:sz w:val="20"/>
          <w:szCs w:val="20"/>
        </w:rPr>
      </w:pPr>
    </w:p>
    <w:p w:rsidR="00797864" w:rsidRDefault="00797864" w:rsidP="003944A2">
      <w:pPr>
        <w:jc w:val="right"/>
        <w:rPr>
          <w:bCs/>
          <w:sz w:val="20"/>
          <w:szCs w:val="20"/>
        </w:rPr>
      </w:pPr>
    </w:p>
    <w:p w:rsidR="00797864" w:rsidRDefault="00797864" w:rsidP="003944A2">
      <w:pPr>
        <w:jc w:val="right"/>
        <w:rPr>
          <w:bCs/>
          <w:sz w:val="20"/>
          <w:szCs w:val="20"/>
        </w:rPr>
      </w:pPr>
    </w:p>
    <w:p w:rsidR="007007D8" w:rsidRPr="00BD7C16" w:rsidRDefault="007007D8" w:rsidP="003944A2">
      <w:pPr>
        <w:jc w:val="right"/>
        <w:rPr>
          <w:bCs/>
          <w:sz w:val="20"/>
          <w:szCs w:val="20"/>
        </w:rPr>
      </w:pPr>
    </w:p>
    <w:p w:rsidR="00A91E01" w:rsidRPr="006542BB" w:rsidRDefault="00A91E01" w:rsidP="00A91E01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 w:rsidR="00301899">
        <w:rPr>
          <w:bCs/>
          <w:sz w:val="20"/>
          <w:szCs w:val="20"/>
        </w:rPr>
        <w:t>3</w:t>
      </w:r>
    </w:p>
    <w:p w:rsidR="00A91E01" w:rsidRPr="006542BB" w:rsidRDefault="00A91E01" w:rsidP="00A91E01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B61BF7" w:rsidRDefault="007225F9" w:rsidP="00A91E0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27 июня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101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Приложение 4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25 декабря 2023 года</w:t>
      </w:r>
      <w:r w:rsidRPr="00BD7C16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75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муниципального образования  на 2024 год 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2025 и 2026 годов»</w:t>
      </w:r>
    </w:p>
    <w:p w:rsidR="00A91E01" w:rsidRPr="00BD7C16" w:rsidRDefault="00A91E01" w:rsidP="00A91E01">
      <w:pPr>
        <w:ind w:firstLine="709"/>
        <w:jc w:val="right"/>
        <w:rPr>
          <w:snapToGrid w:val="0"/>
        </w:rPr>
      </w:pPr>
    </w:p>
    <w:p w:rsidR="00A91E01" w:rsidRPr="00BD7C16" w:rsidRDefault="00A91E01" w:rsidP="00A91E01">
      <w:pPr>
        <w:ind w:firstLine="709"/>
        <w:jc w:val="center"/>
        <w:rPr>
          <w:b/>
          <w:snapToGrid w:val="0"/>
        </w:rPr>
      </w:pPr>
      <w:r w:rsidRPr="00BD7C16">
        <w:rPr>
          <w:b/>
          <w:snapToGrid w:val="0"/>
        </w:rPr>
        <w:t>Распределение бюджетных ассигнований по разделам и подразделам классификации расходов бюджетов на плановый период 2025 и 2026 годов</w:t>
      </w:r>
    </w:p>
    <w:p w:rsidR="00A91E01" w:rsidRPr="00BD7C16" w:rsidRDefault="00A91E01" w:rsidP="00A91E01">
      <w:pPr>
        <w:jc w:val="both"/>
      </w:pPr>
    </w:p>
    <w:p w:rsidR="00A91E01" w:rsidRPr="00BD7C16" w:rsidRDefault="00A91E01" w:rsidP="00A91E01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рублей</w:t>
      </w:r>
    </w:p>
    <w:tbl>
      <w:tblPr>
        <w:tblW w:w="10078" w:type="dxa"/>
        <w:tblInd w:w="95" w:type="dxa"/>
        <w:tblLook w:val="04A0"/>
      </w:tblPr>
      <w:tblGrid>
        <w:gridCol w:w="1054"/>
        <w:gridCol w:w="1054"/>
        <w:gridCol w:w="1053"/>
        <w:gridCol w:w="1053"/>
        <w:gridCol w:w="1186"/>
        <w:gridCol w:w="434"/>
        <w:gridCol w:w="416"/>
        <w:gridCol w:w="637"/>
        <w:gridCol w:w="214"/>
        <w:gridCol w:w="22"/>
        <w:gridCol w:w="1537"/>
        <w:gridCol w:w="1418"/>
      </w:tblGrid>
      <w:tr w:rsidR="00A91E01" w:rsidRPr="00AE6FD5" w:rsidTr="00797864">
        <w:trPr>
          <w:trHeight w:val="20"/>
        </w:trPr>
        <w:tc>
          <w:tcPr>
            <w:tcW w:w="5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E01" w:rsidRPr="00AE6FD5" w:rsidRDefault="00A91E01" w:rsidP="00A91E01">
            <w:pPr>
              <w:jc w:val="center"/>
              <w:rPr>
                <w:bCs/>
                <w:sz w:val="20"/>
                <w:szCs w:val="20"/>
              </w:rPr>
            </w:pPr>
            <w:r w:rsidRPr="00AE6FD5">
              <w:rPr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E01" w:rsidRPr="00AE6FD5" w:rsidRDefault="00A91E01" w:rsidP="00A91E01">
            <w:pPr>
              <w:jc w:val="center"/>
              <w:rPr>
                <w:bCs/>
                <w:sz w:val="20"/>
                <w:szCs w:val="20"/>
              </w:rPr>
            </w:pPr>
            <w:r w:rsidRPr="00AE6FD5">
              <w:rPr>
                <w:bCs/>
                <w:sz w:val="20"/>
                <w:szCs w:val="20"/>
              </w:rPr>
              <w:t>РЗ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E01" w:rsidRPr="00AE6FD5" w:rsidRDefault="00A91E01" w:rsidP="00A91E01">
            <w:pPr>
              <w:jc w:val="center"/>
              <w:rPr>
                <w:bCs/>
                <w:sz w:val="20"/>
                <w:szCs w:val="20"/>
              </w:rPr>
            </w:pPr>
            <w:r w:rsidRPr="00AE6FD5">
              <w:rPr>
                <w:bCs/>
                <w:sz w:val="20"/>
                <w:szCs w:val="20"/>
              </w:rPr>
              <w:t>ПР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01" w:rsidRPr="00AE6FD5" w:rsidRDefault="00A91E01" w:rsidP="00A91E01">
            <w:pPr>
              <w:jc w:val="center"/>
              <w:rPr>
                <w:bCs/>
                <w:sz w:val="20"/>
                <w:szCs w:val="20"/>
              </w:rPr>
            </w:pPr>
            <w:r w:rsidRPr="00AE6FD5">
              <w:rPr>
                <w:bCs/>
                <w:sz w:val="20"/>
                <w:szCs w:val="20"/>
              </w:rPr>
              <w:t>Сумма</w:t>
            </w:r>
          </w:p>
        </w:tc>
      </w:tr>
      <w:tr w:rsidR="00A91E01" w:rsidRPr="00AE6FD5" w:rsidTr="00797864">
        <w:trPr>
          <w:trHeight w:val="20"/>
        </w:trPr>
        <w:tc>
          <w:tcPr>
            <w:tcW w:w="540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E01" w:rsidRPr="00AE6FD5" w:rsidRDefault="00A91E01" w:rsidP="00A91E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E01" w:rsidRPr="00AE6FD5" w:rsidRDefault="00A91E01" w:rsidP="00A91E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E01" w:rsidRPr="00AE6FD5" w:rsidRDefault="00A91E01" w:rsidP="00A91E0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91E01" w:rsidRPr="00AE6FD5" w:rsidRDefault="00A91E01" w:rsidP="00A91E01">
            <w:pPr>
              <w:jc w:val="center"/>
              <w:rPr>
                <w:bCs/>
                <w:sz w:val="20"/>
                <w:szCs w:val="20"/>
              </w:rPr>
            </w:pPr>
            <w:r w:rsidRPr="00AE6FD5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E01" w:rsidRPr="00AE6FD5" w:rsidRDefault="00A91E01" w:rsidP="00A91E01">
            <w:pPr>
              <w:jc w:val="center"/>
              <w:rPr>
                <w:bCs/>
                <w:sz w:val="20"/>
                <w:szCs w:val="20"/>
              </w:rPr>
            </w:pPr>
            <w:r w:rsidRPr="00AE6FD5">
              <w:rPr>
                <w:bCs/>
                <w:sz w:val="20"/>
                <w:szCs w:val="20"/>
              </w:rPr>
              <w:t>2026 год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4 473 278,85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3 756 921,90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822 643,31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828 964,93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3 232 535,54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2 518 856,97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413 100,00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404 100,00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231 900,00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254 400,00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231 900,00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254 400,00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2 258 300,00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2 334 500,00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65 800,00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65 800,00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2 192 500,00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2 268 700,00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76 692,73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671 505,08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76 692,73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671 505,08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2 364 818,27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2 126 598,27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2 364 818,27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2 126 598,27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172 782,00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172 782,00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172 782,00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172 782,00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320 000,00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320 000,00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37 349,00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37 349,00</w:t>
            </w:r>
          </w:p>
        </w:tc>
      </w:tr>
      <w:tr w:rsidR="007007D8" w:rsidRPr="007007D8" w:rsidTr="00797864">
        <w:trPr>
          <w:trHeight w:val="20"/>
        </w:trPr>
        <w:tc>
          <w:tcPr>
            <w:tcW w:w="54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37 349,00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37 349,00</w:t>
            </w:r>
          </w:p>
        </w:tc>
      </w:tr>
      <w:tr w:rsidR="007007D8" w:rsidRPr="007007D8" w:rsidTr="00797864">
        <w:trPr>
          <w:trHeight w:val="255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b/>
                <w:bCs/>
                <w:sz w:val="20"/>
                <w:szCs w:val="20"/>
              </w:rPr>
              <w:t>Всего</w:t>
            </w:r>
            <w:r w:rsidRPr="007007D8">
              <w:rPr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b/>
                <w:bCs/>
                <w:sz w:val="20"/>
                <w:szCs w:val="20"/>
              </w:rPr>
            </w:pPr>
            <w:r w:rsidRPr="007007D8">
              <w:rPr>
                <w:b/>
                <w:bCs/>
                <w:sz w:val="20"/>
                <w:szCs w:val="20"/>
              </w:rPr>
              <w:t>9 695 120,85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b/>
                <w:bCs/>
                <w:sz w:val="20"/>
                <w:szCs w:val="20"/>
              </w:rPr>
            </w:pPr>
            <w:r w:rsidRPr="007007D8">
              <w:rPr>
                <w:b/>
                <w:bCs/>
                <w:sz w:val="20"/>
                <w:szCs w:val="20"/>
              </w:rPr>
              <w:t>9 674 056,25</w:t>
            </w:r>
          </w:p>
        </w:tc>
      </w:tr>
    </w:tbl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Pr="00BD7C16" w:rsidRDefault="00B61BF7" w:rsidP="003944A2">
      <w:pPr>
        <w:jc w:val="right"/>
        <w:rPr>
          <w:bCs/>
          <w:sz w:val="20"/>
          <w:szCs w:val="20"/>
        </w:rPr>
      </w:pPr>
    </w:p>
    <w:p w:rsidR="00B61BF7" w:rsidRDefault="00B61BF7" w:rsidP="003944A2">
      <w:pPr>
        <w:jc w:val="right"/>
        <w:rPr>
          <w:bCs/>
          <w:sz w:val="20"/>
          <w:szCs w:val="20"/>
        </w:rPr>
      </w:pPr>
    </w:p>
    <w:p w:rsidR="007007D8" w:rsidRPr="00BD7C16" w:rsidRDefault="007007D8" w:rsidP="003944A2">
      <w:pPr>
        <w:jc w:val="right"/>
        <w:rPr>
          <w:bCs/>
          <w:sz w:val="20"/>
          <w:szCs w:val="20"/>
        </w:rPr>
      </w:pPr>
    </w:p>
    <w:p w:rsidR="00B61BF7" w:rsidRDefault="00B61BF7" w:rsidP="003944A2">
      <w:pPr>
        <w:tabs>
          <w:tab w:val="left" w:pos="0"/>
        </w:tabs>
      </w:pPr>
    </w:p>
    <w:p w:rsidR="00A91E01" w:rsidRDefault="00A91E01" w:rsidP="003944A2">
      <w:pPr>
        <w:tabs>
          <w:tab w:val="left" w:pos="0"/>
        </w:tabs>
      </w:pPr>
    </w:p>
    <w:p w:rsidR="00A91E01" w:rsidRDefault="00A91E01" w:rsidP="003944A2">
      <w:pPr>
        <w:tabs>
          <w:tab w:val="left" w:pos="0"/>
        </w:tabs>
      </w:pPr>
    </w:p>
    <w:p w:rsidR="00797864" w:rsidRDefault="00797864" w:rsidP="003944A2">
      <w:pPr>
        <w:tabs>
          <w:tab w:val="left" w:pos="0"/>
        </w:tabs>
      </w:pPr>
    </w:p>
    <w:p w:rsidR="00797864" w:rsidRDefault="00797864" w:rsidP="003944A2">
      <w:pPr>
        <w:tabs>
          <w:tab w:val="left" w:pos="0"/>
        </w:tabs>
      </w:pPr>
    </w:p>
    <w:p w:rsidR="00797864" w:rsidRDefault="00797864" w:rsidP="003944A2">
      <w:pPr>
        <w:tabs>
          <w:tab w:val="left" w:pos="0"/>
        </w:tabs>
      </w:pPr>
    </w:p>
    <w:p w:rsidR="00797864" w:rsidRDefault="00797864" w:rsidP="003944A2">
      <w:pPr>
        <w:tabs>
          <w:tab w:val="left" w:pos="0"/>
        </w:tabs>
      </w:pPr>
    </w:p>
    <w:p w:rsidR="00A91E01" w:rsidRDefault="00A91E01" w:rsidP="003944A2">
      <w:pPr>
        <w:tabs>
          <w:tab w:val="left" w:pos="0"/>
        </w:tabs>
      </w:pPr>
    </w:p>
    <w:p w:rsidR="00A91E01" w:rsidRDefault="00A91E01" w:rsidP="003944A2">
      <w:pPr>
        <w:tabs>
          <w:tab w:val="left" w:pos="0"/>
        </w:tabs>
      </w:pPr>
    </w:p>
    <w:p w:rsidR="00A91E01" w:rsidRPr="00BD7C16" w:rsidRDefault="00A91E01" w:rsidP="003944A2">
      <w:pPr>
        <w:tabs>
          <w:tab w:val="left" w:pos="0"/>
        </w:tabs>
      </w:pP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 w:rsidR="00301899">
        <w:rPr>
          <w:bCs/>
          <w:sz w:val="20"/>
          <w:szCs w:val="20"/>
        </w:rPr>
        <w:t>4</w:t>
      </w: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730255" w:rsidRPr="006542BB" w:rsidRDefault="007225F9" w:rsidP="0073025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27 июня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101</w:t>
      </w:r>
    </w:p>
    <w:p w:rsidR="009768C1" w:rsidRPr="00BD7C16" w:rsidRDefault="009768C1" w:rsidP="003944A2">
      <w:pPr>
        <w:tabs>
          <w:tab w:val="left" w:pos="0"/>
        </w:tabs>
      </w:pPr>
    </w:p>
    <w:p w:rsidR="003944A2" w:rsidRPr="00BD7C16" w:rsidRDefault="003944A2" w:rsidP="003944A2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Приложение </w:t>
      </w:r>
      <w:r w:rsidR="008011B4" w:rsidRPr="00BD7C16">
        <w:rPr>
          <w:bCs/>
          <w:sz w:val="20"/>
          <w:szCs w:val="20"/>
        </w:rPr>
        <w:t>5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E82251" w:rsidRPr="00BD7C16" w:rsidRDefault="00A227B9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</w:t>
      </w:r>
      <w:r w:rsidR="00D85619">
        <w:rPr>
          <w:bCs/>
          <w:sz w:val="20"/>
          <w:szCs w:val="20"/>
        </w:rPr>
        <w:t>2023 года</w:t>
      </w:r>
      <w:r w:rsidRPr="00BD7C16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75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 на 202</w:t>
      </w:r>
      <w:r w:rsidR="00602F10" w:rsidRPr="00BD7C16">
        <w:rPr>
          <w:bCs/>
          <w:sz w:val="20"/>
          <w:szCs w:val="20"/>
        </w:rPr>
        <w:t>4</w:t>
      </w:r>
      <w:r w:rsidRPr="00BD7C16">
        <w:rPr>
          <w:bCs/>
          <w:sz w:val="20"/>
          <w:szCs w:val="20"/>
        </w:rPr>
        <w:t xml:space="preserve"> год </w:t>
      </w:r>
    </w:p>
    <w:p w:rsidR="003944A2" w:rsidRPr="00BD7C16" w:rsidRDefault="00E82251" w:rsidP="00E82251">
      <w:pPr>
        <w:ind w:firstLine="709"/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</w:t>
      </w:r>
      <w:r w:rsidR="00602F10" w:rsidRPr="00BD7C16">
        <w:rPr>
          <w:bCs/>
          <w:sz w:val="20"/>
          <w:szCs w:val="20"/>
        </w:rPr>
        <w:t>5</w:t>
      </w:r>
      <w:r w:rsidRPr="00BD7C16">
        <w:rPr>
          <w:bCs/>
          <w:sz w:val="20"/>
          <w:szCs w:val="20"/>
        </w:rPr>
        <w:t xml:space="preserve"> и 202</w:t>
      </w:r>
      <w:r w:rsidR="00602F10" w:rsidRPr="00BD7C16">
        <w:rPr>
          <w:bCs/>
          <w:sz w:val="20"/>
          <w:szCs w:val="20"/>
        </w:rPr>
        <w:t xml:space="preserve">6 </w:t>
      </w:r>
      <w:r w:rsidRPr="00BD7C16">
        <w:rPr>
          <w:bCs/>
          <w:sz w:val="20"/>
          <w:szCs w:val="20"/>
        </w:rPr>
        <w:t>годов»</w:t>
      </w:r>
    </w:p>
    <w:p w:rsidR="00E82251" w:rsidRPr="00BD7C16" w:rsidRDefault="00E82251" w:rsidP="00E82251">
      <w:pPr>
        <w:ind w:firstLine="709"/>
        <w:jc w:val="right"/>
        <w:rPr>
          <w:snapToGrid w:val="0"/>
        </w:rPr>
      </w:pPr>
    </w:p>
    <w:p w:rsidR="00160484" w:rsidRPr="00BD7C16" w:rsidRDefault="00160484" w:rsidP="00160484">
      <w:pPr>
        <w:jc w:val="center"/>
        <w:rPr>
          <w:b/>
        </w:rPr>
      </w:pPr>
      <w:r w:rsidRPr="00BD7C16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разделам, подразделам классификации расходов бюджетов на 20</w:t>
      </w:r>
      <w:r w:rsidR="00412F05" w:rsidRPr="00BD7C16">
        <w:rPr>
          <w:b/>
        </w:rPr>
        <w:t>2</w:t>
      </w:r>
      <w:r w:rsidR="00602F10" w:rsidRPr="00BD7C16">
        <w:rPr>
          <w:b/>
        </w:rPr>
        <w:t>4</w:t>
      </w:r>
      <w:r w:rsidRPr="00BD7C16">
        <w:rPr>
          <w:b/>
        </w:rPr>
        <w:t xml:space="preserve"> год</w:t>
      </w:r>
    </w:p>
    <w:p w:rsidR="00731B10" w:rsidRPr="00BD7C16" w:rsidRDefault="00731B10" w:rsidP="00160484">
      <w:pPr>
        <w:jc w:val="center"/>
        <w:rPr>
          <w:b/>
        </w:rPr>
      </w:pPr>
    </w:p>
    <w:p w:rsidR="00A063E3" w:rsidRPr="00BD7C16" w:rsidRDefault="00F229EF" w:rsidP="007E4CCF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</w:t>
      </w:r>
      <w:r w:rsidR="003944A2" w:rsidRPr="00BD7C16">
        <w:rPr>
          <w:sz w:val="20"/>
          <w:szCs w:val="20"/>
        </w:rPr>
        <w:t>ублей</w:t>
      </w:r>
    </w:p>
    <w:tbl>
      <w:tblPr>
        <w:tblW w:w="9857" w:type="dxa"/>
        <w:tblInd w:w="95" w:type="dxa"/>
        <w:tblLook w:val="04A0"/>
      </w:tblPr>
      <w:tblGrid>
        <w:gridCol w:w="5258"/>
        <w:gridCol w:w="1430"/>
        <w:gridCol w:w="696"/>
        <w:gridCol w:w="877"/>
        <w:gridCol w:w="1596"/>
      </w:tblGrid>
      <w:tr w:rsidR="007E4CCF" w:rsidRPr="00BD7C16" w:rsidTr="00797864">
        <w:trPr>
          <w:trHeight w:val="20"/>
          <w:tblHeader/>
        </w:trPr>
        <w:tc>
          <w:tcPr>
            <w:tcW w:w="5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CCF" w:rsidRPr="00BD7C16" w:rsidRDefault="007E4CCF" w:rsidP="007E4CCF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b/>
                <w:sz w:val="20"/>
                <w:szCs w:val="20"/>
              </w:rPr>
            </w:pPr>
            <w:r w:rsidRPr="007007D8">
              <w:rPr>
                <w:b/>
                <w:sz w:val="20"/>
                <w:szCs w:val="20"/>
              </w:rPr>
              <w:t>Муниципальная программа «Использование и охрана земель на территории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7007D8">
              <w:rPr>
                <w:b/>
                <w:sz w:val="20"/>
                <w:szCs w:val="20"/>
              </w:rPr>
              <w:t>72.0.00.00000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7007D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7007D8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b/>
                <w:sz w:val="20"/>
                <w:szCs w:val="20"/>
              </w:rPr>
            </w:pPr>
            <w:r w:rsidRPr="007007D8">
              <w:rPr>
                <w:b/>
                <w:sz w:val="20"/>
                <w:szCs w:val="20"/>
              </w:rPr>
              <w:t>581 315,54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Основное мероприятие «Улучшение экологической и санитарно-эпидемиологической  ситуации на территории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65 221,54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65 221,54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65 221,54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65 221,54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65 221,54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Основное мероприятие «Приобретение контейнеров и бункеров, установка контейнерных площадок под ТКО, формирование реестра мест площадок накопления ТКО»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72.0.02.00000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511 094,00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72.0.02.89999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103 468,00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72.0.02.89999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103 468,00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72.0.02.89999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103 468,00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72.0.02.89999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103 468,00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Государственная поддержка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72.0.02.S5762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407 626,00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72.0.02.S5762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407 626,00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72.0.02.S5762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407 626,00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72.0.02.S5762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407 626,00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Основное мероприятие «Сохранение, воспроизводство и рациональное использование зелёных насаждений»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72.0.03.00000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F072FE" w:rsidRDefault="007007D8" w:rsidP="007007D8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lastRenderedPageBreak/>
              <w:t>Муниципальная программа «Развитие физической культуры и спорта в Харайгунском муниципальном образовании»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73.0.00.00000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5 256 970,00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73.0.01.00000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5 256 970,00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 xml:space="preserve">Приобретение оборудования и создание плоскостных спортивных сооружений в сельской местности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73.0.01.S2922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5 256 970,00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73.0.01.S2922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5 256 970,00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73.0.01.S2922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5 256 970,00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73.0.01.S2922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11 01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5 256 970,00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F072FE" w:rsidRDefault="007007D8" w:rsidP="007007D8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Муниципальная программа «Развитие сети автомобильных дорог общего пользования в Харайгунском муниципальном образовании»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75.0.00.00000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5 325 767,81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75.0.01.00000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3 311 784,81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75.0.01.80011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3 311 784,81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75.0.01.80011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3 311 784,81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75.0.01.80011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3 311 784,81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75.0.01.80011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04 09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3 311 784,81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Основное мероприятие «Текущий и капитальный ремонт дорог общего пользования местного значения»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75.0.03.00000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2 013 983,00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Реализация инициативного проекта «Буринский вояж»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75.0.03.7238Б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2 013 983,00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75.0.03.7238Б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2 013 983,00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75.0.03.7238Б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2 013 983,00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75.0.03.7238Б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04 09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2 013 983,00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F072FE" w:rsidRDefault="007007D8" w:rsidP="007007D8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Муниципальная программа «Укрепление материально-технической базы Муниципального казенного учреждения культуры «Культурно-досуговый центр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76.0.00.00000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3 563 030,00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Основное мероприятие «Развитие и укрепление материально-технической базы и текущий ремонт»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3 563 030,00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Реализация инициативного проекта «Центр сельской жизни»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76.0.01.72384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1 852 863,00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76.0.01.72384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1 852 863,00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76.0.01.72384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1 852 863,00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76.0.01.72384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1 852 863,00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Реализация инициативного проекта «Создавая возможности»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76.0.01.72388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1 639 440,00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76.0.01.72388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1 639 440,00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76.0.01.72388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1 639 440,00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76.0.01.72388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1 639 440,00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70 727,00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70 727,00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70 727,00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76.0.01.89999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70 727,00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F072FE" w:rsidRDefault="007007D8" w:rsidP="007007D8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Муниципальная программа «Улучшение водоснабжения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77.0.00.00000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72 764,17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Основное мероприятие «Текущий ремонт участка водовода уч. Буринские дачи, мкр. Саянская деревня»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77.0.03.00000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72 764,17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77.0.03.89999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72 764,17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77.0.03.89999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72 764,17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77.0.03.89999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72 764,17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77.0.03.89999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72 764,17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F072FE" w:rsidRDefault="007007D8" w:rsidP="007007D8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Муниципальная программа  «Обеспечение первичных мер пожарной безопасности на территории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78.0.00.00000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120 888,00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Основное мероприятие «Гидравлическое испытание пожарных гидрантов»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78.0.01.00000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21 000,00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78.0.01.80024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21 000,00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78.0.01.80024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21 000,00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78.0.01.80024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21 000,00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78.0.01.80024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21 000,00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Основное мероприятие «Техническое обслуживание звукового оповещения»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78.0.02.00000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99 888,00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78.0.02.80024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99 888,00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78.0.02.80024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99 888,00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78.0.02.80024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99 888,00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78.0.02.80024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99 888,00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F072FE" w:rsidRDefault="007007D8" w:rsidP="007007D8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8 957 538,78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4 595 354,03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4 319 054,03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2 970 973,52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2 970 973,52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2 970 973,52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912 313,21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99.1.01.80001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2 058 660,31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1 348 080,51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47 000,00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47 000,00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3 600,00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43 400,00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1 238 370,51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1 238 370,51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1 238 370,51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62 710,00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62 710,00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25 210,00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99.1.01.80002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37 500,00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99.1.05.00000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66 500,00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65 800,00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62 700,00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62 700,00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62 700,00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3 100,00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3 100,00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99.1.05.73110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04 01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3 100,00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99.1.05.73150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99.1.05.73150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99.1.05.73150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99.1.05.73150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01 04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700,00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99.1.06.00000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209 800,00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209 800,00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197 300,00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02 00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197 300,00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02 03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197 300,00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12 500,00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02 00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12 500,00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99.1.06.51180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02 03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12 500,00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2 233 967,75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1 693 093,23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1 693 093,23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1 693 093,23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99.2.00.80004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1 693 093,23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540 874,52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007D8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lastRenderedPageBreak/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9 600,00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9 600,00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9 600,00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529 474,52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529 474,52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529 474,52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1 800,00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1 800,00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99.2.00.80005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08 01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1 800,00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99.3.00.00000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2 128 217,00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99.3.00.80007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62 500,00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99.3.00.80007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62 500,00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99.3.00.80007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62 500,00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99.3.00.80007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01 13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62 500,00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438 905,00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438 905,00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14 00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438 905,00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99.3.00.80009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14 03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438 905,00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01 11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5 000,00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102 576,86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102 576,86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102 576,86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05 02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102 576,86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259 173,00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259 173,00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259 173,00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99.3.00.80013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300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10 01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259 173,00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851 862,14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851 362,14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851 362,14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851 362,14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99.3.00.80018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800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500,00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99.3.00.S2370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408 200,00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99.3.00.S2370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00 00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408 200,00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99.3.00.S2370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05 00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408 200,00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7007D8" w:rsidRDefault="007007D8" w:rsidP="007007D8">
            <w:pPr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99.3.00.S2370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200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center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05 03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7007D8" w:rsidRDefault="007007D8" w:rsidP="007007D8">
            <w:pPr>
              <w:jc w:val="right"/>
              <w:rPr>
                <w:sz w:val="20"/>
                <w:szCs w:val="20"/>
              </w:rPr>
            </w:pPr>
            <w:r w:rsidRPr="007007D8">
              <w:rPr>
                <w:sz w:val="20"/>
                <w:szCs w:val="20"/>
              </w:rPr>
              <w:t>408 200,00</w:t>
            </w:r>
          </w:p>
        </w:tc>
      </w:tr>
      <w:tr w:rsidR="007007D8" w:rsidRPr="007007D8" w:rsidTr="00797864">
        <w:trPr>
          <w:trHeight w:val="20"/>
        </w:trPr>
        <w:tc>
          <w:tcPr>
            <w:tcW w:w="525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07D8" w:rsidRPr="00F072FE" w:rsidRDefault="007007D8" w:rsidP="007007D8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7D8" w:rsidRPr="00F072FE" w:rsidRDefault="007007D8" w:rsidP="007007D8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23 878 274,30</w:t>
            </w:r>
          </w:p>
        </w:tc>
      </w:tr>
    </w:tbl>
    <w:p w:rsidR="008011B4" w:rsidRPr="00BD7C16" w:rsidRDefault="008011B4" w:rsidP="003944A2">
      <w:pPr>
        <w:jc w:val="right"/>
        <w:rPr>
          <w:bCs/>
          <w:sz w:val="20"/>
          <w:szCs w:val="20"/>
        </w:rPr>
      </w:pPr>
    </w:p>
    <w:p w:rsidR="00731B10" w:rsidRPr="00BD7C16" w:rsidRDefault="00731B10" w:rsidP="003944A2">
      <w:pPr>
        <w:jc w:val="right"/>
        <w:rPr>
          <w:bCs/>
          <w:sz w:val="20"/>
          <w:szCs w:val="20"/>
        </w:rPr>
      </w:pPr>
    </w:p>
    <w:p w:rsidR="00A91E01" w:rsidRPr="006542BB" w:rsidRDefault="00A91E01" w:rsidP="00A91E01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 w:rsidR="00301899">
        <w:rPr>
          <w:bCs/>
          <w:sz w:val="20"/>
          <w:szCs w:val="20"/>
        </w:rPr>
        <w:t>5</w:t>
      </w:r>
    </w:p>
    <w:p w:rsidR="00A91E01" w:rsidRPr="006542BB" w:rsidRDefault="00A91E01" w:rsidP="00A91E01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A91E01" w:rsidRPr="006542BB" w:rsidRDefault="007225F9" w:rsidP="00A91E0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27 июня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101</w:t>
      </w:r>
    </w:p>
    <w:p w:rsidR="00A91E01" w:rsidRDefault="00A91E01" w:rsidP="00517436">
      <w:pPr>
        <w:jc w:val="right"/>
        <w:rPr>
          <w:bCs/>
          <w:sz w:val="20"/>
          <w:szCs w:val="20"/>
        </w:rPr>
      </w:pP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Приложение 6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25 декабря 2023 года</w:t>
      </w:r>
      <w:r w:rsidRPr="00BD7C16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75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муниципального образования  на 2024 год </w:t>
      </w:r>
    </w:p>
    <w:p w:rsidR="00A91E01" w:rsidRPr="00BD7C16" w:rsidRDefault="00A91E01" w:rsidP="00A91E0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2025 и 2026  годов»</w:t>
      </w:r>
    </w:p>
    <w:p w:rsidR="00A91E01" w:rsidRPr="00BD7C16" w:rsidRDefault="00A91E01" w:rsidP="00A91E01">
      <w:pPr>
        <w:tabs>
          <w:tab w:val="left" w:pos="0"/>
        </w:tabs>
        <w:ind w:firstLine="709"/>
        <w:jc w:val="right"/>
      </w:pPr>
    </w:p>
    <w:p w:rsidR="00A91E01" w:rsidRPr="00BD7C16" w:rsidRDefault="00A91E01" w:rsidP="00A91E01">
      <w:pPr>
        <w:jc w:val="center"/>
        <w:rPr>
          <w:b/>
          <w:snapToGrid w:val="0"/>
        </w:rPr>
      </w:pPr>
      <w:r w:rsidRPr="00BD7C16">
        <w:rPr>
          <w:b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 видов расходов, разделам, подразделам классификации расходов бюджетов </w:t>
      </w:r>
      <w:r w:rsidRPr="00BD7C16">
        <w:rPr>
          <w:b/>
          <w:snapToGrid w:val="0"/>
        </w:rPr>
        <w:t>на плановый период 2025 и 2026 годов</w:t>
      </w:r>
    </w:p>
    <w:p w:rsidR="00A91E01" w:rsidRPr="00BD7C16" w:rsidRDefault="00A91E01" w:rsidP="00A91E01">
      <w:pPr>
        <w:jc w:val="center"/>
        <w:rPr>
          <w:b/>
        </w:rPr>
      </w:pPr>
    </w:p>
    <w:p w:rsidR="00A91E01" w:rsidRPr="00BD7C16" w:rsidRDefault="00A91E01" w:rsidP="00A91E01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рублей</w:t>
      </w:r>
    </w:p>
    <w:tbl>
      <w:tblPr>
        <w:tblW w:w="10077" w:type="dxa"/>
        <w:tblInd w:w="95" w:type="dxa"/>
        <w:tblLook w:val="04A0"/>
      </w:tblPr>
      <w:tblGrid>
        <w:gridCol w:w="4124"/>
        <w:gridCol w:w="1430"/>
        <w:gridCol w:w="838"/>
        <w:gridCol w:w="850"/>
        <w:gridCol w:w="1418"/>
        <w:gridCol w:w="1417"/>
      </w:tblGrid>
      <w:tr w:rsidR="00A91E01" w:rsidRPr="00BD7C16" w:rsidTr="00797864">
        <w:trPr>
          <w:trHeight w:val="20"/>
          <w:tblHeader/>
        </w:trPr>
        <w:tc>
          <w:tcPr>
            <w:tcW w:w="4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E01" w:rsidRPr="00BD7C16" w:rsidRDefault="00A91E01" w:rsidP="00A91E01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01" w:rsidRPr="00BD7C16" w:rsidRDefault="00A91E01" w:rsidP="00A91E01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83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01" w:rsidRPr="00BD7C16" w:rsidRDefault="00A91E01" w:rsidP="00A91E01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E01" w:rsidRPr="00BD7C16" w:rsidRDefault="00A91E01" w:rsidP="00A91E01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1E01" w:rsidRPr="00BD7C16" w:rsidRDefault="00A91E01" w:rsidP="00A91E01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Сумма</w:t>
            </w:r>
          </w:p>
        </w:tc>
      </w:tr>
      <w:tr w:rsidR="00A91E01" w:rsidRPr="00BD7C16" w:rsidTr="00797864">
        <w:trPr>
          <w:trHeight w:val="20"/>
          <w:tblHeader/>
        </w:trPr>
        <w:tc>
          <w:tcPr>
            <w:tcW w:w="4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E01" w:rsidRPr="00BD7C16" w:rsidRDefault="00A91E01" w:rsidP="00A9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01" w:rsidRPr="00BD7C16" w:rsidRDefault="00A91E01" w:rsidP="00A9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01" w:rsidRPr="00BD7C16" w:rsidRDefault="00A91E01" w:rsidP="00A9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E01" w:rsidRPr="00BD7C16" w:rsidRDefault="00A91E01" w:rsidP="00A9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E01" w:rsidRPr="00BD7C16" w:rsidRDefault="00A91E01" w:rsidP="00A91E01">
            <w:pPr>
              <w:jc w:val="center"/>
              <w:rPr>
                <w:sz w:val="20"/>
                <w:szCs w:val="20"/>
              </w:rPr>
            </w:pPr>
            <w:r w:rsidRPr="00BD7C16">
              <w:rPr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1E01" w:rsidRPr="00BD7C16" w:rsidRDefault="00A91E01" w:rsidP="00A91E01">
            <w:pPr>
              <w:jc w:val="center"/>
              <w:rPr>
                <w:sz w:val="20"/>
                <w:szCs w:val="20"/>
              </w:rPr>
            </w:pPr>
            <w:r w:rsidRPr="00BD7C16">
              <w:rPr>
                <w:sz w:val="20"/>
                <w:szCs w:val="20"/>
              </w:rPr>
              <w:t>2026 год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Муниципальная программа «Использование и охрана земель на территории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72.0.00.00000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370 000,00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«Улучшение экологической и санитарно-эпидемиологической  ситуации на территории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72.0.01.00000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113 000,00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113 000,00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113 000,00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113 000,00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113 000,00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«Приобретение контейнеров и бункеров, установка контейнерных площадок под ТКО, формирование реестра мест площадок накопления ТКО»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72.0.02.00000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252 000,00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72.0.02.89999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252 000,00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72.0.02.89999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252 000,00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72.0.02.89999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252 000,00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72.0.02.89999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252 000,00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«Сохранение, воспроизводство и рациональное использование зелёных насаждений»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72.0.03.00000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72.0.03.89999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072FE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72.0.03.89999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72.0.03.89999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72.0.03.89999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Муниципальная программа «Развитие физической культуры и спорта в Харайгунском муниципальном образовании»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73.0.00.00000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320 000,00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73.0.01.00000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320 000,00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73.0.01.89999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320 000,00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73.0.01.89999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320 000,00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73.0.01.89999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320 000,00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73.0.01.89999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320 000,00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на территории Харайгунского муниципального образования Зиминского района» 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74.0.00.00000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65 000,00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«Повышение энергитической эффективности систем освещения зданий, строений, сооружений»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74.0.01.00000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74.0.01.89999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74.0.01.89999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74.0.01.89999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74.0.01.89999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Муниципальная программа «Развитие сети автомобильных дорог общего пользования в Харайгунском муниципальном образовании»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75.0.00.00000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2 192 500,00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2 268 700,00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75.0.01.00000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2 192 500,00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2 268 700,00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75.0.01.80011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2 192 500,00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2 268 700,00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75.0.01.80011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2 192 500,00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2 268 700,00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75.0.01.80011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2 192 500,00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2 268 700,00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75.0.01.80011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2 192 500,00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2 268 700,00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 xml:space="preserve">Муниципальная программа «Укрепление материально-технической базы </w:t>
            </w:r>
            <w:r w:rsidRPr="00F072FE">
              <w:rPr>
                <w:b/>
                <w:sz w:val="20"/>
                <w:szCs w:val="20"/>
              </w:rPr>
              <w:lastRenderedPageBreak/>
              <w:t>Муниципального казенного учреждения культуры «Культурно-досуговый центр Харайгунского муниципального образования»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lastRenderedPageBreak/>
              <w:t>76.0.00.00000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17 220,00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12 000,00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Основное мероприятие «Развитие и укрепление материально-технической базы и текущий ремонт»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76.0.01.00000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17 220,00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17 220,00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17 220,00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17 220,00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76.0.01.89999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17 220,00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Непрограммные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99.0.00.00000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7 400 400,85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6 638 356,25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99.1.00.00000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4 361 878,85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3 603 021,90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4 063 478,85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3 282 121,90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3 737 231,93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2 936 399,40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3 737 231,93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2 936 399,40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3 737 231,93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2 936 399,40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819 043,31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819 364,93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2 918 188,62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2 117 034,47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326 246,92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345 722,50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23 400,00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16 800,00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23 400,00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9 600,00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13 200,00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13 800,00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305 844,92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313 619,50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305 844,92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313 619,50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 xml:space="preserve">Функционирование Правительства </w:t>
            </w:r>
            <w:r w:rsidRPr="00F072FE">
              <w:rPr>
                <w:sz w:val="20"/>
                <w:szCs w:val="20"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99.1.01.80002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296 844,92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313 619,50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3 602,00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8 703,00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3 602,00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8 703,00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3 602,00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8 703,00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66 500,00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66 500,00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65 800,00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62 700,00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62 700,00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62 700,00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62 700,00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62 700,00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62 700,00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3 100,00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3 100,00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3 100,00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99.1.06.00000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254 400,00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99.1.06.51180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231 900,00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254 400,00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99.1.06.51180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219 400,00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241 900,00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99.1.06.51180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219 400,00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241 900,00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 xml:space="preserve">Мобилизационная и вневойсковая </w:t>
            </w:r>
            <w:r w:rsidRPr="00F072FE">
              <w:rPr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99.1.06.51180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219 400,00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241 900,00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99.1.06.51180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12 500,00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99.1.06.51180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02 00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12 500,00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99.1.06.51180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02 03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12 500,00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12 500,00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2 347 598,27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2 114 598,27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1 960 170,00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1 725 170,00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1 960 170,00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1 725 170,00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1 960 170,00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1 725 170,00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1 960 170,00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1 725 170,00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387 428,27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389 428,27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9 600,00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9 600,00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9 600,00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9 600,00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377 328,27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379 328,27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377 328,27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379 328,27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377 328,27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379 328,27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Культура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690 923,73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920 736,08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99.3.00.80009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37 349,00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99.3.00.80009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37 349,00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99.3.00.80009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14 00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37 349,00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99.3.00.80009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14 03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37 349,00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37 349,00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172 782,00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172 782,00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172 782,00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172 782,00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172 782,00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172 782,00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10 01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172 782,00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172 782,00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71 692,73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301 505,08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71 692,73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301 505,08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71 692,73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301 505,08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99.3.00.80018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71 692,73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301 505,08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99.3.00.S2370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404 100,00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404 100,00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99.3.00.S2370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404 100,00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404 100,00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99.3.00.S2370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404 100,00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404 100,00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99.3.00.S2370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404 100,00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404 100,00</w:t>
            </w:r>
          </w:p>
        </w:tc>
      </w:tr>
      <w:tr w:rsidR="00F072FE" w:rsidRPr="00F072FE" w:rsidTr="00797864">
        <w:trPr>
          <w:trHeight w:val="20"/>
        </w:trPr>
        <w:tc>
          <w:tcPr>
            <w:tcW w:w="41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72FE" w:rsidRPr="00F072FE" w:rsidRDefault="00F072FE" w:rsidP="00F072FE">
            <w:pPr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9 695 120,85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F072FE">
              <w:rPr>
                <w:b/>
                <w:sz w:val="20"/>
                <w:szCs w:val="20"/>
              </w:rPr>
              <w:t>9 674 056,25</w:t>
            </w:r>
          </w:p>
        </w:tc>
      </w:tr>
    </w:tbl>
    <w:p w:rsidR="002014ED" w:rsidRDefault="002014ED" w:rsidP="00517436">
      <w:pPr>
        <w:jc w:val="right"/>
        <w:rPr>
          <w:bCs/>
          <w:sz w:val="20"/>
          <w:szCs w:val="20"/>
        </w:rPr>
      </w:pPr>
    </w:p>
    <w:p w:rsidR="002014ED" w:rsidRDefault="002014ED" w:rsidP="00517436">
      <w:pPr>
        <w:jc w:val="right"/>
        <w:rPr>
          <w:bCs/>
          <w:sz w:val="20"/>
          <w:szCs w:val="20"/>
        </w:rPr>
      </w:pPr>
    </w:p>
    <w:p w:rsidR="002014ED" w:rsidRDefault="002014ED" w:rsidP="00517436">
      <w:pPr>
        <w:jc w:val="right"/>
        <w:rPr>
          <w:bCs/>
          <w:sz w:val="20"/>
          <w:szCs w:val="20"/>
        </w:rPr>
      </w:pPr>
    </w:p>
    <w:p w:rsidR="002014ED" w:rsidRDefault="002014ED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797864" w:rsidRDefault="00797864" w:rsidP="00517436">
      <w:pPr>
        <w:jc w:val="right"/>
        <w:rPr>
          <w:bCs/>
          <w:sz w:val="20"/>
          <w:szCs w:val="20"/>
        </w:rPr>
      </w:pPr>
    </w:p>
    <w:p w:rsidR="002014ED" w:rsidRPr="00BD7C16" w:rsidRDefault="002014ED" w:rsidP="00517436">
      <w:pPr>
        <w:jc w:val="right"/>
        <w:rPr>
          <w:bCs/>
          <w:sz w:val="20"/>
          <w:szCs w:val="20"/>
        </w:rPr>
      </w:pPr>
    </w:p>
    <w:p w:rsidR="00F65BFE" w:rsidRDefault="00F65BFE" w:rsidP="00517436">
      <w:pPr>
        <w:jc w:val="right"/>
        <w:rPr>
          <w:bCs/>
          <w:sz w:val="20"/>
          <w:szCs w:val="20"/>
        </w:rPr>
      </w:pPr>
    </w:p>
    <w:p w:rsidR="00F072FE" w:rsidRPr="00BD7C16" w:rsidRDefault="00F072FE" w:rsidP="00517436">
      <w:pPr>
        <w:jc w:val="right"/>
        <w:rPr>
          <w:bCs/>
          <w:sz w:val="20"/>
          <w:szCs w:val="20"/>
        </w:rPr>
      </w:pP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 w:rsidR="00301899">
        <w:rPr>
          <w:bCs/>
          <w:sz w:val="20"/>
          <w:szCs w:val="20"/>
        </w:rPr>
        <w:t>6</w:t>
      </w:r>
    </w:p>
    <w:p w:rsidR="00730255" w:rsidRPr="006542BB" w:rsidRDefault="00730255" w:rsidP="00730255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730255" w:rsidRPr="006542BB" w:rsidRDefault="007225F9" w:rsidP="0073025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27 июня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101</w:t>
      </w:r>
    </w:p>
    <w:p w:rsidR="00715542" w:rsidRPr="00BD7C16" w:rsidRDefault="00715542" w:rsidP="00517436">
      <w:pPr>
        <w:jc w:val="right"/>
        <w:rPr>
          <w:bCs/>
          <w:sz w:val="20"/>
          <w:szCs w:val="20"/>
        </w:rPr>
      </w:pPr>
    </w:p>
    <w:p w:rsidR="003944A2" w:rsidRPr="00BD7C16" w:rsidRDefault="003944A2" w:rsidP="00517436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Приложение </w:t>
      </w:r>
      <w:r w:rsidR="00715542" w:rsidRPr="00BD7C16">
        <w:rPr>
          <w:bCs/>
          <w:sz w:val="20"/>
          <w:szCs w:val="20"/>
        </w:rPr>
        <w:t>7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E82251" w:rsidRPr="00BD7C16" w:rsidRDefault="00A227B9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</w:t>
      </w:r>
      <w:r w:rsidRPr="00BD7C16">
        <w:rPr>
          <w:bCs/>
          <w:sz w:val="20"/>
          <w:szCs w:val="20"/>
        </w:rPr>
        <w:t>20</w:t>
      </w:r>
      <w:r w:rsidR="00D85619">
        <w:rPr>
          <w:bCs/>
          <w:sz w:val="20"/>
          <w:szCs w:val="20"/>
        </w:rPr>
        <w:t>23 года</w:t>
      </w:r>
      <w:r w:rsidRPr="00BD7C16">
        <w:rPr>
          <w:bCs/>
          <w:sz w:val="20"/>
          <w:szCs w:val="20"/>
        </w:rPr>
        <w:t xml:space="preserve"> № </w:t>
      </w:r>
      <w:r>
        <w:rPr>
          <w:bCs/>
          <w:sz w:val="20"/>
          <w:szCs w:val="20"/>
        </w:rPr>
        <w:t>75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E8225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 на 202</w:t>
      </w:r>
      <w:r w:rsidR="001A5AD6" w:rsidRPr="00BD7C16">
        <w:rPr>
          <w:bCs/>
          <w:sz w:val="20"/>
          <w:szCs w:val="20"/>
        </w:rPr>
        <w:t>4</w:t>
      </w:r>
      <w:r w:rsidRPr="00BD7C16">
        <w:rPr>
          <w:bCs/>
          <w:sz w:val="20"/>
          <w:szCs w:val="20"/>
        </w:rPr>
        <w:t xml:space="preserve"> год </w:t>
      </w:r>
    </w:p>
    <w:p w:rsidR="00EF7F61" w:rsidRPr="00BD7C16" w:rsidRDefault="00E82251" w:rsidP="00E82251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</w:t>
      </w:r>
      <w:r w:rsidR="001A5AD6" w:rsidRPr="00BD7C16">
        <w:rPr>
          <w:bCs/>
          <w:sz w:val="20"/>
          <w:szCs w:val="20"/>
        </w:rPr>
        <w:t>5</w:t>
      </w:r>
      <w:r w:rsidRPr="00BD7C16">
        <w:rPr>
          <w:bCs/>
          <w:sz w:val="20"/>
          <w:szCs w:val="20"/>
        </w:rPr>
        <w:t xml:space="preserve"> и 202</w:t>
      </w:r>
      <w:r w:rsidR="001A5AD6" w:rsidRPr="00BD7C16">
        <w:rPr>
          <w:bCs/>
          <w:sz w:val="20"/>
          <w:szCs w:val="20"/>
        </w:rPr>
        <w:t xml:space="preserve">6 </w:t>
      </w:r>
      <w:r w:rsidRPr="00BD7C16">
        <w:rPr>
          <w:bCs/>
          <w:sz w:val="20"/>
          <w:szCs w:val="20"/>
        </w:rPr>
        <w:t>годов»</w:t>
      </w:r>
    </w:p>
    <w:p w:rsidR="003944A2" w:rsidRPr="00BD7C16" w:rsidRDefault="003944A2" w:rsidP="00517436">
      <w:pPr>
        <w:jc w:val="both"/>
        <w:rPr>
          <w:snapToGrid w:val="0"/>
        </w:rPr>
      </w:pPr>
    </w:p>
    <w:p w:rsidR="006B051F" w:rsidRPr="00BD7C16" w:rsidRDefault="006B051F" w:rsidP="00517436">
      <w:pPr>
        <w:ind w:firstLine="709"/>
        <w:jc w:val="center"/>
        <w:rPr>
          <w:b/>
        </w:rPr>
      </w:pPr>
      <w:r w:rsidRPr="00BD7C16">
        <w:rPr>
          <w:b/>
        </w:rPr>
        <w:t>Ведомственная структура расходов местного бюджета на 20</w:t>
      </w:r>
      <w:r w:rsidR="00262CAA" w:rsidRPr="00BD7C16">
        <w:rPr>
          <w:b/>
        </w:rPr>
        <w:t>2</w:t>
      </w:r>
      <w:r w:rsidR="001A5AD6" w:rsidRPr="00BD7C16">
        <w:rPr>
          <w:b/>
        </w:rPr>
        <w:t>4</w:t>
      </w:r>
      <w:r w:rsidRPr="00BD7C16">
        <w:rPr>
          <w:b/>
        </w:rPr>
        <w:t xml:space="preserve"> год (по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</w:p>
    <w:p w:rsidR="005D28EB" w:rsidRPr="00BD7C16" w:rsidRDefault="001D6AE1" w:rsidP="00833C1D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BD7C16">
        <w:rPr>
          <w:sz w:val="20"/>
          <w:szCs w:val="20"/>
        </w:rPr>
        <w:t>р</w:t>
      </w:r>
      <w:r w:rsidR="006B051F" w:rsidRPr="00BD7C16">
        <w:rPr>
          <w:sz w:val="20"/>
          <w:szCs w:val="20"/>
        </w:rPr>
        <w:t>ублей</w:t>
      </w:r>
    </w:p>
    <w:tbl>
      <w:tblPr>
        <w:tblW w:w="10172" w:type="dxa"/>
        <w:tblInd w:w="95" w:type="dxa"/>
        <w:tblLook w:val="04A0"/>
      </w:tblPr>
      <w:tblGrid>
        <w:gridCol w:w="5116"/>
        <w:gridCol w:w="728"/>
        <w:gridCol w:w="709"/>
        <w:gridCol w:w="1559"/>
        <w:gridCol w:w="595"/>
        <w:gridCol w:w="1465"/>
      </w:tblGrid>
      <w:tr w:rsidR="00833C1D" w:rsidRPr="00BD7C16" w:rsidTr="00797864">
        <w:trPr>
          <w:trHeight w:val="20"/>
          <w:tblHeader/>
        </w:trPr>
        <w:tc>
          <w:tcPr>
            <w:tcW w:w="5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C1D" w:rsidRPr="00BD7C16" w:rsidRDefault="00833C1D" w:rsidP="00E0149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 xml:space="preserve">Администрация Харайгунского </w:t>
            </w:r>
            <w:r w:rsidRPr="00BD7C16">
              <w:rPr>
                <w:sz w:val="20"/>
                <w:szCs w:val="20"/>
              </w:rPr>
              <w:t>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23 878 274,30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4 508 142,03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915 913,21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915 913,21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915 913,21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915 913,21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912 313,21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912 313,21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3 600,00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3 600,00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3 366 340,82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3 366 340,82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3 366 340,82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3 365 640,82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2 058 660,31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2 058 660,31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1 306 980,51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  <w:r w:rsidRPr="00F072FE">
              <w:rPr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43 400,00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1 238 370,51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25 210,00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220 888,00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Муниципальная программа  «Обеспечение первичных мер пожарной безопасности на территории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78.0.00.00000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120 888,00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«Гидравлическое испытание пожарных гидрантов»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78.0.01.00000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21 000,00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78.0.01.80024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21 000,00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78.0.01.80024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21 000,00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«Техническое обслуживание звукового оповещения»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78.0.02.00000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99 888,00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первичных мер пожарной безопасности в границах сельских населенных пунктов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78.0.02.80024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99 888,00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78.0.02.80024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99 888,00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37 500,00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37 500,00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37 500,00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37 500,00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62 500,00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62 500,00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01 13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99.3.00.80007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62 500,00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02 00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209 800,00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209 800,00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209 800,00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209 800,00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99.1.06.00000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209 800,00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209 800,00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197 300,00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02 03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12 500,00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5 391 567,81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62 700,00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3 100,00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5 325 767,81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Муниципальная программа «Развитие сети автомобильных дорог общего пользования в Харайгунском муниципальном образовании»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75.0.00.00000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5 325 767,81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75.0.01.00000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3 311 784,81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75.0.01.80011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3 311 784,81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75.0.01.80011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3 311 784,81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«Текущий и капитальный ремонт дорог общего пользования местного значения»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75.0.03.00000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2 013 983,00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инициативного проекта «Буринский вояж»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75.0.03.7238Б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2 013 983,00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04 09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75.0.03.7238Б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2 013 983,00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2 016 718,71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175 341,03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Муниципальная программа «Улучшение водоснабжения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77.0.00.00000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72 764,17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«Текущий ремонт участка водовода уч. Буринские дачи, мкр. Саянская деревня»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77.0.03.00000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72 764,17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77.0.03.89999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72 764,17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77.0.03.89999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72 764,17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102 576,86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102 576,86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102 576,86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102 576,86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1 841 377,68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Муниципальная программа «Использование и охрана земель на территории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581 315,54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 xml:space="preserve">Основное мероприятие «Улучшение экологической и </w:t>
            </w:r>
            <w:r w:rsidRPr="00F072FE">
              <w:rPr>
                <w:sz w:val="20"/>
                <w:szCs w:val="20"/>
              </w:rPr>
              <w:lastRenderedPageBreak/>
              <w:t>санитарно-эпидемиологической  ситуации на территории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65 221,54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65 221,54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65 221,54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«Приобретение контейнеров и бункеров, установка контейнерных площадок под ТКО, формирование реестра мест площадок накопления ТКО»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511 094,00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103 468,00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103 468,00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Государственная поддержка органов местного самоуправления муниципальных образований на реализацию проектов по благоустройству общественных пространств на сельских территориях в рамках обеспечения комплексного развития сельских территорий (дополнительные расходы в целях достижения значения базового результата, превышающего значение, установленное соглашением о предоставлении межбюджетных трансфертов из федерального бюджета)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72.0.02.S5762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407 626,00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72.0.02.S5762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407 626,00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«Сохранение, воспроизводство и рациональное использование зелёных насаждений»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72.0.03.00000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72.0.03.89999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72.0.03.89999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5 000,00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1 260 062,14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1 260 062,14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851 862,14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851 362,14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408 200,00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05 03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408 200,00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5 796 997,75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5 796 997,75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Муниципальная программа «Укрепление материально-технической базы Муниципального казенного учреждения культуры «Культурно-досуговый центр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3 563 030,00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«Развитие и укрепление материально-технической базы и текущий ремонт»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3 563 030,00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инициативного проекта «Центр сельской жизни»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76.0.01.72384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1 852 863,00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76.0.01.72384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1 852 863,00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Реализация инициативного проекта «Создавая возможности»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76.0.01.72388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1 639 440,00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 xml:space="preserve">Закупка товаров, работ и услуг для обеспечения </w:t>
            </w:r>
            <w:r w:rsidRPr="00F072FE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76.0.01.72388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1 639 440,00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70 727,00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76.0.01.89999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70 727,00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2 233 967,75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2 233 967,75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1 693 093,23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1 693 093,23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540 874,52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9 600,00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529 474,52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08 01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1 800,00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259 173,00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259 173,00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259 173,00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259 173,00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259 173,00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10 01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259 173,00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5 256 970,00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5 256 970,00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Муниципальная программа «Развитие физической культуры и спорта в Харайгунском муниципальном образовании»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73.0.00.00000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5 256 970,00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73.0.01.00000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5 256 970,00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 xml:space="preserve">Приобретение оборудования и создание плоскостных спортивных сооружений в сельской местности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73.0.01.S2922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5 256 970,00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11 01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73.0.01.S2922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5 256 970,00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14 00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438 905,00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438 905,00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438 905,00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438 905,00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438 905,00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14 03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center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F072FE" w:rsidRDefault="00F072FE" w:rsidP="00F072FE">
            <w:pPr>
              <w:jc w:val="right"/>
              <w:rPr>
                <w:sz w:val="20"/>
                <w:szCs w:val="20"/>
              </w:rPr>
            </w:pPr>
            <w:r w:rsidRPr="00F072FE">
              <w:rPr>
                <w:sz w:val="20"/>
                <w:szCs w:val="20"/>
              </w:rPr>
              <w:t>438 905,00</w:t>
            </w:r>
          </w:p>
        </w:tc>
      </w:tr>
      <w:tr w:rsidR="00F072FE" w:rsidRPr="00F072FE" w:rsidTr="00797864">
        <w:trPr>
          <w:trHeight w:val="20"/>
        </w:trPr>
        <w:tc>
          <w:tcPr>
            <w:tcW w:w="51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935345" w:rsidRDefault="00F072FE" w:rsidP="00F072FE">
            <w:pPr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072FE" w:rsidRPr="00935345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935345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072FE" w:rsidRPr="00935345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935345" w:rsidRDefault="00F072FE" w:rsidP="00F072FE">
            <w:pPr>
              <w:jc w:val="center"/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72FE" w:rsidRPr="00935345" w:rsidRDefault="00F072FE" w:rsidP="00F072FE">
            <w:pPr>
              <w:jc w:val="right"/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23 878 274,30</w:t>
            </w:r>
          </w:p>
        </w:tc>
      </w:tr>
    </w:tbl>
    <w:p w:rsidR="00F65BFE" w:rsidRPr="006542BB" w:rsidRDefault="00F65BFE" w:rsidP="00F65BFE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 w:rsidR="00301899">
        <w:rPr>
          <w:bCs/>
          <w:sz w:val="20"/>
          <w:szCs w:val="20"/>
        </w:rPr>
        <w:t>7</w:t>
      </w:r>
    </w:p>
    <w:p w:rsidR="00F65BFE" w:rsidRPr="006542BB" w:rsidRDefault="00F65BFE" w:rsidP="00F65BFE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F65BFE" w:rsidRPr="006542BB" w:rsidRDefault="007225F9" w:rsidP="00F65BF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27 июня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101</w:t>
      </w:r>
    </w:p>
    <w:p w:rsidR="00F65BFE" w:rsidRDefault="00F65BFE" w:rsidP="005F30DB">
      <w:pPr>
        <w:jc w:val="right"/>
        <w:rPr>
          <w:bCs/>
          <w:sz w:val="20"/>
          <w:szCs w:val="20"/>
        </w:rPr>
      </w:pPr>
    </w:p>
    <w:p w:rsidR="006763F4" w:rsidRPr="00BD7C16" w:rsidRDefault="006763F4" w:rsidP="006763F4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Приложение 8</w:t>
      </w:r>
    </w:p>
    <w:p w:rsidR="006763F4" w:rsidRPr="00BD7C16" w:rsidRDefault="006763F4" w:rsidP="006763F4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6763F4" w:rsidRPr="00BD7C16" w:rsidRDefault="006763F4" w:rsidP="006763F4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6763F4" w:rsidRPr="00BD7C16" w:rsidRDefault="006763F4" w:rsidP="006763F4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2023 года </w:t>
      </w:r>
      <w:r w:rsidRPr="00BD7C16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75</w:t>
      </w:r>
    </w:p>
    <w:p w:rsidR="006763F4" w:rsidRPr="00BD7C16" w:rsidRDefault="006763F4" w:rsidP="006763F4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6763F4" w:rsidRPr="00BD7C16" w:rsidRDefault="006763F4" w:rsidP="006763F4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муниципального образования  на 2024 год </w:t>
      </w:r>
    </w:p>
    <w:p w:rsidR="006763F4" w:rsidRPr="00BD7C16" w:rsidRDefault="006763F4" w:rsidP="006763F4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2025 и 2026 годов»</w:t>
      </w:r>
    </w:p>
    <w:p w:rsidR="006763F4" w:rsidRPr="00BD7C16" w:rsidRDefault="006763F4" w:rsidP="006763F4">
      <w:pPr>
        <w:jc w:val="right"/>
        <w:rPr>
          <w:bCs/>
        </w:rPr>
      </w:pPr>
    </w:p>
    <w:p w:rsidR="006763F4" w:rsidRPr="00BD7C16" w:rsidRDefault="006763F4" w:rsidP="006763F4">
      <w:pPr>
        <w:jc w:val="center"/>
        <w:rPr>
          <w:b/>
        </w:rPr>
      </w:pPr>
      <w:r w:rsidRPr="00BD7C16">
        <w:rPr>
          <w:b/>
        </w:rPr>
        <w:t xml:space="preserve">Ведомственная структура расходов местного бюджета на </w:t>
      </w:r>
      <w:r w:rsidRPr="00BD7C16">
        <w:rPr>
          <w:b/>
          <w:snapToGrid w:val="0"/>
        </w:rPr>
        <w:t>плановый период 2025 и 2026 годов</w:t>
      </w:r>
      <w:r w:rsidRPr="00BD7C16">
        <w:rPr>
          <w:b/>
        </w:rPr>
        <w:t xml:space="preserve"> (по главным распорядителям средств местного бюджета,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</w:t>
      </w:r>
    </w:p>
    <w:p w:rsidR="006763F4" w:rsidRPr="00BD7C16" w:rsidRDefault="006763F4" w:rsidP="006763F4">
      <w:pPr>
        <w:tabs>
          <w:tab w:val="left" w:pos="0"/>
        </w:tabs>
        <w:ind w:firstLine="709"/>
        <w:jc w:val="center"/>
        <w:rPr>
          <w:b/>
        </w:rPr>
      </w:pPr>
    </w:p>
    <w:p w:rsidR="006763F4" w:rsidRPr="00BD7C16" w:rsidRDefault="006763F4" w:rsidP="006763F4">
      <w:pPr>
        <w:ind w:firstLine="709"/>
        <w:jc w:val="right"/>
        <w:rPr>
          <w:snapToGrid w:val="0"/>
          <w:sz w:val="20"/>
          <w:szCs w:val="20"/>
        </w:rPr>
      </w:pPr>
      <w:r w:rsidRPr="00BD7C16">
        <w:rPr>
          <w:snapToGrid w:val="0"/>
          <w:sz w:val="20"/>
          <w:szCs w:val="20"/>
        </w:rPr>
        <w:t>рублей</w:t>
      </w:r>
    </w:p>
    <w:tbl>
      <w:tblPr>
        <w:tblW w:w="9966" w:type="dxa"/>
        <w:tblInd w:w="93" w:type="dxa"/>
        <w:tblLook w:val="04A0"/>
      </w:tblPr>
      <w:tblGrid>
        <w:gridCol w:w="3843"/>
        <w:gridCol w:w="728"/>
        <w:gridCol w:w="690"/>
        <w:gridCol w:w="1417"/>
        <w:gridCol w:w="595"/>
        <w:gridCol w:w="1418"/>
        <w:gridCol w:w="1275"/>
      </w:tblGrid>
      <w:tr w:rsidR="006763F4" w:rsidRPr="00BD7C16" w:rsidTr="003B11F6">
        <w:trPr>
          <w:trHeight w:val="20"/>
          <w:tblHeader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2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КВСР</w:t>
            </w:r>
          </w:p>
        </w:tc>
        <w:tc>
          <w:tcPr>
            <w:tcW w:w="69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РзПР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КЦСР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КВР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Сумма</w:t>
            </w:r>
          </w:p>
        </w:tc>
      </w:tr>
      <w:tr w:rsidR="006763F4" w:rsidRPr="00BD7C16" w:rsidTr="003B11F6">
        <w:trPr>
          <w:trHeight w:val="20"/>
          <w:tblHeader/>
        </w:trPr>
        <w:tc>
          <w:tcPr>
            <w:tcW w:w="384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3F4" w:rsidRPr="00BD7C16" w:rsidRDefault="006763F4" w:rsidP="00186FEB">
            <w:pPr>
              <w:jc w:val="center"/>
              <w:rPr>
                <w:bCs/>
                <w:sz w:val="20"/>
                <w:szCs w:val="20"/>
              </w:rPr>
            </w:pPr>
            <w:r w:rsidRPr="00BD7C16">
              <w:rPr>
                <w:bCs/>
                <w:sz w:val="20"/>
                <w:szCs w:val="20"/>
              </w:rPr>
              <w:t>2026 год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 xml:space="preserve">Администрация Харайгунского </w:t>
            </w:r>
            <w:r w:rsidRPr="00BD7C16">
              <w:rPr>
                <w:sz w:val="20"/>
                <w:szCs w:val="20"/>
              </w:rPr>
              <w:t>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9 695 120,85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9 674 056,25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4 473 278,85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3 756 921,90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822 643,31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828 964,93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822 643,31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828 964,93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822 643,31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828 964,93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822 643,31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828 964,93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819 043,31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819 364,93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819 043,31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819 364,93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3 600,00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9 600,00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3 600,00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9 600,00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3 232 535,54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2 518 856,97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на территории Харайгунского муниципального образования Зиминского </w:t>
            </w:r>
            <w:r w:rsidRPr="00935345">
              <w:rPr>
                <w:sz w:val="20"/>
                <w:szCs w:val="20"/>
              </w:rPr>
              <w:lastRenderedPageBreak/>
              <w:t xml:space="preserve">района»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74.0.00.00000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lastRenderedPageBreak/>
              <w:t>Основное мероприятие «Повышение энергитической эффективности систем освещения зданий, строений, сооружений»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74.0.01.00000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74.0.01.89999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74.0.01.89999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3 232 535,54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2 453 856,97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3 232 535,54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2 453 856,97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3 231 835,54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2 453 156,97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2 918 188,62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2 117 034,47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99.1.01.80001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2 918 188,62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2 117 034,47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313 646,92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336 122,50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13 200,00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13 800,00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296 844,92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313 619,50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3 602,00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8 703,00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99.1.05.73150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99.3.00.80010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413 100,00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404 100,00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413 100,00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404 100,00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lastRenderedPageBreak/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99.1.01.80002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404 100,00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404 100,00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404 100,00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404 100,00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99.3.00.S2370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404 100,00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404 100,00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02 00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231 900,00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254 400,00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231 900,00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254 400,00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231 900,00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254 400,00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231 900,00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254 400,00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Осуществление полномочий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99.1.06.00000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231 900,00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254 400,00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231 900,00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254 400,00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219 400,00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241 900,00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02 03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99.1.06.51180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12 500,00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2 258 300,00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2 334 500,00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65 800,00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65 800,00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65 800,00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Осуществление областных государственных полномочий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99.1.05.00000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65 800,00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Осуществление отдельных областных государственных полномочий в сфере водоснабжения и водоотведения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65 800,00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65 800,00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62 700,00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62 700,00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99.1.05.73110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3 100,00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3 100,00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2 192 500,00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2 268 700,00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lastRenderedPageBreak/>
              <w:t>Муниципальная программа «Развитие сети автомобильных дорог общего пользования в Харайгунском муниципальном образовании»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75.0.00.00000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2 192 500,00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2 268 700,00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75.0.01.00000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2 192 500,00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2 268 700,00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Содержание и управление дорожным хозяйством (дорожным фондом)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75.0.01.80011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2 192 500,00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2 268 700,00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75.0.01.80011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2 192 500,00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2 268 700,00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76 692,73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671 505,08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76 692,73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671 505,08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Муниципальная программа «Использование и охрана земель на территории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72.0.00.00000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370 000,00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Основное мероприятие «Улучшение экологической и санитарно-эпидемиологической  ситуации на территории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72.0.01.00000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113 000,00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72.0.01.89999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113 000,00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72.0.01.89999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113 000,00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Основное мероприятие «Приобретение контейнеров и бункеров, установка контейнерных площадок под ТКО, формирование реестра мест площадок накопления ТКО»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72.0.02.00000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252 000,00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72.0.02.89999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252 000,00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72.0.02.89999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252 000,00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Основное мероприятие «Сохранение, воспроизводство и рациональное использование зелёных насаждений»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72.0.03.00000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72.0.03.89999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72.0.03.89999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71 692,73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301 505,08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71 692,73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301 505,08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71 692,73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301 505,08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99.3.00.80018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71 692,73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301 505,08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2 364 818,27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2 126 598,27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Культура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2 364 818,27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2 126 598,27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 xml:space="preserve">Муниципальная программа «Укрепление </w:t>
            </w:r>
            <w:r w:rsidRPr="00935345">
              <w:rPr>
                <w:sz w:val="20"/>
                <w:szCs w:val="20"/>
              </w:rPr>
              <w:lastRenderedPageBreak/>
              <w:t>материально-технической базы Муниципального казенного учреждения культуры «Культурно-досуговый центр Харайгунского муниципального образования»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lastRenderedPageBreak/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76.0.00.00000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17 220,00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12 000,00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lastRenderedPageBreak/>
              <w:t>Основное мероприятие «Развитие и укрепление материально-технической базы и текущий ремонт»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76.0.01.00000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17 220,00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12 000,00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76.0.01.89999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17 220,00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12 000,00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76.0.01.89999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17 220,00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12 000,00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2 347 598,27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2 114 598,27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99.2.00.00000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2 347 598,27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2 114 598,27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1 960 170,00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1 725 170,00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99.2.00.80004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1 960 170,00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1 725 170,00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387 428,27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389 428,27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9 600,00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9 600,00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377 328,27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379 328,27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99.2.00.80005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172 782,00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172 782,00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172 782,00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172 782,00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172 782,00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172 782,00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172 782,00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172 782,00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Выплата ежемесячных доплат к трудовой пенсии лицам, замещавшим муниципальные должности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172 782,00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172 782,00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10 01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99.3.00.80013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172 782,00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172 782,00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11 00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320 000,00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320 000,00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Муниципальная программа «Развитие физической культуры и спорта в Харайгунском муниципальном образовании»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73.0.00.00000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320 000,00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73.0.01.00000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320 000,00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lastRenderedPageBreak/>
              <w:t>Реализация направлений расходов основного мероприятия, подпрограммы муниципальной программы, а также непрограммных направлений расходов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73.0.01.89999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320 000,00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73.0.01.89999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80 000,00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320 000,00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14 00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37 349,00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37 349,00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37 349,00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37 349,00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99.0.00.00000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37 349,00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37 349,00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99.3.00.00000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37 349,00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37 349,00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37 349,00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37 349,00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962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14 03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99.3.00.80009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37 349,00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sz w:val="20"/>
                <w:szCs w:val="20"/>
              </w:rPr>
            </w:pPr>
            <w:r w:rsidRPr="00935345">
              <w:rPr>
                <w:sz w:val="20"/>
                <w:szCs w:val="20"/>
              </w:rPr>
              <w:t>37 349,00</w:t>
            </w:r>
          </w:p>
        </w:tc>
      </w:tr>
      <w:tr w:rsidR="00935345" w:rsidRPr="00935345" w:rsidTr="003B11F6">
        <w:trPr>
          <w:trHeight w:val="2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center"/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9 695 120,85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345" w:rsidRPr="00935345" w:rsidRDefault="00935345" w:rsidP="00935345">
            <w:pPr>
              <w:jc w:val="right"/>
              <w:rPr>
                <w:b/>
                <w:sz w:val="20"/>
                <w:szCs w:val="20"/>
              </w:rPr>
            </w:pPr>
            <w:r w:rsidRPr="00935345">
              <w:rPr>
                <w:b/>
                <w:sz w:val="20"/>
                <w:szCs w:val="20"/>
              </w:rPr>
              <w:t>9 674 056,25</w:t>
            </w:r>
          </w:p>
        </w:tc>
      </w:tr>
    </w:tbl>
    <w:p w:rsidR="006763F4" w:rsidRDefault="006763F4" w:rsidP="005F30DB">
      <w:pPr>
        <w:jc w:val="right"/>
        <w:rPr>
          <w:bCs/>
          <w:sz w:val="20"/>
          <w:szCs w:val="20"/>
        </w:rPr>
      </w:pPr>
    </w:p>
    <w:p w:rsidR="006763F4" w:rsidRDefault="006763F4" w:rsidP="005F30DB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B11F6" w:rsidRDefault="003B11F6" w:rsidP="00301899">
      <w:pPr>
        <w:jc w:val="right"/>
        <w:rPr>
          <w:bCs/>
          <w:sz w:val="20"/>
          <w:szCs w:val="20"/>
        </w:rPr>
      </w:pPr>
    </w:p>
    <w:p w:rsidR="00301899" w:rsidRPr="006542BB" w:rsidRDefault="00301899" w:rsidP="00301899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lastRenderedPageBreak/>
        <w:t xml:space="preserve">Приложение </w:t>
      </w:r>
      <w:r>
        <w:rPr>
          <w:bCs/>
          <w:sz w:val="20"/>
          <w:szCs w:val="20"/>
        </w:rPr>
        <w:t>8</w:t>
      </w:r>
    </w:p>
    <w:p w:rsidR="00301899" w:rsidRPr="006542BB" w:rsidRDefault="00301899" w:rsidP="00301899">
      <w:pPr>
        <w:jc w:val="right"/>
        <w:rPr>
          <w:bCs/>
          <w:sz w:val="20"/>
          <w:szCs w:val="20"/>
        </w:rPr>
      </w:pPr>
      <w:r w:rsidRPr="006542BB">
        <w:rPr>
          <w:bCs/>
          <w:sz w:val="20"/>
          <w:szCs w:val="20"/>
        </w:rPr>
        <w:t>к решению Думы Харайгунского муниципального</w:t>
      </w:r>
    </w:p>
    <w:p w:rsidR="00301899" w:rsidRDefault="00301899" w:rsidP="00301899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образования Зиминского района от</w:t>
      </w:r>
      <w:r w:rsidRPr="00A714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27 июня </w:t>
      </w:r>
      <w:r w:rsidRPr="00A71444">
        <w:rPr>
          <w:bCs/>
          <w:sz w:val="20"/>
          <w:szCs w:val="20"/>
        </w:rPr>
        <w:t>202</w:t>
      </w:r>
      <w:r>
        <w:rPr>
          <w:bCs/>
          <w:sz w:val="20"/>
          <w:szCs w:val="20"/>
        </w:rPr>
        <w:t>4</w:t>
      </w:r>
      <w:r w:rsidRPr="00A71444">
        <w:rPr>
          <w:bCs/>
          <w:sz w:val="20"/>
          <w:szCs w:val="20"/>
        </w:rPr>
        <w:t xml:space="preserve"> года № </w:t>
      </w:r>
      <w:r>
        <w:rPr>
          <w:bCs/>
          <w:sz w:val="20"/>
          <w:szCs w:val="20"/>
        </w:rPr>
        <w:t>101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Приложение 10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к решению Думы Харайгунского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муниципального образования Зиминского района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 xml:space="preserve">25 декабря 2023 года </w:t>
      </w:r>
      <w:r w:rsidRPr="00BD7C16">
        <w:rPr>
          <w:bCs/>
          <w:sz w:val="20"/>
          <w:szCs w:val="20"/>
        </w:rPr>
        <w:t xml:space="preserve">№ </w:t>
      </w:r>
      <w:r>
        <w:rPr>
          <w:bCs/>
          <w:sz w:val="20"/>
          <w:szCs w:val="20"/>
        </w:rPr>
        <w:t>75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 «О бюджете Харайгунского 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 xml:space="preserve">муниципального образования  на 2024 год </w:t>
      </w:r>
    </w:p>
    <w:p w:rsidR="00301899" w:rsidRPr="00BD7C16" w:rsidRDefault="00301899" w:rsidP="00301899">
      <w:pPr>
        <w:jc w:val="right"/>
        <w:rPr>
          <w:bCs/>
          <w:sz w:val="20"/>
          <w:szCs w:val="20"/>
        </w:rPr>
      </w:pPr>
      <w:r w:rsidRPr="00BD7C16">
        <w:rPr>
          <w:bCs/>
          <w:sz w:val="20"/>
          <w:szCs w:val="20"/>
        </w:rPr>
        <w:t>и  на плановый период 2025 и 2026 годов»</w:t>
      </w:r>
    </w:p>
    <w:p w:rsidR="00301899" w:rsidRPr="00BD7C16" w:rsidRDefault="00301899" w:rsidP="00301899"/>
    <w:p w:rsidR="00301899" w:rsidRDefault="00301899" w:rsidP="00301899">
      <w:pPr>
        <w:jc w:val="center"/>
        <w:rPr>
          <w:b/>
          <w:bCs/>
        </w:rPr>
      </w:pPr>
      <w:r w:rsidRPr="00BD7C16">
        <w:rPr>
          <w:b/>
          <w:bCs/>
        </w:rPr>
        <w:t xml:space="preserve">                Источники внутреннего финансирования дефицита местного бюджета</w:t>
      </w:r>
    </w:p>
    <w:p w:rsidR="00301899" w:rsidRPr="00AA0443" w:rsidRDefault="00301899" w:rsidP="00301899">
      <w:pPr>
        <w:jc w:val="center"/>
        <w:rPr>
          <w:b/>
          <w:bCs/>
        </w:rPr>
      </w:pPr>
      <w:r w:rsidRPr="00BD7C16">
        <w:rPr>
          <w:b/>
          <w:bCs/>
        </w:rPr>
        <w:t xml:space="preserve"> на 2024 год</w:t>
      </w:r>
      <w:r w:rsidRPr="00BD7C16">
        <w:rPr>
          <w:bCs/>
        </w:rPr>
        <w:t xml:space="preserve">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78"/>
        <w:tblW w:w="0" w:type="auto"/>
        <w:tblLook w:val="0000"/>
      </w:tblPr>
      <w:tblGrid>
        <w:gridCol w:w="5495"/>
        <w:gridCol w:w="2657"/>
        <w:gridCol w:w="1559"/>
      </w:tblGrid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899" w:rsidRPr="00C15F2E" w:rsidRDefault="00301899" w:rsidP="004C0774">
            <w:pPr>
              <w:jc w:val="center"/>
              <w:rPr>
                <w:snapToGrid w:val="0"/>
                <w:sz w:val="20"/>
                <w:szCs w:val="20"/>
              </w:rPr>
            </w:pPr>
            <w:r w:rsidRPr="00C15F2E">
              <w:rPr>
                <w:snapToGrid w:val="0"/>
                <w:sz w:val="20"/>
                <w:szCs w:val="20"/>
              </w:rPr>
              <w:t>Наименование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1899" w:rsidRPr="00C15F2E" w:rsidRDefault="00301899" w:rsidP="004C0774">
            <w:pPr>
              <w:jc w:val="center"/>
              <w:rPr>
                <w:bCs/>
                <w:sz w:val="20"/>
                <w:szCs w:val="20"/>
              </w:rPr>
            </w:pPr>
            <w:r w:rsidRPr="00C15F2E">
              <w:rPr>
                <w:bCs/>
                <w:sz w:val="20"/>
                <w:szCs w:val="20"/>
              </w:rPr>
              <w:t xml:space="preserve">Сумма 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jc w:val="both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Источники  внутреннего финансирования дефицита бюджета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000 01 00 00 00 00 0000 000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</w:p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1 696 874,30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4BE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  <w:lang w:val="en-US"/>
              </w:rPr>
              <w:t>9</w:t>
            </w:r>
            <w:r w:rsidRPr="00E74BE9">
              <w:rPr>
                <w:b/>
                <w:sz w:val="20"/>
                <w:szCs w:val="20"/>
              </w:rPr>
              <w:t>62 01 02 00 00 00 0000 000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noProof/>
                <w:sz w:val="20"/>
                <w:szCs w:val="20"/>
              </w:rPr>
            </w:pPr>
            <w:r w:rsidRPr="00C15F2E">
              <w:rPr>
                <w:noProof/>
                <w:sz w:val="20"/>
                <w:szCs w:val="20"/>
                <w:lang w:val="en-US"/>
              </w:rPr>
              <w:t>9</w:t>
            </w:r>
            <w:r w:rsidRPr="00C15F2E">
              <w:rPr>
                <w:noProof/>
                <w:sz w:val="20"/>
                <w:szCs w:val="20"/>
              </w:rPr>
              <w:t>62 01 02 00 00 00 0000 700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noProof/>
                <w:sz w:val="20"/>
                <w:szCs w:val="20"/>
                <w:lang w:val="en-US"/>
              </w:rPr>
            </w:pPr>
            <w:r w:rsidRPr="00C15F2E">
              <w:rPr>
                <w:noProof/>
                <w:sz w:val="20"/>
                <w:szCs w:val="20"/>
                <w:lang w:val="en-US"/>
              </w:rPr>
              <w:t>9</w:t>
            </w:r>
            <w:r w:rsidRPr="00C15F2E">
              <w:rPr>
                <w:noProof/>
                <w:sz w:val="20"/>
                <w:szCs w:val="20"/>
              </w:rPr>
              <w:t>62 01 02 00 00 10 0000 710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962 01 02 00 00 00 0000 800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962 01 02 00 00 10 0000 810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74BE9">
              <w:rPr>
                <w:rFonts w:eastAsia="Calibri"/>
                <w:b/>
                <w:sz w:val="20"/>
                <w:szCs w:val="20"/>
                <w:lang w:eastAsia="en-US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962 01 03 00 00 00 0000 000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74BE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962 01 03 01 00 00 0000 000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962 01 03 01 00 00 0000 700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Привлечение кредитов из других бюджетов бюджетной системы Российской Федерации бюджетами сельских поселений Российской Федерации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962 01 03 01 00 10 0000 710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962 01 03 01 00 00 0000 800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15F2E">
              <w:rPr>
                <w:rFonts w:eastAsia="Calibri"/>
                <w:sz w:val="20"/>
                <w:szCs w:val="20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962 01 03 01 00 10 0000 810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74BE9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000 01 05 00 00 00 0000 000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1 696 874,30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jc w:val="both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000 01 05 00 00 00 0000 500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7F3CFD" w:rsidRDefault="00301899" w:rsidP="00031E57">
            <w:pPr>
              <w:jc w:val="center"/>
              <w:rPr>
                <w:b/>
                <w:sz w:val="20"/>
                <w:szCs w:val="20"/>
              </w:rPr>
            </w:pPr>
            <w:r w:rsidRPr="007F3CFD">
              <w:rPr>
                <w:b/>
                <w:sz w:val="20"/>
                <w:szCs w:val="20"/>
              </w:rPr>
              <w:t>-</w:t>
            </w:r>
            <w:r w:rsidR="00031E57" w:rsidRPr="007F3CFD">
              <w:rPr>
                <w:b/>
                <w:sz w:val="20"/>
                <w:szCs w:val="20"/>
              </w:rPr>
              <w:t>22 181 400,00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jc w:val="both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7F3CFD" w:rsidRDefault="00301899" w:rsidP="004C0774">
            <w:pPr>
              <w:jc w:val="center"/>
              <w:rPr>
                <w:sz w:val="20"/>
                <w:szCs w:val="20"/>
              </w:rPr>
            </w:pPr>
            <w:r w:rsidRPr="007F3CFD">
              <w:rPr>
                <w:sz w:val="20"/>
                <w:szCs w:val="20"/>
              </w:rPr>
              <w:t>-</w:t>
            </w:r>
            <w:r w:rsidR="00031E57" w:rsidRPr="007F3CFD">
              <w:rPr>
                <w:sz w:val="20"/>
                <w:szCs w:val="20"/>
              </w:rPr>
              <w:t>22 181 400,00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jc w:val="both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7F3CFD" w:rsidRDefault="00301899" w:rsidP="004C0774">
            <w:pPr>
              <w:jc w:val="center"/>
              <w:rPr>
                <w:sz w:val="20"/>
                <w:szCs w:val="20"/>
              </w:rPr>
            </w:pPr>
            <w:r w:rsidRPr="007F3CFD">
              <w:rPr>
                <w:sz w:val="20"/>
                <w:szCs w:val="20"/>
              </w:rPr>
              <w:t>-</w:t>
            </w:r>
            <w:r w:rsidR="00031E57" w:rsidRPr="007F3CFD">
              <w:rPr>
                <w:sz w:val="20"/>
                <w:szCs w:val="20"/>
              </w:rPr>
              <w:t>22 181 400,00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jc w:val="both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7F3CFD" w:rsidRDefault="00301899" w:rsidP="004C0774">
            <w:pPr>
              <w:jc w:val="center"/>
              <w:rPr>
                <w:sz w:val="20"/>
                <w:szCs w:val="20"/>
              </w:rPr>
            </w:pPr>
            <w:r w:rsidRPr="007F3CFD">
              <w:rPr>
                <w:sz w:val="20"/>
                <w:szCs w:val="20"/>
              </w:rPr>
              <w:t>-</w:t>
            </w:r>
            <w:r w:rsidR="00031E57" w:rsidRPr="007F3CFD">
              <w:rPr>
                <w:sz w:val="20"/>
                <w:szCs w:val="20"/>
              </w:rPr>
              <w:t>22 181 400,00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E74BE9" w:rsidRDefault="00301899" w:rsidP="004C0774">
            <w:pPr>
              <w:jc w:val="both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E74BE9" w:rsidRDefault="00301899" w:rsidP="004C0774">
            <w:pPr>
              <w:jc w:val="center"/>
              <w:rPr>
                <w:b/>
                <w:sz w:val="20"/>
                <w:szCs w:val="20"/>
              </w:rPr>
            </w:pPr>
            <w:r w:rsidRPr="00E74BE9">
              <w:rPr>
                <w:b/>
                <w:sz w:val="20"/>
                <w:szCs w:val="20"/>
              </w:rPr>
              <w:t>000 01 05 00 00 00 0000 600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7F3CFD" w:rsidRDefault="00031E57" w:rsidP="004C0774">
            <w:pPr>
              <w:jc w:val="center"/>
              <w:rPr>
                <w:b/>
                <w:sz w:val="20"/>
                <w:szCs w:val="20"/>
              </w:rPr>
            </w:pPr>
            <w:r w:rsidRPr="007F3CFD">
              <w:rPr>
                <w:b/>
                <w:sz w:val="20"/>
                <w:szCs w:val="20"/>
              </w:rPr>
              <w:t>23 878 274</w:t>
            </w:r>
            <w:r w:rsidR="00301899" w:rsidRPr="007F3CFD">
              <w:rPr>
                <w:b/>
                <w:sz w:val="20"/>
                <w:szCs w:val="20"/>
              </w:rPr>
              <w:t>,30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jc w:val="both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7F3CFD" w:rsidRDefault="00031E57" w:rsidP="004C0774">
            <w:pPr>
              <w:jc w:val="center"/>
              <w:rPr>
                <w:sz w:val="20"/>
                <w:szCs w:val="20"/>
              </w:rPr>
            </w:pPr>
            <w:r w:rsidRPr="007F3CFD">
              <w:rPr>
                <w:sz w:val="20"/>
                <w:szCs w:val="20"/>
              </w:rPr>
              <w:t>23 878 274,30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jc w:val="both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7F3CFD" w:rsidRDefault="00031E57" w:rsidP="004C0774">
            <w:pPr>
              <w:jc w:val="center"/>
              <w:rPr>
                <w:sz w:val="20"/>
                <w:szCs w:val="20"/>
              </w:rPr>
            </w:pPr>
            <w:r w:rsidRPr="007F3CFD">
              <w:rPr>
                <w:sz w:val="20"/>
                <w:szCs w:val="20"/>
              </w:rPr>
              <w:t>23 878 274,30</w:t>
            </w:r>
          </w:p>
        </w:tc>
      </w:tr>
      <w:tr w:rsidR="00301899" w:rsidRPr="00C15F2E" w:rsidTr="004C0774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1899" w:rsidRPr="00C15F2E" w:rsidRDefault="00301899" w:rsidP="004C0774">
            <w:pPr>
              <w:jc w:val="both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C15F2E" w:rsidRDefault="00301899" w:rsidP="004C0774">
            <w:pPr>
              <w:jc w:val="center"/>
              <w:rPr>
                <w:sz w:val="20"/>
                <w:szCs w:val="20"/>
              </w:rPr>
            </w:pPr>
            <w:r w:rsidRPr="00C15F2E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1899" w:rsidRPr="007F3CFD" w:rsidRDefault="00031E57" w:rsidP="004C0774">
            <w:pPr>
              <w:jc w:val="center"/>
              <w:rPr>
                <w:sz w:val="20"/>
                <w:szCs w:val="20"/>
              </w:rPr>
            </w:pPr>
            <w:r w:rsidRPr="007F3CFD">
              <w:rPr>
                <w:sz w:val="20"/>
                <w:szCs w:val="20"/>
              </w:rPr>
              <w:t>23 878 274,30</w:t>
            </w:r>
          </w:p>
        </w:tc>
      </w:tr>
    </w:tbl>
    <w:p w:rsidR="006763F4" w:rsidRDefault="006763F4" w:rsidP="00797864">
      <w:pPr>
        <w:jc w:val="right"/>
        <w:rPr>
          <w:bCs/>
          <w:sz w:val="20"/>
          <w:szCs w:val="20"/>
        </w:rPr>
      </w:pPr>
    </w:p>
    <w:p w:rsidR="00797864" w:rsidRDefault="00797864" w:rsidP="00797864">
      <w:pPr>
        <w:jc w:val="right"/>
        <w:rPr>
          <w:bCs/>
          <w:sz w:val="20"/>
          <w:szCs w:val="20"/>
        </w:rPr>
      </w:pPr>
    </w:p>
    <w:p w:rsidR="00797864" w:rsidRDefault="00797864" w:rsidP="00797864">
      <w:pPr>
        <w:jc w:val="right"/>
        <w:rPr>
          <w:bCs/>
          <w:sz w:val="20"/>
          <w:szCs w:val="20"/>
        </w:rPr>
      </w:pPr>
    </w:p>
    <w:p w:rsidR="00797864" w:rsidRDefault="00797864" w:rsidP="00797864">
      <w:pPr>
        <w:jc w:val="right"/>
        <w:rPr>
          <w:bCs/>
          <w:sz w:val="20"/>
          <w:szCs w:val="20"/>
        </w:rPr>
      </w:pPr>
    </w:p>
    <w:p w:rsidR="00797864" w:rsidRDefault="00797864" w:rsidP="00797864">
      <w:pPr>
        <w:jc w:val="right"/>
        <w:rPr>
          <w:bCs/>
          <w:sz w:val="20"/>
          <w:szCs w:val="20"/>
        </w:rPr>
      </w:pPr>
    </w:p>
    <w:p w:rsidR="00797864" w:rsidRDefault="00797864" w:rsidP="00797864">
      <w:pPr>
        <w:jc w:val="right"/>
        <w:rPr>
          <w:bCs/>
          <w:sz w:val="20"/>
          <w:szCs w:val="20"/>
        </w:rPr>
      </w:pPr>
    </w:p>
    <w:p w:rsidR="00797864" w:rsidRDefault="00797864" w:rsidP="00797864">
      <w:pPr>
        <w:jc w:val="right"/>
        <w:rPr>
          <w:bCs/>
          <w:sz w:val="20"/>
          <w:szCs w:val="20"/>
        </w:rPr>
      </w:pPr>
    </w:p>
    <w:p w:rsidR="00797864" w:rsidRPr="0028428D" w:rsidRDefault="00797864" w:rsidP="00797864">
      <w:pPr>
        <w:jc w:val="center"/>
      </w:pPr>
      <w:r w:rsidRPr="0028428D">
        <w:t>ПОЯСНИТЕЛЬНАЯ ЗАПИСКА</w:t>
      </w:r>
    </w:p>
    <w:p w:rsidR="00797864" w:rsidRPr="00B0729B" w:rsidRDefault="00797864" w:rsidP="00797864">
      <w:pPr>
        <w:jc w:val="center"/>
      </w:pPr>
      <w:r>
        <w:t xml:space="preserve">к </w:t>
      </w:r>
      <w:r w:rsidRPr="0028428D">
        <w:t>решени</w:t>
      </w:r>
      <w:r>
        <w:t>ю</w:t>
      </w:r>
      <w:r w:rsidRPr="0028428D">
        <w:t xml:space="preserve"> Думы </w:t>
      </w:r>
      <w:r w:rsidRPr="00B0729B">
        <w:t>Харайгунского муниципального образования Зиминского района</w:t>
      </w:r>
      <w:r>
        <w:t xml:space="preserve"> от 27 июня 2024 года № 101 </w:t>
      </w:r>
      <w:r w:rsidRPr="00AB383A">
        <w:rPr>
          <w:bCs/>
        </w:rPr>
        <w:t xml:space="preserve">«О внесении изменений и дополнений в решение Думы </w:t>
      </w:r>
      <w:r>
        <w:rPr>
          <w:bCs/>
        </w:rPr>
        <w:t>Харайгунского</w:t>
      </w:r>
      <w:r w:rsidRPr="00AB383A">
        <w:rPr>
          <w:bCs/>
        </w:rPr>
        <w:t xml:space="preserve"> муниципального образования</w:t>
      </w:r>
      <w:r>
        <w:rPr>
          <w:bCs/>
        </w:rPr>
        <w:t xml:space="preserve"> Зиминского района</w:t>
      </w:r>
      <w:r w:rsidRPr="00AB383A">
        <w:rPr>
          <w:bCs/>
        </w:rPr>
        <w:t xml:space="preserve"> </w:t>
      </w:r>
      <w:r>
        <w:t>от 25 декабря 2023 года №75</w:t>
      </w:r>
      <w:r w:rsidRPr="00B0729B">
        <w:t xml:space="preserve"> «О бюджете Харайгунского муниципального образования на 2024 год и на плановый период 2025 и 2026 годов»</w:t>
      </w:r>
    </w:p>
    <w:p w:rsidR="00797864" w:rsidRPr="00B0729B" w:rsidRDefault="00797864" w:rsidP="00797864">
      <w:pPr>
        <w:autoSpaceDE w:val="0"/>
        <w:autoSpaceDN w:val="0"/>
        <w:adjustRightInd w:val="0"/>
        <w:ind w:firstLine="720"/>
        <w:jc w:val="both"/>
      </w:pPr>
    </w:p>
    <w:p w:rsidR="00797864" w:rsidRPr="00B0729B" w:rsidRDefault="00797864" w:rsidP="00797864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B0729B">
        <w:rPr>
          <w:bCs/>
          <w:color w:val="000000"/>
          <w:u w:val="single"/>
        </w:rPr>
        <w:t xml:space="preserve">1.Субъект правотворческой инициативы: </w:t>
      </w:r>
    </w:p>
    <w:p w:rsidR="00797864" w:rsidRPr="00B0729B" w:rsidRDefault="00797864" w:rsidP="00797864">
      <w:pPr>
        <w:ind w:firstLine="720"/>
        <w:jc w:val="both"/>
        <w:rPr>
          <w:bCs/>
          <w:color w:val="000000"/>
          <w:u w:val="single"/>
        </w:rPr>
      </w:pPr>
      <w:r w:rsidRPr="00B0729B">
        <w:t>Проект решения Думы Харайгунского муниципальног</w:t>
      </w:r>
      <w:r>
        <w:t xml:space="preserve">о образования Зиминского района </w:t>
      </w:r>
      <w:r w:rsidRPr="00AB383A">
        <w:rPr>
          <w:bCs/>
        </w:rPr>
        <w:t xml:space="preserve">«О внесении изменений и дополнений в решение Думы </w:t>
      </w:r>
      <w:r>
        <w:rPr>
          <w:bCs/>
        </w:rPr>
        <w:t>Харайгунского</w:t>
      </w:r>
      <w:r w:rsidRPr="00AB383A">
        <w:rPr>
          <w:bCs/>
        </w:rPr>
        <w:t xml:space="preserve"> муниципального</w:t>
      </w:r>
      <w:r>
        <w:rPr>
          <w:bCs/>
        </w:rPr>
        <w:t xml:space="preserve"> </w:t>
      </w:r>
      <w:r w:rsidRPr="00AB383A">
        <w:rPr>
          <w:bCs/>
        </w:rPr>
        <w:t>обра</w:t>
      </w:r>
      <w:r>
        <w:rPr>
          <w:bCs/>
        </w:rPr>
        <w:t xml:space="preserve">зования Зиминского района </w:t>
      </w:r>
      <w:r w:rsidRPr="00AB383A">
        <w:rPr>
          <w:bCs/>
        </w:rPr>
        <w:t xml:space="preserve">от </w:t>
      </w:r>
      <w:r>
        <w:rPr>
          <w:bCs/>
        </w:rPr>
        <w:t xml:space="preserve">25 </w:t>
      </w:r>
      <w:r w:rsidRPr="00614E5D">
        <w:rPr>
          <w:bCs/>
        </w:rPr>
        <w:t>декабря 20</w:t>
      </w:r>
      <w:r>
        <w:rPr>
          <w:bCs/>
        </w:rPr>
        <w:t>23</w:t>
      </w:r>
      <w:r w:rsidRPr="00614E5D">
        <w:rPr>
          <w:bCs/>
        </w:rPr>
        <w:t xml:space="preserve"> года № </w:t>
      </w:r>
      <w:r>
        <w:rPr>
          <w:bCs/>
        </w:rPr>
        <w:t>75</w:t>
      </w:r>
      <w:r w:rsidRPr="00B0729B">
        <w:t xml:space="preserve"> «О бюджете Харайгунского муниципального образования </w:t>
      </w:r>
      <w:r w:rsidRPr="00B0729B">
        <w:rPr>
          <w:szCs w:val="28"/>
        </w:rPr>
        <w:t>на 2024 год и на плановый период 2025 и 2026 годов</w:t>
      </w:r>
      <w:r w:rsidRPr="00B0729B">
        <w:t>» (далее – проект решения) разработан Финансовым управлением Зиминского районного муниципального образования (далее - финансовое управление) и вносится в Думу Харайгунского муниципального образования Зиминского района администрацией Харайгунского муниципального образования Зиминского района.</w:t>
      </w:r>
    </w:p>
    <w:p w:rsidR="00797864" w:rsidRPr="00B0729B" w:rsidRDefault="00797864" w:rsidP="00797864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797864" w:rsidRPr="00B0729B" w:rsidRDefault="00797864" w:rsidP="00797864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B0729B">
        <w:rPr>
          <w:bCs/>
          <w:color w:val="000000"/>
          <w:u w:val="single"/>
        </w:rPr>
        <w:t xml:space="preserve">2.Правовое основание принятия проекта решения: </w:t>
      </w:r>
    </w:p>
    <w:p w:rsidR="00797864" w:rsidRPr="00B0729B" w:rsidRDefault="00797864" w:rsidP="00797864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FF0000"/>
        </w:rPr>
      </w:pPr>
      <w:r w:rsidRPr="00B0729B">
        <w:t>Статья 11 Бюджетного Кодекса Российской Федерации</w:t>
      </w:r>
      <w:r w:rsidRPr="00B0729B">
        <w:rPr>
          <w:bCs/>
        </w:rPr>
        <w:t>, С</w:t>
      </w:r>
      <w:r w:rsidRPr="00B0729B">
        <w:t xml:space="preserve">татья 31 Устава Харайгунского муниципального образования, статья 21 Положения «О бюджетном процессе в Харайгунском муниципальном образовании», </w:t>
      </w:r>
      <w:r w:rsidRPr="00B0729B">
        <w:rPr>
          <w:rFonts w:ascii="Times New Roman CYR" w:hAnsi="Times New Roman CYR" w:cs="Times New Roman CYR"/>
        </w:rPr>
        <w:t>утвержденного решением Думы Харайгунского муниципального образования Зиминского района от 15 апреля 2016 года   № 132.</w:t>
      </w:r>
    </w:p>
    <w:p w:rsidR="00797864" w:rsidRPr="00B0729B" w:rsidRDefault="00797864" w:rsidP="00797864">
      <w:pPr>
        <w:autoSpaceDE w:val="0"/>
        <w:autoSpaceDN w:val="0"/>
        <w:adjustRightInd w:val="0"/>
        <w:jc w:val="both"/>
        <w:rPr>
          <w:bCs/>
          <w:color w:val="000000"/>
          <w:u w:val="single"/>
        </w:rPr>
      </w:pPr>
    </w:p>
    <w:p w:rsidR="00797864" w:rsidRPr="00B0729B" w:rsidRDefault="00797864" w:rsidP="00797864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  <w:r w:rsidRPr="00B0729B">
        <w:rPr>
          <w:bCs/>
          <w:color w:val="000000"/>
          <w:u w:val="single"/>
        </w:rPr>
        <w:t>3.Состояние правового регулирования в данной сфере; обоснование целесообразности принятия:</w:t>
      </w:r>
    </w:p>
    <w:p w:rsidR="00797864" w:rsidRDefault="00797864" w:rsidP="00797864">
      <w:pPr>
        <w:autoSpaceDE w:val="0"/>
        <w:autoSpaceDN w:val="0"/>
        <w:adjustRightInd w:val="0"/>
        <w:ind w:firstLine="720"/>
        <w:jc w:val="both"/>
      </w:pPr>
      <w:r>
        <w:t>Б</w:t>
      </w:r>
      <w:r w:rsidRPr="0028428D">
        <w:t xml:space="preserve">юджет Харайгунского муниципального образования </w:t>
      </w:r>
      <w:r w:rsidRPr="0028428D">
        <w:rPr>
          <w:szCs w:val="28"/>
        </w:rPr>
        <w:t>на 202</w:t>
      </w:r>
      <w:r>
        <w:rPr>
          <w:szCs w:val="28"/>
        </w:rPr>
        <w:t>4</w:t>
      </w:r>
      <w:r w:rsidRPr="0028428D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28428D">
        <w:rPr>
          <w:szCs w:val="28"/>
        </w:rPr>
        <w:t xml:space="preserve"> и 202</w:t>
      </w:r>
      <w:r>
        <w:rPr>
          <w:szCs w:val="28"/>
        </w:rPr>
        <w:t>6</w:t>
      </w:r>
      <w:r w:rsidRPr="0028428D">
        <w:rPr>
          <w:szCs w:val="28"/>
        </w:rPr>
        <w:t xml:space="preserve"> годов</w:t>
      </w:r>
      <w:r w:rsidRPr="0028428D">
        <w:t xml:space="preserve"> </w:t>
      </w:r>
      <w:r w:rsidRPr="00614E5D">
        <w:rPr>
          <w:bCs/>
          <w:color w:val="000000"/>
        </w:rPr>
        <w:t>утвержден решением Думы Харайгунского муниципального образования</w:t>
      </w:r>
      <w:r w:rsidRPr="00614E5D">
        <w:t xml:space="preserve"> </w:t>
      </w:r>
      <w:r>
        <w:t xml:space="preserve">Зиминского района </w:t>
      </w:r>
      <w:r w:rsidRPr="00614E5D">
        <w:t>от 2</w:t>
      </w:r>
      <w:r>
        <w:t>5</w:t>
      </w:r>
      <w:r w:rsidRPr="00614E5D">
        <w:t xml:space="preserve"> декабря 20</w:t>
      </w:r>
      <w:r>
        <w:t>23</w:t>
      </w:r>
      <w:r w:rsidRPr="00614E5D">
        <w:t xml:space="preserve"> года № </w:t>
      </w:r>
      <w:r>
        <w:t>75</w:t>
      </w:r>
      <w:r w:rsidRPr="00212CDA">
        <w:t xml:space="preserve"> «О бюджет</w:t>
      </w:r>
      <w:r>
        <w:t>е</w:t>
      </w:r>
      <w:r w:rsidRPr="00212CDA">
        <w:t xml:space="preserve"> </w:t>
      </w:r>
      <w:r w:rsidRPr="0028428D">
        <w:t xml:space="preserve">Харайгунского муниципального образования </w:t>
      </w:r>
      <w:r w:rsidRPr="0028428D">
        <w:rPr>
          <w:szCs w:val="28"/>
        </w:rPr>
        <w:t>на 202</w:t>
      </w:r>
      <w:r>
        <w:rPr>
          <w:szCs w:val="28"/>
        </w:rPr>
        <w:t>4</w:t>
      </w:r>
      <w:r w:rsidRPr="0028428D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28428D">
        <w:rPr>
          <w:szCs w:val="28"/>
        </w:rPr>
        <w:t xml:space="preserve"> и 202</w:t>
      </w:r>
      <w:r>
        <w:rPr>
          <w:szCs w:val="28"/>
        </w:rPr>
        <w:t>6</w:t>
      </w:r>
      <w:r w:rsidRPr="0028428D">
        <w:rPr>
          <w:szCs w:val="28"/>
        </w:rPr>
        <w:t xml:space="preserve"> годов</w:t>
      </w:r>
      <w:r w:rsidRPr="0028428D">
        <w:t>»</w:t>
      </w:r>
      <w:r>
        <w:t>.</w:t>
      </w:r>
    </w:p>
    <w:p w:rsidR="00797864" w:rsidRDefault="00797864" w:rsidP="00797864">
      <w:pPr>
        <w:autoSpaceDE w:val="0"/>
        <w:autoSpaceDN w:val="0"/>
        <w:adjustRightInd w:val="0"/>
        <w:ind w:firstLine="720"/>
        <w:jc w:val="both"/>
      </w:pPr>
      <w:r w:rsidRPr="0065465A">
        <w:t>Целесообразность принятия проекта решения обусловлена необходимостью:</w:t>
      </w:r>
    </w:p>
    <w:p w:rsidR="00797864" w:rsidRDefault="00797864" w:rsidP="00797864">
      <w:pPr>
        <w:ind w:firstLine="567"/>
        <w:jc w:val="both"/>
      </w:pPr>
      <w:r>
        <w:t xml:space="preserve">  </w:t>
      </w:r>
      <w:r w:rsidRPr="00023E92">
        <w:t>- уточнением плановых показателей</w:t>
      </w:r>
      <w:r>
        <w:t xml:space="preserve"> доходной и</w:t>
      </w:r>
      <w:r w:rsidRPr="00023E92">
        <w:t xml:space="preserve"> расходной част</w:t>
      </w:r>
      <w:r>
        <w:t>ей местного бюджета;</w:t>
      </w:r>
    </w:p>
    <w:p w:rsidR="00797864" w:rsidRPr="00100E6E" w:rsidRDefault="00797864" w:rsidP="00797864">
      <w:pPr>
        <w:pStyle w:val="9"/>
        <w:ind w:firstLine="567"/>
        <w:rPr>
          <w:b w:val="0"/>
          <w:szCs w:val="24"/>
          <w:u w:val="none"/>
        </w:rPr>
      </w:pPr>
      <w:r w:rsidRPr="002748B6">
        <w:rPr>
          <w:b w:val="0"/>
          <w:szCs w:val="24"/>
          <w:u w:val="none"/>
        </w:rPr>
        <w:t>- уточнением плановых показателей источников внутреннего финансирования дефицита местного бюджета;</w:t>
      </w:r>
    </w:p>
    <w:p w:rsidR="00797864" w:rsidRPr="00023E92" w:rsidRDefault="00797864" w:rsidP="00797864">
      <w:pPr>
        <w:ind w:firstLine="567"/>
        <w:jc w:val="both"/>
      </w:pPr>
      <w:r>
        <w:t xml:space="preserve">  </w:t>
      </w:r>
      <w:r w:rsidRPr="00023E92">
        <w:t>- уточнением текстовой части решения о местном б</w:t>
      </w:r>
      <w:r>
        <w:t xml:space="preserve">юджете на текущий финансовый год и на плановый период. </w:t>
      </w:r>
    </w:p>
    <w:p w:rsidR="00797864" w:rsidRPr="00B0729B" w:rsidRDefault="00797864" w:rsidP="00797864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</w:p>
    <w:p w:rsidR="00797864" w:rsidRPr="00B0729B" w:rsidRDefault="00797864" w:rsidP="00797864">
      <w:pPr>
        <w:autoSpaceDE w:val="0"/>
        <w:autoSpaceDN w:val="0"/>
        <w:adjustRightInd w:val="0"/>
        <w:ind w:firstLine="720"/>
        <w:jc w:val="both"/>
        <w:rPr>
          <w:bCs/>
          <w:u w:val="single"/>
        </w:rPr>
      </w:pPr>
      <w:r w:rsidRPr="00B0729B">
        <w:rPr>
          <w:bCs/>
          <w:u w:val="single"/>
        </w:rPr>
        <w:t>4. Предмет правового регулирования и основные правовые предписания:</w:t>
      </w:r>
    </w:p>
    <w:p w:rsidR="00797864" w:rsidRPr="00B0729B" w:rsidRDefault="00797864" w:rsidP="00797864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B0729B">
        <w:rPr>
          <w:rFonts w:ascii="Times New Roman" w:hAnsi="Times New Roman"/>
          <w:sz w:val="24"/>
          <w:szCs w:val="24"/>
        </w:rPr>
        <w:t>Предметом правового регулирования проекта решения является утверждение параметров  бюджета Харайгунского муниципального образования (далее - местный бюджет)  на 2024 год и на плановый период 2025 и 2026 годов (далее - плановый период).</w:t>
      </w:r>
    </w:p>
    <w:p w:rsidR="00797864" w:rsidRPr="00B0729B" w:rsidRDefault="00797864" w:rsidP="00797864">
      <w:pPr>
        <w:autoSpaceDE w:val="0"/>
        <w:autoSpaceDN w:val="0"/>
        <w:adjustRightInd w:val="0"/>
        <w:ind w:firstLine="720"/>
        <w:jc w:val="both"/>
        <w:rPr>
          <w:bCs/>
          <w:color w:val="000000"/>
          <w:u w:val="single"/>
        </w:rPr>
      </w:pPr>
    </w:p>
    <w:p w:rsidR="00797864" w:rsidRPr="00B0729B" w:rsidRDefault="00797864" w:rsidP="00797864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B0729B">
        <w:rPr>
          <w:rFonts w:ascii="Times New Roman" w:hAnsi="Times New Roman"/>
          <w:bCs/>
          <w:color w:val="000000"/>
          <w:sz w:val="24"/>
          <w:szCs w:val="24"/>
          <w:u w:val="single"/>
        </w:rPr>
        <w:t>5. Перечень правовых актов муниципального образования, принятия, отмены, изменения либо признания утратившими силу которых потребует  принятие проекта решения.</w:t>
      </w:r>
      <w:r w:rsidRPr="00B0729B">
        <w:rPr>
          <w:rFonts w:ascii="Times New Roman" w:hAnsi="Times New Roman"/>
          <w:sz w:val="24"/>
          <w:szCs w:val="24"/>
        </w:rPr>
        <w:t xml:space="preserve"> </w:t>
      </w:r>
    </w:p>
    <w:p w:rsidR="00797864" w:rsidRPr="00B0729B" w:rsidRDefault="00797864" w:rsidP="00797864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B0729B">
        <w:rPr>
          <w:rFonts w:ascii="Times New Roman" w:hAnsi="Times New Roman"/>
          <w:sz w:val="24"/>
          <w:szCs w:val="24"/>
        </w:rPr>
        <w:t>Принятие проекта решения не повлечет необходимость принятия, отмены, изменения либо признания утратившими силу других правовых актов за исключением тех, которые указаны в тексте проекта решения.</w:t>
      </w:r>
    </w:p>
    <w:p w:rsidR="00797864" w:rsidRDefault="00797864" w:rsidP="00797864">
      <w:pPr>
        <w:suppressAutoHyphens/>
        <w:ind w:firstLine="720"/>
        <w:jc w:val="both"/>
        <w:rPr>
          <w:bCs/>
          <w:color w:val="000000"/>
          <w:u w:val="single"/>
        </w:rPr>
      </w:pPr>
    </w:p>
    <w:p w:rsidR="00797864" w:rsidRDefault="00797864" w:rsidP="00797864">
      <w:pPr>
        <w:suppressAutoHyphens/>
        <w:ind w:firstLine="720"/>
        <w:jc w:val="both"/>
        <w:rPr>
          <w:bCs/>
          <w:color w:val="000000"/>
          <w:u w:val="single"/>
        </w:rPr>
      </w:pPr>
      <w:r w:rsidRPr="00B0729B">
        <w:rPr>
          <w:bCs/>
          <w:color w:val="000000"/>
          <w:u w:val="single"/>
        </w:rPr>
        <w:t>6. Иные сведения:</w:t>
      </w:r>
    </w:p>
    <w:p w:rsidR="00797864" w:rsidRPr="00100E6E" w:rsidRDefault="00797864" w:rsidP="00797864">
      <w:pPr>
        <w:tabs>
          <w:tab w:val="left" w:pos="709"/>
          <w:tab w:val="left" w:pos="851"/>
        </w:tabs>
        <w:suppressAutoHyphens/>
        <w:jc w:val="both"/>
        <w:rPr>
          <w:bCs/>
          <w:color w:val="000000"/>
          <w:u w:val="single"/>
        </w:rPr>
      </w:pPr>
      <w:r w:rsidRPr="003E1CF1">
        <w:t>Иные сведения представляют собой описание предлагаемых изменений решения Думы о бюджете,</w:t>
      </w:r>
      <w:r>
        <w:t xml:space="preserve"> доходов местного бюджета,</w:t>
      </w:r>
      <w:r w:rsidRPr="003E1CF1">
        <w:t xml:space="preserve"> расходов местного бюджета</w:t>
      </w:r>
      <w:r>
        <w:t xml:space="preserve"> </w:t>
      </w:r>
      <w:r w:rsidRPr="003E1CF1">
        <w:t>и источников внутреннего финансирования дефицита местного бюджета.</w:t>
      </w:r>
    </w:p>
    <w:p w:rsidR="00797864" w:rsidRPr="00EB5670" w:rsidRDefault="00797864" w:rsidP="00797864">
      <w:pPr>
        <w:tabs>
          <w:tab w:val="left" w:pos="709"/>
          <w:tab w:val="left" w:pos="851"/>
        </w:tabs>
        <w:suppressAutoHyphens/>
        <w:jc w:val="both"/>
      </w:pPr>
    </w:p>
    <w:p w:rsidR="00797864" w:rsidRDefault="00797864" w:rsidP="00797864">
      <w:pPr>
        <w:pStyle w:val="ac"/>
        <w:tabs>
          <w:tab w:val="left" w:pos="316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613C">
        <w:rPr>
          <w:rFonts w:ascii="Times New Roman" w:hAnsi="Times New Roman"/>
          <w:b/>
          <w:sz w:val="24"/>
          <w:szCs w:val="24"/>
        </w:rPr>
        <w:t xml:space="preserve">Изменение доходной части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9F613C">
        <w:rPr>
          <w:rFonts w:ascii="Times New Roman" w:hAnsi="Times New Roman"/>
          <w:b/>
          <w:sz w:val="24"/>
          <w:szCs w:val="24"/>
        </w:rPr>
        <w:t>бюджета</w:t>
      </w:r>
    </w:p>
    <w:p w:rsidR="00797864" w:rsidRPr="003C6D79" w:rsidRDefault="00797864" w:rsidP="00797864">
      <w:pPr>
        <w:autoSpaceDE w:val="0"/>
        <w:autoSpaceDN w:val="0"/>
        <w:adjustRightInd w:val="0"/>
        <w:ind w:firstLine="720"/>
        <w:jc w:val="both"/>
      </w:pPr>
      <w:r w:rsidRPr="003C6D79">
        <w:lastRenderedPageBreak/>
        <w:t>Решением Думы предлагается увеличить общий объем прогнозируемых доходов местного бюджета на  228 тыс. рублей и утвердить в сумме 22 181 тыс. рублей.</w:t>
      </w:r>
    </w:p>
    <w:p w:rsidR="00797864" w:rsidRPr="003C6D79" w:rsidRDefault="00797864" w:rsidP="00797864">
      <w:pPr>
        <w:autoSpaceDE w:val="0"/>
        <w:autoSpaceDN w:val="0"/>
        <w:adjustRightInd w:val="0"/>
        <w:ind w:firstLine="720"/>
        <w:jc w:val="both"/>
      </w:pPr>
    </w:p>
    <w:p w:rsidR="00797864" w:rsidRPr="003C6D79" w:rsidRDefault="00797864" w:rsidP="00797864">
      <w:pPr>
        <w:pStyle w:val="9"/>
        <w:ind w:firstLine="0"/>
        <w:rPr>
          <w:b w:val="0"/>
          <w:i/>
          <w:szCs w:val="24"/>
        </w:rPr>
      </w:pPr>
      <w:r w:rsidRPr="003C6D79">
        <w:rPr>
          <w:b w:val="0"/>
          <w:i/>
          <w:szCs w:val="24"/>
        </w:rPr>
        <w:t>Налоговые и неналоговые доходы</w:t>
      </w:r>
    </w:p>
    <w:p w:rsidR="00797864" w:rsidRPr="003C6D79" w:rsidRDefault="00797864" w:rsidP="00797864">
      <w:r>
        <w:t xml:space="preserve">            </w:t>
      </w:r>
      <w:r w:rsidRPr="003C6D79">
        <w:t xml:space="preserve">Налоговые и неналоговые доходы планируются   в  объеме  2 938 тыс. рублей. </w:t>
      </w:r>
    </w:p>
    <w:p w:rsidR="00797864" w:rsidRPr="003C6D79" w:rsidRDefault="00797864" w:rsidP="00797864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3C6D79">
        <w:rPr>
          <w:rFonts w:ascii="Times New Roman" w:hAnsi="Times New Roman"/>
          <w:sz w:val="24"/>
          <w:szCs w:val="24"/>
        </w:rPr>
        <w:t xml:space="preserve">   </w:t>
      </w:r>
    </w:p>
    <w:p w:rsidR="00797864" w:rsidRPr="003C6D79" w:rsidRDefault="00797864" w:rsidP="00797864">
      <w:pPr>
        <w:pStyle w:val="9"/>
        <w:ind w:firstLine="0"/>
        <w:rPr>
          <w:b w:val="0"/>
          <w:i/>
          <w:szCs w:val="24"/>
        </w:rPr>
      </w:pPr>
      <w:r w:rsidRPr="003C6D79">
        <w:rPr>
          <w:b w:val="0"/>
          <w:i/>
          <w:szCs w:val="24"/>
        </w:rPr>
        <w:t>Безвозмездные поступления</w:t>
      </w:r>
    </w:p>
    <w:p w:rsidR="00797864" w:rsidRPr="003C6D79" w:rsidRDefault="00797864" w:rsidP="00797864">
      <w:pPr>
        <w:pStyle w:val="ac"/>
        <w:ind w:firstLine="720"/>
        <w:jc w:val="both"/>
        <w:rPr>
          <w:rFonts w:ascii="Times New Roman" w:hAnsi="Times New Roman"/>
          <w:sz w:val="24"/>
          <w:szCs w:val="24"/>
        </w:rPr>
      </w:pPr>
      <w:r w:rsidRPr="003C6D79">
        <w:rPr>
          <w:rFonts w:ascii="Times New Roman" w:hAnsi="Times New Roman"/>
          <w:sz w:val="24"/>
          <w:szCs w:val="24"/>
        </w:rPr>
        <w:t>Безвозмездные поступления в местный бюджет планируются в объеме 19 243 тыс. рублей, что на +228 тыс. рублей больше принятого бюджета, в связи с уточнением плановых показателей по:</w:t>
      </w:r>
    </w:p>
    <w:p w:rsidR="00797864" w:rsidRPr="003C6D79" w:rsidRDefault="00797864" w:rsidP="00797864">
      <w:pPr>
        <w:ind w:firstLineChars="200" w:firstLine="480"/>
        <w:jc w:val="both"/>
        <w:rPr>
          <w:iCs/>
        </w:rPr>
      </w:pPr>
      <w:r>
        <w:rPr>
          <w:iCs/>
        </w:rPr>
        <w:t xml:space="preserve">    </w:t>
      </w:r>
      <w:r w:rsidRPr="003C6D79">
        <w:rPr>
          <w:iCs/>
        </w:rPr>
        <w:t>-прочим межбюджетным трансфертам на реализацию мероприятий, связанных с достижением наилучших результатов по увеличению налоговых и неналоговых доходов местных бюджетов, а также с проведением преобразования муниципальных образований Иркутской области в форме объединения на сумму +228 тыс. рублей.</w:t>
      </w:r>
    </w:p>
    <w:p w:rsidR="00797864" w:rsidRDefault="00797864" w:rsidP="00797864">
      <w:pPr>
        <w:pStyle w:val="ac"/>
        <w:tabs>
          <w:tab w:val="left" w:pos="316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97864" w:rsidRPr="004E0DA9" w:rsidRDefault="00797864" w:rsidP="00797864">
      <w:pPr>
        <w:pStyle w:val="ac"/>
        <w:tabs>
          <w:tab w:val="left" w:pos="316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0DA9">
        <w:rPr>
          <w:rFonts w:ascii="Times New Roman" w:hAnsi="Times New Roman"/>
          <w:b/>
          <w:sz w:val="24"/>
          <w:szCs w:val="24"/>
        </w:rPr>
        <w:t>Изменение расходной части местного бюджета</w:t>
      </w:r>
    </w:p>
    <w:p w:rsidR="00797864" w:rsidRPr="00145BBB" w:rsidRDefault="00797864" w:rsidP="00797864">
      <w:pPr>
        <w:tabs>
          <w:tab w:val="left" w:pos="3164"/>
        </w:tabs>
        <w:autoSpaceDE w:val="0"/>
        <w:autoSpaceDN w:val="0"/>
        <w:adjustRightInd w:val="0"/>
        <w:ind w:firstLine="709"/>
        <w:jc w:val="both"/>
      </w:pPr>
    </w:p>
    <w:p w:rsidR="00797864" w:rsidRPr="00145BBB" w:rsidRDefault="00797864" w:rsidP="00797864">
      <w:pPr>
        <w:pStyle w:val="ac"/>
        <w:tabs>
          <w:tab w:val="left" w:pos="316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45BBB">
        <w:rPr>
          <w:rFonts w:ascii="Times New Roman" w:hAnsi="Times New Roman"/>
          <w:sz w:val="24"/>
          <w:szCs w:val="24"/>
        </w:rPr>
        <w:t>Решением Думы предлагается увеличить расходную часть местного бюджета на 202</w:t>
      </w:r>
      <w:r>
        <w:rPr>
          <w:rFonts w:ascii="Times New Roman" w:hAnsi="Times New Roman"/>
          <w:sz w:val="24"/>
          <w:szCs w:val="24"/>
        </w:rPr>
        <w:t>4</w:t>
      </w:r>
      <w:r w:rsidRPr="00145BBB">
        <w:rPr>
          <w:rFonts w:ascii="Times New Roman" w:hAnsi="Times New Roman"/>
          <w:sz w:val="24"/>
          <w:szCs w:val="24"/>
        </w:rPr>
        <w:t xml:space="preserve"> год </w:t>
      </w:r>
      <w:r w:rsidRPr="00FE526F">
        <w:rPr>
          <w:rFonts w:ascii="Times New Roman" w:hAnsi="Times New Roman"/>
          <w:sz w:val="24"/>
          <w:szCs w:val="24"/>
        </w:rPr>
        <w:t xml:space="preserve">на сумму </w:t>
      </w:r>
      <w:r>
        <w:rPr>
          <w:rFonts w:ascii="Times New Roman" w:hAnsi="Times New Roman"/>
          <w:sz w:val="24"/>
          <w:szCs w:val="24"/>
        </w:rPr>
        <w:t>228</w:t>
      </w:r>
      <w:r w:rsidRPr="00FE526F">
        <w:rPr>
          <w:rFonts w:ascii="Times New Roman" w:hAnsi="Times New Roman"/>
          <w:sz w:val="24"/>
          <w:szCs w:val="24"/>
        </w:rPr>
        <w:t xml:space="preserve"> тыс. рублей и утвердить в объеме </w:t>
      </w:r>
      <w:r>
        <w:rPr>
          <w:rFonts w:ascii="Times New Roman" w:hAnsi="Times New Roman"/>
          <w:sz w:val="24"/>
          <w:szCs w:val="24"/>
        </w:rPr>
        <w:t>23 878</w:t>
      </w:r>
      <w:r w:rsidRPr="00FE526F">
        <w:rPr>
          <w:rFonts w:ascii="Times New Roman" w:hAnsi="Times New Roman"/>
          <w:sz w:val="24"/>
          <w:szCs w:val="24"/>
        </w:rPr>
        <w:t xml:space="preserve"> тыс. рублей, с изменением расходов по следующим  мероприятиям программных</w:t>
      </w:r>
      <w:r w:rsidRPr="00145BBB">
        <w:rPr>
          <w:rFonts w:ascii="Times New Roman" w:hAnsi="Times New Roman"/>
          <w:sz w:val="24"/>
          <w:szCs w:val="24"/>
        </w:rPr>
        <w:t xml:space="preserve"> и непрограммных расходов:</w:t>
      </w:r>
    </w:p>
    <w:p w:rsidR="00797864" w:rsidRDefault="00797864" w:rsidP="00797864">
      <w:pPr>
        <w:tabs>
          <w:tab w:val="left" w:pos="3164"/>
        </w:tabs>
        <w:autoSpaceDE w:val="0"/>
        <w:autoSpaceDN w:val="0"/>
        <w:adjustRightInd w:val="0"/>
        <w:ind w:firstLine="708"/>
        <w:jc w:val="right"/>
      </w:pPr>
      <w:r>
        <w:t>тыс. рублей</w:t>
      </w:r>
    </w:p>
    <w:tbl>
      <w:tblPr>
        <w:tblW w:w="9936" w:type="dxa"/>
        <w:tblInd w:w="95" w:type="dxa"/>
        <w:tblLook w:val="04A0"/>
      </w:tblPr>
      <w:tblGrid>
        <w:gridCol w:w="616"/>
        <w:gridCol w:w="5067"/>
        <w:gridCol w:w="1418"/>
        <w:gridCol w:w="1368"/>
        <w:gridCol w:w="1467"/>
      </w:tblGrid>
      <w:tr w:rsidR="00797864" w:rsidRPr="00620C47" w:rsidTr="003B11F6">
        <w:trPr>
          <w:trHeight w:val="645"/>
          <w:tblHeader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864" w:rsidRPr="00620C47" w:rsidRDefault="00797864" w:rsidP="00797864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864" w:rsidRPr="00620C47" w:rsidRDefault="00797864" w:rsidP="00797864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4" w:rsidRPr="00620C47" w:rsidRDefault="00797864" w:rsidP="00797864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Утверждено на 202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620C47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4" w:rsidRPr="00620C47" w:rsidRDefault="00797864" w:rsidP="00797864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Сумма увеличения расходов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4" w:rsidRPr="00620C47" w:rsidRDefault="00797864" w:rsidP="00797864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620C47">
              <w:rPr>
                <w:bCs/>
                <w:color w:val="000000"/>
                <w:sz w:val="20"/>
                <w:szCs w:val="20"/>
              </w:rPr>
              <w:t>Всего утверждено с изменениями</w:t>
            </w:r>
          </w:p>
        </w:tc>
      </w:tr>
      <w:tr w:rsidR="00797864" w:rsidRPr="00C83A0F" w:rsidTr="003B11F6"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620C47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C83A0F" w:rsidRDefault="00797864" w:rsidP="00797864">
            <w:pPr>
              <w:tabs>
                <w:tab w:val="left" w:pos="3164"/>
              </w:tabs>
              <w:rPr>
                <w:b/>
                <w:bCs/>
                <w:sz w:val="20"/>
                <w:szCs w:val="20"/>
              </w:rPr>
            </w:pPr>
            <w:r w:rsidRPr="00C83A0F">
              <w:rPr>
                <w:b/>
                <w:color w:val="000000"/>
                <w:sz w:val="20"/>
                <w:szCs w:val="20"/>
              </w:rPr>
              <w:t>Всего расходов,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2738">
              <w:rPr>
                <w:b/>
                <w:bCs/>
                <w:sz w:val="20"/>
                <w:szCs w:val="20"/>
              </w:rPr>
              <w:t>23 650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2738">
              <w:rPr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2738">
              <w:rPr>
                <w:b/>
                <w:bCs/>
                <w:sz w:val="20"/>
                <w:szCs w:val="20"/>
              </w:rPr>
              <w:t>23 878</w:t>
            </w:r>
          </w:p>
        </w:tc>
      </w:tr>
      <w:tr w:rsidR="00797864" w:rsidRPr="00C83A0F" w:rsidTr="003B11F6">
        <w:trPr>
          <w:trHeight w:val="2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C83A0F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83A0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884A44" w:rsidRDefault="00797864" w:rsidP="00797864">
            <w:pPr>
              <w:rPr>
                <w:b/>
                <w:bCs/>
                <w:sz w:val="20"/>
                <w:szCs w:val="20"/>
              </w:rPr>
            </w:pPr>
            <w:r w:rsidRPr="000651FB">
              <w:rPr>
                <w:b/>
                <w:bCs/>
                <w:sz w:val="20"/>
                <w:szCs w:val="20"/>
              </w:rPr>
              <w:t>Муниципальная программа «Улучшение водоснабжения Харайгунского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2738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2738">
              <w:rPr>
                <w:b/>
                <w:bCs/>
                <w:sz w:val="20"/>
                <w:szCs w:val="20"/>
              </w:rPr>
              <w:t>-151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2738">
              <w:rPr>
                <w:b/>
                <w:bCs/>
                <w:sz w:val="20"/>
                <w:szCs w:val="20"/>
              </w:rPr>
              <w:t>73</w:t>
            </w:r>
          </w:p>
        </w:tc>
      </w:tr>
      <w:tr w:rsidR="00797864" w:rsidRPr="00C83A0F" w:rsidTr="003B11F6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9C645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884A44" w:rsidRDefault="00797864" w:rsidP="00797864">
            <w:pPr>
              <w:rPr>
                <w:i/>
                <w:sz w:val="20"/>
                <w:szCs w:val="20"/>
              </w:rPr>
            </w:pPr>
            <w:r w:rsidRPr="000651FB">
              <w:rPr>
                <w:i/>
                <w:sz w:val="20"/>
                <w:szCs w:val="20"/>
              </w:rPr>
              <w:t>Основное мероприятие «Текущий ремонт участка водовода уч. Буринские дачи, мкр. Саянская деревня»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73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73</w:t>
            </w:r>
          </w:p>
        </w:tc>
      </w:tr>
      <w:tr w:rsidR="00797864" w:rsidRPr="00C83A0F" w:rsidTr="003B11F6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0651F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0651FB" w:rsidRDefault="00797864" w:rsidP="00797864">
            <w:pPr>
              <w:rPr>
                <w:bCs/>
                <w:i/>
                <w:sz w:val="20"/>
                <w:szCs w:val="20"/>
              </w:rPr>
            </w:pPr>
            <w:r w:rsidRPr="000651FB">
              <w:rPr>
                <w:bCs/>
                <w:i/>
                <w:sz w:val="20"/>
                <w:szCs w:val="20"/>
              </w:rPr>
              <w:t>Основное мероприятие «Приобретение модуля системы водоподготовки»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224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-224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0</w:t>
            </w:r>
          </w:p>
        </w:tc>
      </w:tr>
      <w:tr w:rsidR="00797864" w:rsidRPr="00C83A0F" w:rsidTr="003B11F6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9C6454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9C6454" w:rsidRDefault="00797864" w:rsidP="00797864">
            <w:pPr>
              <w:rPr>
                <w:b/>
                <w:bCs/>
                <w:sz w:val="20"/>
                <w:szCs w:val="20"/>
              </w:rPr>
            </w:pPr>
            <w:r w:rsidRPr="009C6454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2738">
              <w:rPr>
                <w:b/>
                <w:bCs/>
                <w:sz w:val="20"/>
                <w:szCs w:val="20"/>
              </w:rPr>
              <w:t>8 578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2738">
              <w:rPr>
                <w:b/>
                <w:bCs/>
                <w:sz w:val="20"/>
                <w:szCs w:val="20"/>
              </w:rPr>
              <w:t>379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52738">
              <w:rPr>
                <w:b/>
                <w:bCs/>
                <w:sz w:val="20"/>
                <w:szCs w:val="20"/>
              </w:rPr>
              <w:t>8 957</w:t>
            </w:r>
          </w:p>
        </w:tc>
      </w:tr>
      <w:tr w:rsidR="00797864" w:rsidRPr="00F46505" w:rsidTr="003B11F6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9C6454" w:rsidRDefault="00797864" w:rsidP="00797864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9C6454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9C6454" w:rsidRDefault="00797864" w:rsidP="00797864">
            <w:pPr>
              <w:rPr>
                <w:sz w:val="20"/>
                <w:szCs w:val="20"/>
              </w:rPr>
            </w:pPr>
            <w:r w:rsidRPr="009C6454">
              <w:rPr>
                <w:sz w:val="20"/>
                <w:szCs w:val="20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F52738">
              <w:rPr>
                <w:bCs/>
                <w:sz w:val="20"/>
                <w:szCs w:val="20"/>
              </w:rPr>
              <w:t>4 142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F52738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F52738">
              <w:rPr>
                <w:bCs/>
                <w:sz w:val="20"/>
                <w:szCs w:val="20"/>
              </w:rPr>
              <w:t>4 595</w:t>
            </w:r>
          </w:p>
        </w:tc>
      </w:tr>
      <w:tr w:rsidR="00797864" w:rsidRPr="00F46505" w:rsidTr="003B11F6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9C6454" w:rsidRDefault="00797864" w:rsidP="00797864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9C6454">
              <w:rPr>
                <w:bCs/>
                <w:sz w:val="20"/>
                <w:szCs w:val="20"/>
              </w:rPr>
              <w:t>.1.1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9C6454" w:rsidRDefault="00797864" w:rsidP="00797864">
            <w:pPr>
              <w:rPr>
                <w:sz w:val="20"/>
                <w:szCs w:val="20"/>
              </w:rPr>
            </w:pPr>
            <w:r w:rsidRPr="009C6454">
              <w:rPr>
                <w:sz w:val="20"/>
                <w:szCs w:val="20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F52738">
              <w:rPr>
                <w:bCs/>
                <w:sz w:val="20"/>
                <w:szCs w:val="20"/>
              </w:rPr>
              <w:t>3 866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F52738">
              <w:rPr>
                <w:bCs/>
                <w:sz w:val="20"/>
                <w:szCs w:val="20"/>
              </w:rPr>
              <w:t>453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F52738">
              <w:rPr>
                <w:bCs/>
                <w:sz w:val="20"/>
                <w:szCs w:val="20"/>
              </w:rPr>
              <w:t>4 319</w:t>
            </w:r>
          </w:p>
        </w:tc>
      </w:tr>
      <w:tr w:rsidR="00797864" w:rsidRPr="00F46505" w:rsidTr="003B11F6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0651F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0651FB" w:rsidRDefault="00797864" w:rsidP="00797864">
            <w:pPr>
              <w:rPr>
                <w:i/>
                <w:sz w:val="20"/>
                <w:szCs w:val="20"/>
              </w:rPr>
            </w:pPr>
            <w:r w:rsidRPr="000651FB">
              <w:rPr>
                <w:i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2 743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228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2 971</w:t>
            </w:r>
          </w:p>
        </w:tc>
      </w:tr>
      <w:tr w:rsidR="00797864" w:rsidRPr="00F46505" w:rsidTr="003B11F6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9C6454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FB1AD9" w:rsidRDefault="00797864" w:rsidP="00797864">
            <w:pPr>
              <w:rPr>
                <w:i/>
                <w:sz w:val="20"/>
                <w:szCs w:val="20"/>
              </w:rPr>
            </w:pPr>
            <w:r w:rsidRPr="00FB1AD9">
              <w:rPr>
                <w:i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1 123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225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1 348</w:t>
            </w:r>
          </w:p>
        </w:tc>
      </w:tr>
      <w:tr w:rsidR="00797864" w:rsidRPr="00F46505" w:rsidTr="003B11F6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9C6454" w:rsidRDefault="00797864" w:rsidP="00797864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9C6454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FB1AD9" w:rsidRDefault="00797864" w:rsidP="00797864">
            <w:pPr>
              <w:rPr>
                <w:sz w:val="20"/>
                <w:szCs w:val="20"/>
              </w:rPr>
            </w:pPr>
            <w:r w:rsidRPr="00FB1AD9">
              <w:rPr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F52738">
              <w:rPr>
                <w:bCs/>
                <w:sz w:val="20"/>
                <w:szCs w:val="20"/>
              </w:rPr>
              <w:t>2 202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F52738">
              <w:rPr>
                <w:bCs/>
                <w:sz w:val="20"/>
                <w:szCs w:val="20"/>
              </w:rPr>
              <w:t>-74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sz w:val="20"/>
                <w:szCs w:val="20"/>
              </w:rPr>
            </w:pPr>
            <w:r w:rsidRPr="00F52738">
              <w:rPr>
                <w:bCs/>
                <w:sz w:val="20"/>
                <w:szCs w:val="20"/>
              </w:rPr>
              <w:t>2 128</w:t>
            </w:r>
          </w:p>
        </w:tc>
      </w:tr>
      <w:tr w:rsidR="00797864" w:rsidRPr="00F46505" w:rsidTr="003B11F6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9C6454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FB1AD9" w:rsidRDefault="00797864" w:rsidP="00797864">
            <w:pPr>
              <w:rPr>
                <w:i/>
                <w:sz w:val="20"/>
                <w:szCs w:val="20"/>
              </w:rPr>
            </w:pPr>
            <w:r w:rsidRPr="00FB1AD9">
              <w:rPr>
                <w:i/>
                <w:sz w:val="20"/>
                <w:szCs w:val="20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-6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103</w:t>
            </w:r>
          </w:p>
        </w:tc>
      </w:tr>
      <w:tr w:rsidR="00797864" w:rsidRPr="00F46505" w:rsidTr="003B11F6">
        <w:trPr>
          <w:trHeight w:val="20"/>
        </w:trPr>
        <w:tc>
          <w:tcPr>
            <w:tcW w:w="6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9C6454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FB1AD9" w:rsidRDefault="00797864" w:rsidP="00797864">
            <w:pPr>
              <w:rPr>
                <w:i/>
                <w:sz w:val="20"/>
                <w:szCs w:val="20"/>
              </w:rPr>
            </w:pPr>
            <w:r w:rsidRPr="00FB1AD9">
              <w:rPr>
                <w:i/>
                <w:sz w:val="20"/>
                <w:szCs w:val="20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920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-68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F52738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F52738">
              <w:rPr>
                <w:bCs/>
                <w:i/>
                <w:sz w:val="20"/>
                <w:szCs w:val="20"/>
              </w:rPr>
              <w:t>852</w:t>
            </w:r>
          </w:p>
        </w:tc>
      </w:tr>
    </w:tbl>
    <w:p w:rsidR="003B11F6" w:rsidRDefault="003B11F6" w:rsidP="00797864">
      <w:pPr>
        <w:autoSpaceDE w:val="0"/>
        <w:autoSpaceDN w:val="0"/>
        <w:adjustRightInd w:val="0"/>
        <w:ind w:firstLine="567"/>
        <w:jc w:val="both"/>
      </w:pPr>
    </w:p>
    <w:p w:rsidR="00797864" w:rsidRDefault="00797864" w:rsidP="00797864">
      <w:pPr>
        <w:autoSpaceDE w:val="0"/>
        <w:autoSpaceDN w:val="0"/>
        <w:adjustRightInd w:val="0"/>
        <w:ind w:firstLine="567"/>
        <w:jc w:val="both"/>
      </w:pPr>
      <w:r w:rsidRPr="002F2766">
        <w:t xml:space="preserve">Решением Думы предлагается </w:t>
      </w:r>
      <w:r>
        <w:t>внести изменения</w:t>
      </w:r>
      <w:r w:rsidRPr="006D6FDF">
        <w:t xml:space="preserve"> </w:t>
      </w:r>
      <w:r>
        <w:t xml:space="preserve">в расходную часть местного бюджета </w:t>
      </w:r>
      <w:r w:rsidRPr="00750A61">
        <w:t xml:space="preserve">на </w:t>
      </w:r>
      <w:r w:rsidRPr="00015F5A">
        <w:t>20</w:t>
      </w:r>
      <w:r>
        <w:t>25 год по следующим</w:t>
      </w:r>
      <w:r w:rsidRPr="006D6FDF">
        <w:t xml:space="preserve"> мероприятиям программных</w:t>
      </w:r>
      <w:r w:rsidRPr="00DE0504">
        <w:t xml:space="preserve"> и непрограммных расходов:</w:t>
      </w:r>
    </w:p>
    <w:p w:rsidR="00797864" w:rsidRDefault="00797864" w:rsidP="00797864">
      <w:pPr>
        <w:autoSpaceDE w:val="0"/>
        <w:autoSpaceDN w:val="0"/>
        <w:adjustRightInd w:val="0"/>
        <w:ind w:firstLine="720"/>
        <w:jc w:val="right"/>
      </w:pPr>
      <w:r w:rsidRPr="00DA1B68">
        <w:t>тыс. рублей</w:t>
      </w:r>
    </w:p>
    <w:tbl>
      <w:tblPr>
        <w:tblW w:w="9936" w:type="dxa"/>
        <w:tblInd w:w="95" w:type="dxa"/>
        <w:tblLook w:val="04A0"/>
      </w:tblPr>
      <w:tblGrid>
        <w:gridCol w:w="621"/>
        <w:gridCol w:w="5062"/>
        <w:gridCol w:w="1418"/>
        <w:gridCol w:w="1368"/>
        <w:gridCol w:w="1467"/>
      </w:tblGrid>
      <w:tr w:rsidR="00797864" w:rsidRPr="002754A5" w:rsidTr="003B11F6">
        <w:trPr>
          <w:trHeight w:val="645"/>
          <w:tblHeader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864" w:rsidRPr="002754A5" w:rsidRDefault="00797864" w:rsidP="00797864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2754A5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2754A5">
              <w:rPr>
                <w:bCs/>
                <w:color w:val="000000"/>
                <w:sz w:val="20"/>
                <w:szCs w:val="20"/>
              </w:rPr>
              <w:t>Наименование муниципальной программы (подпрограммы, основного мероприятия)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2754A5">
              <w:rPr>
                <w:bCs/>
                <w:color w:val="000000"/>
                <w:sz w:val="20"/>
                <w:szCs w:val="20"/>
              </w:rPr>
              <w:t>Утверждено на 20</w:t>
            </w:r>
            <w:r>
              <w:rPr>
                <w:bCs/>
                <w:color w:val="000000"/>
                <w:sz w:val="20"/>
                <w:szCs w:val="20"/>
              </w:rPr>
              <w:t>25</w:t>
            </w:r>
            <w:r w:rsidRPr="002754A5">
              <w:rPr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2754A5">
              <w:rPr>
                <w:bCs/>
                <w:color w:val="000000"/>
                <w:sz w:val="20"/>
                <w:szCs w:val="20"/>
              </w:rPr>
              <w:t>Сумма увеличения расходов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2754A5">
              <w:rPr>
                <w:bCs/>
                <w:color w:val="000000"/>
                <w:sz w:val="20"/>
                <w:szCs w:val="20"/>
              </w:rPr>
              <w:t>Всего утверждено с изменениями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A04851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A04851" w:rsidRDefault="00797864" w:rsidP="00797864">
            <w:pPr>
              <w:tabs>
                <w:tab w:val="left" w:pos="3164"/>
              </w:tabs>
              <w:rPr>
                <w:b/>
                <w:bCs/>
                <w:sz w:val="18"/>
                <w:szCs w:val="18"/>
              </w:rPr>
            </w:pPr>
            <w:r w:rsidRPr="00A04851">
              <w:rPr>
                <w:b/>
                <w:color w:val="000000"/>
                <w:sz w:val="18"/>
                <w:szCs w:val="18"/>
              </w:rPr>
              <w:t>Всего расходов,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140114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9 926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140114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40114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140114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9 926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A04851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A04851" w:rsidRDefault="00797864" w:rsidP="00797864">
            <w:pPr>
              <w:tabs>
                <w:tab w:val="left" w:pos="3164"/>
              </w:tabs>
              <w:rPr>
                <w:b/>
                <w:color w:val="000000"/>
                <w:sz w:val="18"/>
                <w:szCs w:val="18"/>
              </w:rPr>
            </w:pPr>
            <w:r w:rsidRPr="00B849BB">
              <w:rPr>
                <w:b/>
                <w:color w:val="000000"/>
                <w:sz w:val="18"/>
                <w:szCs w:val="18"/>
              </w:rPr>
              <w:t>Муниципальная программа «Использование и охрана земель на территории Харайгунского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140114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140114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-510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140114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rPr>
                <w:i/>
                <w:color w:val="000000"/>
                <w:sz w:val="18"/>
                <w:szCs w:val="18"/>
              </w:rPr>
            </w:pPr>
            <w:r w:rsidRPr="00B849BB">
              <w:rPr>
                <w:i/>
                <w:color w:val="000000"/>
                <w:sz w:val="18"/>
                <w:szCs w:val="18"/>
              </w:rPr>
              <w:t xml:space="preserve">Основное мероприятие «Улучшение экологической и санитарно-эпидемиологической  ситуации на территории </w:t>
            </w:r>
            <w:r w:rsidRPr="00B849BB">
              <w:rPr>
                <w:i/>
                <w:color w:val="000000"/>
                <w:sz w:val="18"/>
                <w:szCs w:val="18"/>
              </w:rPr>
              <w:lastRenderedPageBreak/>
              <w:t>Харайгунского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lastRenderedPageBreak/>
              <w:t>358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-358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0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rPr>
                <w:i/>
                <w:color w:val="000000"/>
                <w:sz w:val="18"/>
                <w:szCs w:val="18"/>
              </w:rPr>
            </w:pPr>
            <w:r w:rsidRPr="00B849BB">
              <w:rPr>
                <w:i/>
                <w:color w:val="000000"/>
                <w:sz w:val="18"/>
                <w:szCs w:val="18"/>
              </w:rPr>
              <w:t>Основное мероприятие «Приобретение контейнеров и бункеров, установка контейнерных площадок под ТКО, формирование реестра мест площадок накопления ТКО»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152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-152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0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849BB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rPr>
                <w:b/>
                <w:color w:val="000000"/>
                <w:sz w:val="18"/>
                <w:szCs w:val="18"/>
              </w:rPr>
            </w:pPr>
            <w:r w:rsidRPr="00B849BB">
              <w:rPr>
                <w:b/>
                <w:color w:val="000000"/>
                <w:sz w:val="18"/>
                <w:szCs w:val="18"/>
              </w:rPr>
              <w:t>Муниципальная программа «Развитие физической культуры и спорта в Харайгунском муниципальном образовании»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-240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rPr>
                <w:i/>
                <w:color w:val="000000"/>
                <w:sz w:val="18"/>
                <w:szCs w:val="18"/>
              </w:rPr>
            </w:pPr>
            <w:r w:rsidRPr="00B849BB">
              <w:rPr>
                <w:i/>
                <w:color w:val="000000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320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-240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80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B849BB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rPr>
                <w:b/>
                <w:color w:val="000000"/>
                <w:sz w:val="18"/>
                <w:szCs w:val="18"/>
              </w:rPr>
            </w:pPr>
            <w:r w:rsidRPr="00B849BB">
              <w:rPr>
                <w:b/>
                <w:color w:val="000000"/>
                <w:sz w:val="18"/>
                <w:szCs w:val="18"/>
              </w:rPr>
              <w:t>Муниципальная программа «Улучшение водоснабжения Харайгунского муниципального образования»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-112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rPr>
                <w:i/>
                <w:color w:val="000000"/>
                <w:sz w:val="18"/>
                <w:szCs w:val="18"/>
              </w:rPr>
            </w:pPr>
            <w:r w:rsidRPr="00B849BB">
              <w:rPr>
                <w:i/>
                <w:color w:val="000000"/>
                <w:sz w:val="18"/>
                <w:szCs w:val="18"/>
              </w:rPr>
              <w:t>Основное мероприятие «Приобретение модуля системы водоподготовки»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-112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0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rPr>
                <w:b/>
                <w:color w:val="000000"/>
                <w:sz w:val="18"/>
                <w:szCs w:val="18"/>
              </w:rPr>
            </w:pPr>
            <w:r w:rsidRPr="00B849BB">
              <w:rPr>
                <w:b/>
                <w:color w:val="000000"/>
                <w:sz w:val="18"/>
                <w:szCs w:val="18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6 538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862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7 400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</w:t>
            </w: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rPr>
                <w:color w:val="000000"/>
                <w:sz w:val="18"/>
                <w:szCs w:val="18"/>
              </w:rPr>
            </w:pPr>
            <w:r w:rsidRPr="00B849BB">
              <w:rPr>
                <w:color w:val="000000"/>
                <w:sz w:val="18"/>
                <w:szCs w:val="18"/>
              </w:rPr>
              <w:t>Обеспечение деятельности органов местного самоуправления муниципального образования Зиминского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3 562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4 362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4.1.1</w:t>
            </w: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rPr>
                <w:color w:val="000000"/>
                <w:sz w:val="18"/>
                <w:szCs w:val="18"/>
              </w:rPr>
            </w:pPr>
            <w:r w:rsidRPr="001A1124">
              <w:rPr>
                <w:color w:val="000000"/>
                <w:sz w:val="18"/>
                <w:szCs w:val="18"/>
              </w:rPr>
              <w:t>Обеспечение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3 263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4 063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1A112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rPr>
                <w:i/>
                <w:color w:val="000000"/>
                <w:sz w:val="18"/>
                <w:szCs w:val="18"/>
              </w:rPr>
            </w:pPr>
            <w:r w:rsidRPr="001A1124">
              <w:rPr>
                <w:i/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2 937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800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3 737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4.2</w:t>
            </w: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rPr>
                <w:color w:val="000000"/>
                <w:sz w:val="18"/>
                <w:szCs w:val="18"/>
              </w:rPr>
            </w:pPr>
            <w:r w:rsidRPr="001A1124">
              <w:rPr>
                <w:color w:val="000000"/>
                <w:sz w:val="18"/>
                <w:szCs w:val="18"/>
              </w:rPr>
              <w:t>Обеспечение деятельности учреждений находящихся в ведении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2 112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235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2 347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1A112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rPr>
                <w:i/>
                <w:color w:val="000000"/>
                <w:sz w:val="18"/>
                <w:szCs w:val="18"/>
              </w:rPr>
            </w:pPr>
            <w:r w:rsidRPr="001A1124">
              <w:rPr>
                <w:i/>
                <w:color w:val="000000"/>
                <w:sz w:val="18"/>
                <w:szCs w:val="18"/>
              </w:rPr>
              <w:t>Расходы на выплаты по оплате труда работникам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1 725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235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1 960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4.3</w:t>
            </w: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rPr>
                <w:color w:val="000000"/>
                <w:sz w:val="18"/>
                <w:szCs w:val="18"/>
              </w:rPr>
            </w:pPr>
            <w:r w:rsidRPr="001A1124">
              <w:rPr>
                <w:color w:val="000000"/>
                <w:sz w:val="18"/>
                <w:szCs w:val="18"/>
              </w:rPr>
              <w:t>Прочие непрограммные расходы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864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-173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B849BB" w:rsidRDefault="00797864" w:rsidP="00797864">
            <w:pPr>
              <w:tabs>
                <w:tab w:val="left" w:pos="3164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691</w:t>
            </w:r>
          </w:p>
        </w:tc>
      </w:tr>
      <w:tr w:rsidR="00797864" w:rsidRPr="00E36A2D" w:rsidTr="003B11F6">
        <w:trPr>
          <w:trHeight w:val="2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bottom"/>
          </w:tcPr>
          <w:p w:rsidR="00797864" w:rsidRPr="001A112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50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rPr>
                <w:i/>
                <w:color w:val="000000"/>
                <w:sz w:val="18"/>
                <w:szCs w:val="18"/>
              </w:rPr>
            </w:pPr>
            <w:r w:rsidRPr="001A1124">
              <w:rPr>
                <w:i/>
                <w:color w:val="000000"/>
                <w:sz w:val="18"/>
                <w:szCs w:val="18"/>
              </w:rPr>
              <w:t>Благоустройство территории поселения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245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-173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1A1124" w:rsidRDefault="00797864" w:rsidP="00797864">
            <w:pPr>
              <w:tabs>
                <w:tab w:val="left" w:pos="3164"/>
              </w:tabs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72</w:t>
            </w:r>
          </w:p>
        </w:tc>
      </w:tr>
    </w:tbl>
    <w:p w:rsidR="00797864" w:rsidRDefault="00797864" w:rsidP="00797864">
      <w:pPr>
        <w:tabs>
          <w:tab w:val="left" w:pos="3164"/>
        </w:tabs>
        <w:ind w:firstLine="708"/>
        <w:jc w:val="both"/>
      </w:pPr>
    </w:p>
    <w:p w:rsidR="00797864" w:rsidRDefault="00797864" w:rsidP="00797864">
      <w:pPr>
        <w:tabs>
          <w:tab w:val="left" w:pos="3164"/>
        </w:tabs>
        <w:ind w:firstLine="708"/>
        <w:jc w:val="both"/>
      </w:pPr>
      <w:r w:rsidRPr="006D6FDF">
        <w:t>В разрез</w:t>
      </w:r>
      <w:r>
        <w:t xml:space="preserve">е функциональной классификации </w:t>
      </w:r>
      <w:r w:rsidRPr="006D6FDF">
        <w:t>на 20</w:t>
      </w:r>
      <w:r>
        <w:t>24-2025</w:t>
      </w:r>
      <w:r w:rsidRPr="006D6FDF">
        <w:t xml:space="preserve"> год</w:t>
      </w:r>
      <w:r>
        <w:t>ы</w:t>
      </w:r>
      <w:r w:rsidRPr="006D6FDF">
        <w:t xml:space="preserve"> изменения составили:</w:t>
      </w:r>
    </w:p>
    <w:p w:rsidR="00797864" w:rsidRPr="006D6FDF" w:rsidRDefault="00797864" w:rsidP="00797864">
      <w:pPr>
        <w:tabs>
          <w:tab w:val="left" w:pos="1748"/>
        </w:tabs>
        <w:ind w:firstLine="708"/>
        <w:jc w:val="both"/>
      </w:pPr>
      <w:r>
        <w:tab/>
      </w:r>
    </w:p>
    <w:p w:rsidR="00797864" w:rsidRPr="006D6FDF" w:rsidRDefault="00797864" w:rsidP="00797864">
      <w:pPr>
        <w:tabs>
          <w:tab w:val="left" w:pos="3164"/>
        </w:tabs>
        <w:autoSpaceDE w:val="0"/>
        <w:autoSpaceDN w:val="0"/>
        <w:adjustRightInd w:val="0"/>
        <w:ind w:firstLine="708"/>
        <w:jc w:val="right"/>
      </w:pPr>
      <w:r w:rsidRPr="006D6FDF">
        <w:t>тыс. ру</w:t>
      </w:r>
      <w:r>
        <w:t>блей</w:t>
      </w:r>
    </w:p>
    <w:tbl>
      <w:tblPr>
        <w:tblW w:w="9923" w:type="dxa"/>
        <w:tblInd w:w="108" w:type="dxa"/>
        <w:tblLook w:val="04A0"/>
      </w:tblPr>
      <w:tblGrid>
        <w:gridCol w:w="5954"/>
        <w:gridCol w:w="708"/>
        <w:gridCol w:w="1681"/>
        <w:gridCol w:w="1580"/>
      </w:tblGrid>
      <w:tr w:rsidR="00797864" w:rsidRPr="002754A5" w:rsidTr="003B11F6">
        <w:trPr>
          <w:trHeight w:val="20"/>
          <w:tblHeader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jc w:val="center"/>
              <w:rPr>
                <w:color w:val="000000"/>
                <w:sz w:val="20"/>
                <w:szCs w:val="20"/>
              </w:rPr>
            </w:pPr>
            <w:r w:rsidRPr="002754A5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jc w:val="center"/>
              <w:rPr>
                <w:color w:val="000000"/>
                <w:sz w:val="20"/>
                <w:szCs w:val="20"/>
              </w:rPr>
            </w:pPr>
            <w:r w:rsidRPr="002754A5">
              <w:rPr>
                <w:color w:val="000000"/>
                <w:sz w:val="20"/>
                <w:szCs w:val="20"/>
              </w:rPr>
              <w:t>РЗ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jc w:val="center"/>
              <w:rPr>
                <w:color w:val="000000"/>
                <w:sz w:val="20"/>
                <w:szCs w:val="20"/>
              </w:rPr>
            </w:pPr>
            <w:r w:rsidRPr="002754A5">
              <w:rPr>
                <w:color w:val="000000"/>
                <w:sz w:val="20"/>
                <w:szCs w:val="20"/>
              </w:rPr>
              <w:t>Сумма увеличения расходов на 20</w:t>
            </w:r>
            <w:r>
              <w:rPr>
                <w:color w:val="000000"/>
                <w:sz w:val="20"/>
                <w:szCs w:val="20"/>
              </w:rPr>
              <w:t xml:space="preserve">24 </w:t>
            </w:r>
            <w:r w:rsidRPr="002754A5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864" w:rsidRPr="002754A5" w:rsidRDefault="00797864" w:rsidP="00797864">
            <w:pPr>
              <w:tabs>
                <w:tab w:val="left" w:pos="3164"/>
              </w:tabs>
              <w:jc w:val="center"/>
              <w:rPr>
                <w:color w:val="000000"/>
                <w:sz w:val="20"/>
                <w:szCs w:val="20"/>
              </w:rPr>
            </w:pPr>
            <w:r w:rsidRPr="002754A5">
              <w:rPr>
                <w:color w:val="000000"/>
                <w:sz w:val="20"/>
                <w:szCs w:val="20"/>
              </w:rPr>
              <w:t>Сумма увеличения расходов на 20</w:t>
            </w:r>
            <w:r>
              <w:rPr>
                <w:color w:val="000000"/>
                <w:sz w:val="20"/>
                <w:szCs w:val="20"/>
              </w:rPr>
              <w:t xml:space="preserve">25 </w:t>
            </w:r>
            <w:r w:rsidRPr="002754A5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797864" w:rsidRPr="002754A5" w:rsidTr="003B11F6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rPr>
                <w:iCs/>
                <w:color w:val="000000"/>
                <w:sz w:val="20"/>
                <w:szCs w:val="20"/>
              </w:rPr>
            </w:pPr>
            <w:r w:rsidRPr="002754A5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 w:rsidRPr="002754A5">
              <w:rPr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820ECF" w:rsidRDefault="00797864" w:rsidP="00797864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64" w:rsidRDefault="00797864" w:rsidP="00797864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800</w:t>
            </w:r>
          </w:p>
        </w:tc>
      </w:tr>
      <w:tr w:rsidR="00797864" w:rsidRPr="002754A5" w:rsidTr="003B11F6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rPr>
                <w:iCs/>
                <w:color w:val="000000"/>
                <w:sz w:val="20"/>
                <w:szCs w:val="20"/>
              </w:rPr>
            </w:pPr>
            <w:r w:rsidRPr="00ED2A27">
              <w:rPr>
                <w:iCs/>
                <w:color w:val="000000"/>
                <w:sz w:val="20"/>
                <w:szCs w:val="20"/>
              </w:rPr>
              <w:t>ЖИЛИ</w:t>
            </w:r>
            <w:r>
              <w:rPr>
                <w:iCs/>
                <w:color w:val="000000"/>
                <w:sz w:val="20"/>
                <w:szCs w:val="20"/>
              </w:rPr>
              <w:t>ЩНО-КОММУНАЛЬНОЕ ХОЗЯЙСТВО</w:t>
            </w:r>
            <w:r w:rsidRPr="00C34CB2">
              <w:rPr>
                <w:iCs/>
                <w:color w:val="000000"/>
                <w:sz w:val="20"/>
                <w:szCs w:val="20"/>
              </w:rPr>
              <w:tab/>
            </w:r>
            <w:r w:rsidRPr="00C34CB2">
              <w:rPr>
                <w:iCs/>
                <w:color w:val="000000"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Default="00797864" w:rsidP="00797864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-225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64" w:rsidRDefault="00797864" w:rsidP="00797864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-795</w:t>
            </w:r>
          </w:p>
        </w:tc>
      </w:tr>
      <w:tr w:rsidR="00797864" w:rsidRPr="002754A5" w:rsidTr="003B11F6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4" w:rsidRPr="00ED2A27" w:rsidRDefault="00797864" w:rsidP="00797864">
            <w:pPr>
              <w:tabs>
                <w:tab w:val="left" w:pos="3164"/>
              </w:tabs>
              <w:rPr>
                <w:iCs/>
                <w:color w:val="000000"/>
                <w:sz w:val="20"/>
                <w:szCs w:val="20"/>
              </w:rPr>
            </w:pPr>
            <w:r w:rsidRPr="00632C43">
              <w:rPr>
                <w:i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Default="00797864" w:rsidP="00797864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Default="00797864" w:rsidP="00797864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64" w:rsidRDefault="00797864" w:rsidP="00797864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235</w:t>
            </w:r>
          </w:p>
        </w:tc>
      </w:tr>
      <w:tr w:rsidR="00797864" w:rsidRPr="002754A5" w:rsidTr="003B11F6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rPr>
                <w:iCs/>
                <w:color w:val="000000"/>
                <w:sz w:val="20"/>
                <w:szCs w:val="20"/>
              </w:rPr>
            </w:pPr>
            <w:r w:rsidRPr="004F6165">
              <w:rPr>
                <w:iCs/>
                <w:color w:val="000000"/>
                <w:sz w:val="20"/>
                <w:szCs w:val="20"/>
              </w:rPr>
              <w:t>Ф</w:t>
            </w:r>
            <w:r>
              <w:rPr>
                <w:iCs/>
                <w:color w:val="000000"/>
                <w:sz w:val="20"/>
                <w:szCs w:val="20"/>
              </w:rPr>
              <w:t>ИЗИЧЕСКАЯ КУЛЬТУРА И СПОРТ</w:t>
            </w:r>
            <w:r>
              <w:rPr>
                <w:iCs/>
                <w:color w:val="000000"/>
                <w:sz w:val="20"/>
                <w:szCs w:val="20"/>
              </w:rPr>
              <w:tab/>
            </w:r>
            <w:r>
              <w:rPr>
                <w:iCs/>
                <w:color w:val="000000"/>
                <w:sz w:val="20"/>
                <w:szCs w:val="20"/>
              </w:rPr>
              <w:tab/>
            </w:r>
            <w:r w:rsidRPr="00314FF8">
              <w:rPr>
                <w:iCs/>
                <w:color w:val="000000"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2754A5" w:rsidRDefault="00797864" w:rsidP="00797864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64" w:rsidRPr="00820ECF" w:rsidRDefault="00797864" w:rsidP="00797864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64" w:rsidRDefault="00797864" w:rsidP="00797864">
            <w:pPr>
              <w:tabs>
                <w:tab w:val="left" w:pos="3164"/>
              </w:tabs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-240</w:t>
            </w:r>
          </w:p>
        </w:tc>
      </w:tr>
      <w:tr w:rsidR="00797864" w:rsidRPr="002754A5" w:rsidTr="003B11F6">
        <w:trPr>
          <w:trHeight w:val="20"/>
        </w:trPr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64" w:rsidRPr="00A473BD" w:rsidRDefault="00797864" w:rsidP="00797864">
            <w:pPr>
              <w:tabs>
                <w:tab w:val="left" w:pos="3164"/>
              </w:tabs>
              <w:rPr>
                <w:b/>
                <w:color w:val="000000"/>
                <w:sz w:val="20"/>
                <w:szCs w:val="20"/>
              </w:rPr>
            </w:pPr>
            <w:r w:rsidRPr="002754A5">
              <w:rPr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864" w:rsidRPr="00820ECF" w:rsidRDefault="00797864" w:rsidP="00797864">
            <w:pPr>
              <w:tabs>
                <w:tab w:val="left" w:pos="316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864" w:rsidRDefault="00797864" w:rsidP="00797864">
            <w:pPr>
              <w:tabs>
                <w:tab w:val="left" w:pos="316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797864" w:rsidRDefault="00797864" w:rsidP="00797864">
      <w:pPr>
        <w:jc w:val="both"/>
        <w:rPr>
          <w:rFonts w:ascii="Times New Roman CYR" w:hAnsi="Times New Roman CYR" w:cs="Times New Roman CYR"/>
        </w:rPr>
      </w:pPr>
    </w:p>
    <w:p w:rsidR="00797864" w:rsidRPr="00D40A76" w:rsidRDefault="00797864" w:rsidP="00797864">
      <w:pPr>
        <w:tabs>
          <w:tab w:val="left" w:pos="709"/>
        </w:tabs>
        <w:jc w:val="center"/>
      </w:pPr>
      <w:r w:rsidRPr="00D40A76">
        <w:rPr>
          <w:b/>
        </w:rPr>
        <w:t>Изменение дефицита местного бюджета и источников финансирования дефицита местного бюджета</w:t>
      </w:r>
    </w:p>
    <w:p w:rsidR="00797864" w:rsidRPr="00D40A76" w:rsidRDefault="00797864" w:rsidP="00797864">
      <w:pPr>
        <w:ind w:firstLine="720"/>
        <w:jc w:val="both"/>
      </w:pPr>
      <w:r w:rsidRPr="00D40A76">
        <w:t xml:space="preserve">Учитывая произведенные изменения </w:t>
      </w:r>
      <w:r>
        <w:t xml:space="preserve">доходной и </w:t>
      </w:r>
      <w:r w:rsidRPr="00D40A76">
        <w:t>расходной част</w:t>
      </w:r>
      <w:r>
        <w:t>ей</w:t>
      </w:r>
      <w:r w:rsidRPr="00D40A76">
        <w:t xml:space="preserve"> местного бюджета дефицит местного бюджета на 202</w:t>
      </w:r>
      <w:r>
        <w:t>4</w:t>
      </w:r>
      <w:r w:rsidRPr="00D40A76">
        <w:t xml:space="preserve"> год </w:t>
      </w:r>
      <w:r w:rsidRPr="007154B4">
        <w:t xml:space="preserve">составит </w:t>
      </w:r>
      <w:r w:rsidRPr="00C5765B">
        <w:t>1 697 тыс. рублей, или 57,8 %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D40A76">
        <w:t xml:space="preserve">  </w:t>
      </w:r>
    </w:p>
    <w:p w:rsidR="00797864" w:rsidRPr="00D40A76" w:rsidRDefault="00797864" w:rsidP="00797864">
      <w:pPr>
        <w:ind w:firstLine="567"/>
        <w:jc w:val="both"/>
      </w:pPr>
      <w:r w:rsidRPr="00D40A76">
        <w:t xml:space="preserve">   Превышение дефицита бюджета Харайгунского</w:t>
      </w:r>
      <w:r w:rsidRPr="00D40A76">
        <w:rPr>
          <w:rFonts w:ascii="Times New Roman CYR" w:hAnsi="Times New Roman CYR" w:cs="Times New Roman CYR"/>
        </w:rPr>
        <w:t xml:space="preserve"> </w:t>
      </w:r>
      <w:r w:rsidRPr="00D40A76">
        <w:t>муниципального образования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бюджета Харайгунского</w:t>
      </w:r>
      <w:r w:rsidRPr="00D40A76">
        <w:rPr>
          <w:rFonts w:ascii="Times New Roman CYR" w:hAnsi="Times New Roman CYR" w:cs="Times New Roman CYR"/>
        </w:rPr>
        <w:t xml:space="preserve"> </w:t>
      </w:r>
      <w:r w:rsidRPr="00D40A76">
        <w:t>муниципального образования, который по состоянию на 1 января 202</w:t>
      </w:r>
      <w:r>
        <w:t>4</w:t>
      </w:r>
      <w:r w:rsidRPr="00D40A76">
        <w:t xml:space="preserve"> года </w:t>
      </w:r>
      <w:r w:rsidRPr="007154B4">
        <w:t>составил 1 697 тыс. рублей</w:t>
      </w:r>
      <w:r w:rsidRPr="00D40A76">
        <w:t>.</w:t>
      </w:r>
    </w:p>
    <w:p w:rsidR="00797864" w:rsidRPr="00FC1D38" w:rsidRDefault="00797864" w:rsidP="00797864">
      <w:pPr>
        <w:ind w:firstLine="709"/>
        <w:jc w:val="both"/>
      </w:pPr>
      <w:r w:rsidRPr="00D40A76">
        <w:t>Дефицит местного бюджета с учетом суммы снижения остатков средств на счетах по учету средств местного бюджета составит 0 тыс. рублей.</w:t>
      </w:r>
      <w:r w:rsidRPr="00982313">
        <w:t xml:space="preserve"> </w:t>
      </w:r>
    </w:p>
    <w:p w:rsidR="00797864" w:rsidRDefault="00797864" w:rsidP="00797864">
      <w:pPr>
        <w:jc w:val="both"/>
        <w:rPr>
          <w:rFonts w:ascii="Times New Roman CYR" w:hAnsi="Times New Roman CYR" w:cs="Times New Roman CYR"/>
        </w:rPr>
      </w:pPr>
    </w:p>
    <w:p w:rsidR="00797864" w:rsidRPr="00B0729B" w:rsidRDefault="00797864" w:rsidP="00797864">
      <w:pPr>
        <w:jc w:val="both"/>
        <w:rPr>
          <w:rFonts w:ascii="Times New Roman CYR" w:hAnsi="Times New Roman CYR" w:cs="Times New Roman CYR"/>
        </w:rPr>
      </w:pPr>
      <w:r w:rsidRPr="00B0729B">
        <w:rPr>
          <w:rFonts w:ascii="Times New Roman CYR" w:hAnsi="Times New Roman CYR" w:cs="Times New Roman CYR"/>
        </w:rPr>
        <w:t xml:space="preserve">Глава Харайгунского </w:t>
      </w:r>
    </w:p>
    <w:p w:rsidR="00797864" w:rsidRDefault="00797864" w:rsidP="00797864">
      <w:pPr>
        <w:rPr>
          <w:bCs/>
          <w:sz w:val="20"/>
          <w:szCs w:val="20"/>
        </w:rPr>
      </w:pPr>
      <w:r w:rsidRPr="00B0729B">
        <w:rPr>
          <w:rFonts w:ascii="Times New Roman CYR" w:hAnsi="Times New Roman CYR" w:cs="Times New Roman CYR"/>
        </w:rPr>
        <w:t>муниципального образования</w:t>
      </w:r>
      <w:r w:rsidRPr="00702942">
        <w:rPr>
          <w:rFonts w:ascii="Times New Roman CYR" w:hAnsi="Times New Roman CYR" w:cs="Times New Roman CYR"/>
        </w:rPr>
        <w:t xml:space="preserve">                    </w:t>
      </w:r>
      <w:r>
        <w:rPr>
          <w:rFonts w:ascii="Times New Roman CYR" w:hAnsi="Times New Roman CYR" w:cs="Times New Roman CYR"/>
        </w:rPr>
        <w:t xml:space="preserve">                                                       </w:t>
      </w:r>
      <w:r>
        <w:t>Л.Н. Синицына</w:t>
      </w:r>
      <w:r>
        <w:rPr>
          <w:rFonts w:ascii="Times New Roman CYR" w:hAnsi="Times New Roman CYR" w:cs="Times New Roman CYR"/>
        </w:rPr>
        <w:t xml:space="preserve">    </w:t>
      </w:r>
    </w:p>
    <w:sectPr w:rsidR="00797864" w:rsidSect="00797864">
      <w:pgSz w:w="11907" w:h="16840" w:code="9"/>
      <w:pgMar w:top="539" w:right="851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864" w:rsidRDefault="00797864" w:rsidP="00051F29">
      <w:r>
        <w:separator/>
      </w:r>
    </w:p>
  </w:endnote>
  <w:endnote w:type="continuationSeparator" w:id="1">
    <w:p w:rsidR="00797864" w:rsidRDefault="00797864" w:rsidP="0005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864" w:rsidRDefault="00797864" w:rsidP="00051F29">
      <w:r>
        <w:separator/>
      </w:r>
    </w:p>
  </w:footnote>
  <w:footnote w:type="continuationSeparator" w:id="1">
    <w:p w:rsidR="00797864" w:rsidRDefault="00797864" w:rsidP="00051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ADA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3A07BE"/>
    <w:multiLevelType w:val="hybridMultilevel"/>
    <w:tmpl w:val="F3C459A6"/>
    <w:lvl w:ilvl="0" w:tplc="6ADACC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1DE"/>
    <w:rsid w:val="00001E4F"/>
    <w:rsid w:val="000021EA"/>
    <w:rsid w:val="00002714"/>
    <w:rsid w:val="0001383D"/>
    <w:rsid w:val="00013FC6"/>
    <w:rsid w:val="000200D5"/>
    <w:rsid w:val="00021FB4"/>
    <w:rsid w:val="00023464"/>
    <w:rsid w:val="00023927"/>
    <w:rsid w:val="00024BDB"/>
    <w:rsid w:val="00025743"/>
    <w:rsid w:val="00030F2F"/>
    <w:rsid w:val="00031E57"/>
    <w:rsid w:val="000342A0"/>
    <w:rsid w:val="00035D97"/>
    <w:rsid w:val="00035EA0"/>
    <w:rsid w:val="0003671A"/>
    <w:rsid w:val="000368C1"/>
    <w:rsid w:val="0004265B"/>
    <w:rsid w:val="000448B5"/>
    <w:rsid w:val="0005116E"/>
    <w:rsid w:val="00051F29"/>
    <w:rsid w:val="0005288F"/>
    <w:rsid w:val="00056B78"/>
    <w:rsid w:val="00057C77"/>
    <w:rsid w:val="00057F42"/>
    <w:rsid w:val="0006008A"/>
    <w:rsid w:val="00064614"/>
    <w:rsid w:val="00064BE4"/>
    <w:rsid w:val="000651CA"/>
    <w:rsid w:val="000735E0"/>
    <w:rsid w:val="00076192"/>
    <w:rsid w:val="00080B77"/>
    <w:rsid w:val="00080FB4"/>
    <w:rsid w:val="000827BF"/>
    <w:rsid w:val="000845ED"/>
    <w:rsid w:val="00085511"/>
    <w:rsid w:val="00087E51"/>
    <w:rsid w:val="0009184D"/>
    <w:rsid w:val="000926AD"/>
    <w:rsid w:val="00093118"/>
    <w:rsid w:val="00093C50"/>
    <w:rsid w:val="00097626"/>
    <w:rsid w:val="000A3540"/>
    <w:rsid w:val="000A5077"/>
    <w:rsid w:val="000A5D44"/>
    <w:rsid w:val="000A7F43"/>
    <w:rsid w:val="000B09B5"/>
    <w:rsid w:val="000B0FCA"/>
    <w:rsid w:val="000B180C"/>
    <w:rsid w:val="000B24F5"/>
    <w:rsid w:val="000B6835"/>
    <w:rsid w:val="000C3628"/>
    <w:rsid w:val="000C49C1"/>
    <w:rsid w:val="000C5950"/>
    <w:rsid w:val="000D0DFF"/>
    <w:rsid w:val="000D5E6D"/>
    <w:rsid w:val="000E0A23"/>
    <w:rsid w:val="000E166A"/>
    <w:rsid w:val="000E25FC"/>
    <w:rsid w:val="000E4163"/>
    <w:rsid w:val="000F1093"/>
    <w:rsid w:val="000F2D12"/>
    <w:rsid w:val="000F3AF2"/>
    <w:rsid w:val="00102222"/>
    <w:rsid w:val="0011253B"/>
    <w:rsid w:val="00112729"/>
    <w:rsid w:val="001133FB"/>
    <w:rsid w:val="00114105"/>
    <w:rsid w:val="00114F92"/>
    <w:rsid w:val="001168F0"/>
    <w:rsid w:val="00116EF3"/>
    <w:rsid w:val="00120BAA"/>
    <w:rsid w:val="00122293"/>
    <w:rsid w:val="00122715"/>
    <w:rsid w:val="00122945"/>
    <w:rsid w:val="00123095"/>
    <w:rsid w:val="0012463C"/>
    <w:rsid w:val="001313F6"/>
    <w:rsid w:val="00133CE7"/>
    <w:rsid w:val="001417D0"/>
    <w:rsid w:val="001424F7"/>
    <w:rsid w:val="00147394"/>
    <w:rsid w:val="00151E9D"/>
    <w:rsid w:val="0015578E"/>
    <w:rsid w:val="00155A12"/>
    <w:rsid w:val="00157541"/>
    <w:rsid w:val="00157931"/>
    <w:rsid w:val="00160484"/>
    <w:rsid w:val="001624DB"/>
    <w:rsid w:val="00163FAD"/>
    <w:rsid w:val="001647AD"/>
    <w:rsid w:val="001647C4"/>
    <w:rsid w:val="00166FE5"/>
    <w:rsid w:val="0017556C"/>
    <w:rsid w:val="00177149"/>
    <w:rsid w:val="001812B6"/>
    <w:rsid w:val="00184E74"/>
    <w:rsid w:val="001859F4"/>
    <w:rsid w:val="00186FEB"/>
    <w:rsid w:val="00190355"/>
    <w:rsid w:val="00191789"/>
    <w:rsid w:val="00192C9F"/>
    <w:rsid w:val="0019601C"/>
    <w:rsid w:val="00196A25"/>
    <w:rsid w:val="00197743"/>
    <w:rsid w:val="001A14EF"/>
    <w:rsid w:val="001A2813"/>
    <w:rsid w:val="001A28B3"/>
    <w:rsid w:val="001A2927"/>
    <w:rsid w:val="001A3683"/>
    <w:rsid w:val="001A45CE"/>
    <w:rsid w:val="001A47F7"/>
    <w:rsid w:val="001A4F23"/>
    <w:rsid w:val="001A5041"/>
    <w:rsid w:val="001A56ED"/>
    <w:rsid w:val="001A5AD6"/>
    <w:rsid w:val="001B08DE"/>
    <w:rsid w:val="001B22B0"/>
    <w:rsid w:val="001B2E74"/>
    <w:rsid w:val="001B3FF1"/>
    <w:rsid w:val="001B5C11"/>
    <w:rsid w:val="001C021C"/>
    <w:rsid w:val="001C06D1"/>
    <w:rsid w:val="001C1816"/>
    <w:rsid w:val="001C3A72"/>
    <w:rsid w:val="001D5CC7"/>
    <w:rsid w:val="001D6AE1"/>
    <w:rsid w:val="001E097B"/>
    <w:rsid w:val="001E1C3F"/>
    <w:rsid w:val="001E44DE"/>
    <w:rsid w:val="001E6CC1"/>
    <w:rsid w:val="001F25BB"/>
    <w:rsid w:val="001F2D30"/>
    <w:rsid w:val="001F3A2C"/>
    <w:rsid w:val="001F6297"/>
    <w:rsid w:val="002014ED"/>
    <w:rsid w:val="00201AFF"/>
    <w:rsid w:val="00202413"/>
    <w:rsid w:val="00202C2B"/>
    <w:rsid w:val="00205766"/>
    <w:rsid w:val="002069EF"/>
    <w:rsid w:val="00206CBF"/>
    <w:rsid w:val="00210973"/>
    <w:rsid w:val="00211193"/>
    <w:rsid w:val="00211E73"/>
    <w:rsid w:val="00212ABF"/>
    <w:rsid w:val="00213C60"/>
    <w:rsid w:val="002163A9"/>
    <w:rsid w:val="00216F0C"/>
    <w:rsid w:val="00217663"/>
    <w:rsid w:val="002210EC"/>
    <w:rsid w:val="00222D71"/>
    <w:rsid w:val="0022525D"/>
    <w:rsid w:val="00226FA3"/>
    <w:rsid w:val="0022702D"/>
    <w:rsid w:val="0023171C"/>
    <w:rsid w:val="00232E57"/>
    <w:rsid w:val="002407D1"/>
    <w:rsid w:val="00242249"/>
    <w:rsid w:val="0024584E"/>
    <w:rsid w:val="002476C3"/>
    <w:rsid w:val="00261613"/>
    <w:rsid w:val="002616F9"/>
    <w:rsid w:val="002624AF"/>
    <w:rsid w:val="00262CAA"/>
    <w:rsid w:val="00264991"/>
    <w:rsid w:val="00266AE6"/>
    <w:rsid w:val="00270398"/>
    <w:rsid w:val="002708C5"/>
    <w:rsid w:val="00270FEC"/>
    <w:rsid w:val="00271551"/>
    <w:rsid w:val="00272694"/>
    <w:rsid w:val="00273342"/>
    <w:rsid w:val="00277704"/>
    <w:rsid w:val="00281DDE"/>
    <w:rsid w:val="00284B68"/>
    <w:rsid w:val="00285297"/>
    <w:rsid w:val="00285D97"/>
    <w:rsid w:val="00290E0E"/>
    <w:rsid w:val="00293678"/>
    <w:rsid w:val="00295550"/>
    <w:rsid w:val="002A317E"/>
    <w:rsid w:val="002A3D8D"/>
    <w:rsid w:val="002A3E8E"/>
    <w:rsid w:val="002A51A7"/>
    <w:rsid w:val="002A5445"/>
    <w:rsid w:val="002A57BA"/>
    <w:rsid w:val="002A6180"/>
    <w:rsid w:val="002B5A02"/>
    <w:rsid w:val="002C042E"/>
    <w:rsid w:val="002C2016"/>
    <w:rsid w:val="002C5388"/>
    <w:rsid w:val="002D0209"/>
    <w:rsid w:val="002D0DAF"/>
    <w:rsid w:val="002D1847"/>
    <w:rsid w:val="002D36BB"/>
    <w:rsid w:val="002D61D0"/>
    <w:rsid w:val="002E0633"/>
    <w:rsid w:val="002E2BD5"/>
    <w:rsid w:val="002E6048"/>
    <w:rsid w:val="002E7BE0"/>
    <w:rsid w:val="002F074B"/>
    <w:rsid w:val="002F074C"/>
    <w:rsid w:val="002F137A"/>
    <w:rsid w:val="002F1E37"/>
    <w:rsid w:val="00301899"/>
    <w:rsid w:val="00303CD6"/>
    <w:rsid w:val="003041B9"/>
    <w:rsid w:val="0030426C"/>
    <w:rsid w:val="003052C6"/>
    <w:rsid w:val="00305EDF"/>
    <w:rsid w:val="003065D9"/>
    <w:rsid w:val="003069B7"/>
    <w:rsid w:val="00310881"/>
    <w:rsid w:val="003129C9"/>
    <w:rsid w:val="00317816"/>
    <w:rsid w:val="0032532E"/>
    <w:rsid w:val="00326105"/>
    <w:rsid w:val="003305AD"/>
    <w:rsid w:val="00330A0F"/>
    <w:rsid w:val="003322C0"/>
    <w:rsid w:val="00333F7E"/>
    <w:rsid w:val="00337560"/>
    <w:rsid w:val="00340A85"/>
    <w:rsid w:val="00341169"/>
    <w:rsid w:val="00343DE5"/>
    <w:rsid w:val="00346B29"/>
    <w:rsid w:val="00347E95"/>
    <w:rsid w:val="00350CB1"/>
    <w:rsid w:val="0035500D"/>
    <w:rsid w:val="00355C77"/>
    <w:rsid w:val="0035696C"/>
    <w:rsid w:val="00356B57"/>
    <w:rsid w:val="00361336"/>
    <w:rsid w:val="00364659"/>
    <w:rsid w:val="0036701D"/>
    <w:rsid w:val="00370BA6"/>
    <w:rsid w:val="00370BBF"/>
    <w:rsid w:val="003714BA"/>
    <w:rsid w:val="00373737"/>
    <w:rsid w:val="00373884"/>
    <w:rsid w:val="00373BFF"/>
    <w:rsid w:val="00376BE4"/>
    <w:rsid w:val="003818F1"/>
    <w:rsid w:val="00382626"/>
    <w:rsid w:val="00390DFD"/>
    <w:rsid w:val="0039330C"/>
    <w:rsid w:val="00393AD8"/>
    <w:rsid w:val="003944A2"/>
    <w:rsid w:val="00394F3E"/>
    <w:rsid w:val="00397255"/>
    <w:rsid w:val="003A2824"/>
    <w:rsid w:val="003A2841"/>
    <w:rsid w:val="003A6839"/>
    <w:rsid w:val="003B039F"/>
    <w:rsid w:val="003B10A5"/>
    <w:rsid w:val="003B11F6"/>
    <w:rsid w:val="003B2901"/>
    <w:rsid w:val="003B41D2"/>
    <w:rsid w:val="003C29FD"/>
    <w:rsid w:val="003C3AD2"/>
    <w:rsid w:val="003D3029"/>
    <w:rsid w:val="003D6121"/>
    <w:rsid w:val="003E0421"/>
    <w:rsid w:val="003E1831"/>
    <w:rsid w:val="003E2AA5"/>
    <w:rsid w:val="003E3417"/>
    <w:rsid w:val="003E4960"/>
    <w:rsid w:val="003E78F8"/>
    <w:rsid w:val="003F0996"/>
    <w:rsid w:val="003F12AC"/>
    <w:rsid w:val="003F2085"/>
    <w:rsid w:val="003F2D26"/>
    <w:rsid w:val="003F3BB3"/>
    <w:rsid w:val="003F7BEE"/>
    <w:rsid w:val="00402E3A"/>
    <w:rsid w:val="00406052"/>
    <w:rsid w:val="0041136B"/>
    <w:rsid w:val="00412F05"/>
    <w:rsid w:val="00413292"/>
    <w:rsid w:val="004132F4"/>
    <w:rsid w:val="00413DF8"/>
    <w:rsid w:val="0041548E"/>
    <w:rsid w:val="00415C83"/>
    <w:rsid w:val="00415FF7"/>
    <w:rsid w:val="0041704E"/>
    <w:rsid w:val="0042023F"/>
    <w:rsid w:val="00420F8D"/>
    <w:rsid w:val="00422A49"/>
    <w:rsid w:val="004242A4"/>
    <w:rsid w:val="00425F0E"/>
    <w:rsid w:val="00431CE8"/>
    <w:rsid w:val="004325EC"/>
    <w:rsid w:val="004334A3"/>
    <w:rsid w:val="00436AD2"/>
    <w:rsid w:val="00436DDF"/>
    <w:rsid w:val="004375B8"/>
    <w:rsid w:val="004416E2"/>
    <w:rsid w:val="00443055"/>
    <w:rsid w:val="00450CB6"/>
    <w:rsid w:val="00460367"/>
    <w:rsid w:val="004635D9"/>
    <w:rsid w:val="004638DF"/>
    <w:rsid w:val="004640EE"/>
    <w:rsid w:val="00466140"/>
    <w:rsid w:val="004663A3"/>
    <w:rsid w:val="00466716"/>
    <w:rsid w:val="00467543"/>
    <w:rsid w:val="00473AAF"/>
    <w:rsid w:val="00481DFC"/>
    <w:rsid w:val="004830DA"/>
    <w:rsid w:val="004838EA"/>
    <w:rsid w:val="004844B4"/>
    <w:rsid w:val="004846D1"/>
    <w:rsid w:val="00485452"/>
    <w:rsid w:val="0049147A"/>
    <w:rsid w:val="004932E6"/>
    <w:rsid w:val="00495E4D"/>
    <w:rsid w:val="004A18B8"/>
    <w:rsid w:val="004A1928"/>
    <w:rsid w:val="004A1B39"/>
    <w:rsid w:val="004A23F9"/>
    <w:rsid w:val="004A46FC"/>
    <w:rsid w:val="004A7CD4"/>
    <w:rsid w:val="004B0437"/>
    <w:rsid w:val="004B2A7E"/>
    <w:rsid w:val="004B71CC"/>
    <w:rsid w:val="004B7F3D"/>
    <w:rsid w:val="004C05F8"/>
    <w:rsid w:val="004C0774"/>
    <w:rsid w:val="004C0B23"/>
    <w:rsid w:val="004C5520"/>
    <w:rsid w:val="004D0161"/>
    <w:rsid w:val="004D0C6D"/>
    <w:rsid w:val="004D1910"/>
    <w:rsid w:val="004D3827"/>
    <w:rsid w:val="004D6D37"/>
    <w:rsid w:val="004D79D4"/>
    <w:rsid w:val="004E0352"/>
    <w:rsid w:val="004E17A3"/>
    <w:rsid w:val="004E2D08"/>
    <w:rsid w:val="004E2F65"/>
    <w:rsid w:val="004E4366"/>
    <w:rsid w:val="004E7292"/>
    <w:rsid w:val="004E78C4"/>
    <w:rsid w:val="004F05D2"/>
    <w:rsid w:val="004F13A0"/>
    <w:rsid w:val="004F2591"/>
    <w:rsid w:val="004F516A"/>
    <w:rsid w:val="004F5734"/>
    <w:rsid w:val="005040A1"/>
    <w:rsid w:val="0050480B"/>
    <w:rsid w:val="00504AD9"/>
    <w:rsid w:val="00506C8B"/>
    <w:rsid w:val="00507D1D"/>
    <w:rsid w:val="005129EC"/>
    <w:rsid w:val="005133F0"/>
    <w:rsid w:val="00513F5E"/>
    <w:rsid w:val="005147F6"/>
    <w:rsid w:val="00517436"/>
    <w:rsid w:val="00517E5A"/>
    <w:rsid w:val="0052218A"/>
    <w:rsid w:val="00527573"/>
    <w:rsid w:val="00531830"/>
    <w:rsid w:val="00532DC9"/>
    <w:rsid w:val="00532FD0"/>
    <w:rsid w:val="00533C4F"/>
    <w:rsid w:val="005378BD"/>
    <w:rsid w:val="00540024"/>
    <w:rsid w:val="00542AD8"/>
    <w:rsid w:val="00546F0D"/>
    <w:rsid w:val="005530C6"/>
    <w:rsid w:val="00553683"/>
    <w:rsid w:val="00556F53"/>
    <w:rsid w:val="0055714F"/>
    <w:rsid w:val="0056012D"/>
    <w:rsid w:val="005606A4"/>
    <w:rsid w:val="00561C63"/>
    <w:rsid w:val="00562DB5"/>
    <w:rsid w:val="005654BA"/>
    <w:rsid w:val="00571B5B"/>
    <w:rsid w:val="005723A4"/>
    <w:rsid w:val="00573007"/>
    <w:rsid w:val="00575900"/>
    <w:rsid w:val="00576D70"/>
    <w:rsid w:val="00577F8F"/>
    <w:rsid w:val="005806FE"/>
    <w:rsid w:val="005853C3"/>
    <w:rsid w:val="005917A4"/>
    <w:rsid w:val="00595F53"/>
    <w:rsid w:val="0059678D"/>
    <w:rsid w:val="005A021C"/>
    <w:rsid w:val="005A1CC1"/>
    <w:rsid w:val="005A4B8F"/>
    <w:rsid w:val="005A53EC"/>
    <w:rsid w:val="005A6338"/>
    <w:rsid w:val="005A64B4"/>
    <w:rsid w:val="005B0894"/>
    <w:rsid w:val="005B1437"/>
    <w:rsid w:val="005B5C0D"/>
    <w:rsid w:val="005B60AB"/>
    <w:rsid w:val="005C1DEA"/>
    <w:rsid w:val="005C3102"/>
    <w:rsid w:val="005C3EB8"/>
    <w:rsid w:val="005C4027"/>
    <w:rsid w:val="005D0EAF"/>
    <w:rsid w:val="005D12FC"/>
    <w:rsid w:val="005D28EB"/>
    <w:rsid w:val="005D2F78"/>
    <w:rsid w:val="005D39E6"/>
    <w:rsid w:val="005E003F"/>
    <w:rsid w:val="005E2653"/>
    <w:rsid w:val="005E3309"/>
    <w:rsid w:val="005E60E2"/>
    <w:rsid w:val="005F079D"/>
    <w:rsid w:val="005F0D6B"/>
    <w:rsid w:val="005F30DB"/>
    <w:rsid w:val="005F5BA9"/>
    <w:rsid w:val="005F7B71"/>
    <w:rsid w:val="00602F10"/>
    <w:rsid w:val="00603D6B"/>
    <w:rsid w:val="00605206"/>
    <w:rsid w:val="00605F5F"/>
    <w:rsid w:val="006061D9"/>
    <w:rsid w:val="00606D10"/>
    <w:rsid w:val="006148B6"/>
    <w:rsid w:val="006162DB"/>
    <w:rsid w:val="00616B81"/>
    <w:rsid w:val="00616EF4"/>
    <w:rsid w:val="00621E1B"/>
    <w:rsid w:val="00623133"/>
    <w:rsid w:val="0062737F"/>
    <w:rsid w:val="0063057B"/>
    <w:rsid w:val="00630B8D"/>
    <w:rsid w:val="00637885"/>
    <w:rsid w:val="006424C1"/>
    <w:rsid w:val="00643A53"/>
    <w:rsid w:val="00643EE6"/>
    <w:rsid w:val="006453A1"/>
    <w:rsid w:val="006475A7"/>
    <w:rsid w:val="0065149A"/>
    <w:rsid w:val="00653806"/>
    <w:rsid w:val="00653998"/>
    <w:rsid w:val="00655128"/>
    <w:rsid w:val="006552EA"/>
    <w:rsid w:val="00655575"/>
    <w:rsid w:val="006555D7"/>
    <w:rsid w:val="00655F78"/>
    <w:rsid w:val="00656438"/>
    <w:rsid w:val="0065796E"/>
    <w:rsid w:val="006620EE"/>
    <w:rsid w:val="0066364E"/>
    <w:rsid w:val="006640BD"/>
    <w:rsid w:val="00670E25"/>
    <w:rsid w:val="0067168F"/>
    <w:rsid w:val="006719E7"/>
    <w:rsid w:val="00675220"/>
    <w:rsid w:val="00675628"/>
    <w:rsid w:val="006763F4"/>
    <w:rsid w:val="006775B3"/>
    <w:rsid w:val="00680109"/>
    <w:rsid w:val="0068013E"/>
    <w:rsid w:val="006808DE"/>
    <w:rsid w:val="00680C61"/>
    <w:rsid w:val="00682A95"/>
    <w:rsid w:val="0069769C"/>
    <w:rsid w:val="006A16C7"/>
    <w:rsid w:val="006A20EE"/>
    <w:rsid w:val="006A591A"/>
    <w:rsid w:val="006A64DB"/>
    <w:rsid w:val="006A6E0B"/>
    <w:rsid w:val="006A7C35"/>
    <w:rsid w:val="006B051F"/>
    <w:rsid w:val="006B1594"/>
    <w:rsid w:val="006B169A"/>
    <w:rsid w:val="006B1B5B"/>
    <w:rsid w:val="006B4630"/>
    <w:rsid w:val="006B4B15"/>
    <w:rsid w:val="006B61C0"/>
    <w:rsid w:val="006B61DF"/>
    <w:rsid w:val="006B6927"/>
    <w:rsid w:val="006B6C0D"/>
    <w:rsid w:val="006B775A"/>
    <w:rsid w:val="006B78C4"/>
    <w:rsid w:val="006C04B4"/>
    <w:rsid w:val="006C18EB"/>
    <w:rsid w:val="006C243D"/>
    <w:rsid w:val="006C2C6C"/>
    <w:rsid w:val="006C3B1B"/>
    <w:rsid w:val="006C3BDF"/>
    <w:rsid w:val="006C7D25"/>
    <w:rsid w:val="006D0E0C"/>
    <w:rsid w:val="006D3092"/>
    <w:rsid w:val="006D4BC2"/>
    <w:rsid w:val="006D521E"/>
    <w:rsid w:val="006D6138"/>
    <w:rsid w:val="006D6CA1"/>
    <w:rsid w:val="006D7FD6"/>
    <w:rsid w:val="006E378F"/>
    <w:rsid w:val="006E3CBB"/>
    <w:rsid w:val="006E4F95"/>
    <w:rsid w:val="006F13C8"/>
    <w:rsid w:val="006F159D"/>
    <w:rsid w:val="006F36AF"/>
    <w:rsid w:val="006F5A42"/>
    <w:rsid w:val="006F697E"/>
    <w:rsid w:val="007007D8"/>
    <w:rsid w:val="00702942"/>
    <w:rsid w:val="007030D9"/>
    <w:rsid w:val="007057F1"/>
    <w:rsid w:val="007062D2"/>
    <w:rsid w:val="00710AB4"/>
    <w:rsid w:val="00711A59"/>
    <w:rsid w:val="00713EE9"/>
    <w:rsid w:val="00714A5A"/>
    <w:rsid w:val="00715542"/>
    <w:rsid w:val="00716194"/>
    <w:rsid w:val="0072157E"/>
    <w:rsid w:val="00721DB7"/>
    <w:rsid w:val="007225F9"/>
    <w:rsid w:val="0072335D"/>
    <w:rsid w:val="00723775"/>
    <w:rsid w:val="00724FAC"/>
    <w:rsid w:val="00730255"/>
    <w:rsid w:val="00731967"/>
    <w:rsid w:val="00731B10"/>
    <w:rsid w:val="00731CFA"/>
    <w:rsid w:val="00736167"/>
    <w:rsid w:val="007517FF"/>
    <w:rsid w:val="007568C4"/>
    <w:rsid w:val="00761297"/>
    <w:rsid w:val="00761A86"/>
    <w:rsid w:val="0076310E"/>
    <w:rsid w:val="00764A11"/>
    <w:rsid w:val="007656C0"/>
    <w:rsid w:val="007678BD"/>
    <w:rsid w:val="00770CB9"/>
    <w:rsid w:val="007722FF"/>
    <w:rsid w:val="007727CD"/>
    <w:rsid w:val="00773E31"/>
    <w:rsid w:val="00775417"/>
    <w:rsid w:val="00777BD3"/>
    <w:rsid w:val="00783105"/>
    <w:rsid w:val="00785737"/>
    <w:rsid w:val="00790748"/>
    <w:rsid w:val="00792D5E"/>
    <w:rsid w:val="00797864"/>
    <w:rsid w:val="007A1622"/>
    <w:rsid w:val="007A34EF"/>
    <w:rsid w:val="007B156D"/>
    <w:rsid w:val="007B65D8"/>
    <w:rsid w:val="007B6D05"/>
    <w:rsid w:val="007B7EAE"/>
    <w:rsid w:val="007C09DB"/>
    <w:rsid w:val="007C1BC6"/>
    <w:rsid w:val="007C5D17"/>
    <w:rsid w:val="007D6EDD"/>
    <w:rsid w:val="007D6F2D"/>
    <w:rsid w:val="007D7BFE"/>
    <w:rsid w:val="007E4CCF"/>
    <w:rsid w:val="007E6F5A"/>
    <w:rsid w:val="007E7151"/>
    <w:rsid w:val="007E72BC"/>
    <w:rsid w:val="007F3707"/>
    <w:rsid w:val="007F3CFD"/>
    <w:rsid w:val="007F6F5C"/>
    <w:rsid w:val="007F701D"/>
    <w:rsid w:val="008011B4"/>
    <w:rsid w:val="00803152"/>
    <w:rsid w:val="00813E2B"/>
    <w:rsid w:val="008141DE"/>
    <w:rsid w:val="008144B8"/>
    <w:rsid w:val="00817656"/>
    <w:rsid w:val="0081789A"/>
    <w:rsid w:val="0082111D"/>
    <w:rsid w:val="008263AA"/>
    <w:rsid w:val="00831FDF"/>
    <w:rsid w:val="00833C1D"/>
    <w:rsid w:val="008348FD"/>
    <w:rsid w:val="00835551"/>
    <w:rsid w:val="00836ED0"/>
    <w:rsid w:val="008428BA"/>
    <w:rsid w:val="008436D5"/>
    <w:rsid w:val="00846C33"/>
    <w:rsid w:val="00847E6C"/>
    <w:rsid w:val="00855A44"/>
    <w:rsid w:val="00855B7C"/>
    <w:rsid w:val="00856EB5"/>
    <w:rsid w:val="00860389"/>
    <w:rsid w:val="008647DC"/>
    <w:rsid w:val="00865868"/>
    <w:rsid w:val="00867129"/>
    <w:rsid w:val="008710B8"/>
    <w:rsid w:val="00871426"/>
    <w:rsid w:val="0087419B"/>
    <w:rsid w:val="008763D4"/>
    <w:rsid w:val="008772C8"/>
    <w:rsid w:val="008800D9"/>
    <w:rsid w:val="00881158"/>
    <w:rsid w:val="0088548D"/>
    <w:rsid w:val="008867ED"/>
    <w:rsid w:val="00893F17"/>
    <w:rsid w:val="00894763"/>
    <w:rsid w:val="008958AB"/>
    <w:rsid w:val="008959AD"/>
    <w:rsid w:val="008966C5"/>
    <w:rsid w:val="008A4D0F"/>
    <w:rsid w:val="008A654F"/>
    <w:rsid w:val="008A69A4"/>
    <w:rsid w:val="008B27AE"/>
    <w:rsid w:val="008B44DF"/>
    <w:rsid w:val="008C13C0"/>
    <w:rsid w:val="008C2D32"/>
    <w:rsid w:val="008C3711"/>
    <w:rsid w:val="008C3DBF"/>
    <w:rsid w:val="008C42C2"/>
    <w:rsid w:val="008D203F"/>
    <w:rsid w:val="008D4647"/>
    <w:rsid w:val="008D48B6"/>
    <w:rsid w:val="008D76BA"/>
    <w:rsid w:val="008D79F2"/>
    <w:rsid w:val="008E24FD"/>
    <w:rsid w:val="008E279F"/>
    <w:rsid w:val="008E35C4"/>
    <w:rsid w:val="008E36B7"/>
    <w:rsid w:val="008E65F9"/>
    <w:rsid w:val="008F0119"/>
    <w:rsid w:val="008F299F"/>
    <w:rsid w:val="008F32BF"/>
    <w:rsid w:val="008F6B75"/>
    <w:rsid w:val="008F7288"/>
    <w:rsid w:val="00901285"/>
    <w:rsid w:val="0090419B"/>
    <w:rsid w:val="0091188D"/>
    <w:rsid w:val="00915B15"/>
    <w:rsid w:val="00923028"/>
    <w:rsid w:val="00923738"/>
    <w:rsid w:val="00927E2D"/>
    <w:rsid w:val="00930AF8"/>
    <w:rsid w:val="0093237A"/>
    <w:rsid w:val="0093294E"/>
    <w:rsid w:val="009329C4"/>
    <w:rsid w:val="0093453E"/>
    <w:rsid w:val="00935345"/>
    <w:rsid w:val="0094245F"/>
    <w:rsid w:val="00944265"/>
    <w:rsid w:val="00944DFB"/>
    <w:rsid w:val="009450ED"/>
    <w:rsid w:val="00945569"/>
    <w:rsid w:val="00952FCA"/>
    <w:rsid w:val="0095415F"/>
    <w:rsid w:val="00954A03"/>
    <w:rsid w:val="00955B5E"/>
    <w:rsid w:val="00956043"/>
    <w:rsid w:val="009573A5"/>
    <w:rsid w:val="00962A7D"/>
    <w:rsid w:val="009633A4"/>
    <w:rsid w:val="00964319"/>
    <w:rsid w:val="00964D95"/>
    <w:rsid w:val="0096510F"/>
    <w:rsid w:val="00966135"/>
    <w:rsid w:val="00966504"/>
    <w:rsid w:val="00967C10"/>
    <w:rsid w:val="00972B64"/>
    <w:rsid w:val="00972E0A"/>
    <w:rsid w:val="009741CA"/>
    <w:rsid w:val="009768C1"/>
    <w:rsid w:val="009819EF"/>
    <w:rsid w:val="009849AC"/>
    <w:rsid w:val="009960E2"/>
    <w:rsid w:val="009961B9"/>
    <w:rsid w:val="009A3E74"/>
    <w:rsid w:val="009B036A"/>
    <w:rsid w:val="009B2EF8"/>
    <w:rsid w:val="009B3695"/>
    <w:rsid w:val="009B5160"/>
    <w:rsid w:val="009B774E"/>
    <w:rsid w:val="009C0FD0"/>
    <w:rsid w:val="009C1556"/>
    <w:rsid w:val="009C22A2"/>
    <w:rsid w:val="009C5AB7"/>
    <w:rsid w:val="009C74E8"/>
    <w:rsid w:val="009C795A"/>
    <w:rsid w:val="009D31A3"/>
    <w:rsid w:val="009D3C4D"/>
    <w:rsid w:val="009D4988"/>
    <w:rsid w:val="009D63B7"/>
    <w:rsid w:val="009E0037"/>
    <w:rsid w:val="009E0F18"/>
    <w:rsid w:val="009E15F9"/>
    <w:rsid w:val="009E2914"/>
    <w:rsid w:val="009E4E36"/>
    <w:rsid w:val="009E76C3"/>
    <w:rsid w:val="009F112E"/>
    <w:rsid w:val="009F58C6"/>
    <w:rsid w:val="009F753F"/>
    <w:rsid w:val="00A0277B"/>
    <w:rsid w:val="00A0589E"/>
    <w:rsid w:val="00A063E3"/>
    <w:rsid w:val="00A0687B"/>
    <w:rsid w:val="00A07AED"/>
    <w:rsid w:val="00A11638"/>
    <w:rsid w:val="00A12CEC"/>
    <w:rsid w:val="00A13F7A"/>
    <w:rsid w:val="00A16EBC"/>
    <w:rsid w:val="00A227B9"/>
    <w:rsid w:val="00A23122"/>
    <w:rsid w:val="00A25038"/>
    <w:rsid w:val="00A25BE7"/>
    <w:rsid w:val="00A27DB9"/>
    <w:rsid w:val="00A30DF5"/>
    <w:rsid w:val="00A310FF"/>
    <w:rsid w:val="00A352EC"/>
    <w:rsid w:val="00A36BE2"/>
    <w:rsid w:val="00A40567"/>
    <w:rsid w:val="00A42C13"/>
    <w:rsid w:val="00A42C25"/>
    <w:rsid w:val="00A43604"/>
    <w:rsid w:val="00A514D4"/>
    <w:rsid w:val="00A52D95"/>
    <w:rsid w:val="00A55B90"/>
    <w:rsid w:val="00A604C7"/>
    <w:rsid w:val="00A62DFC"/>
    <w:rsid w:val="00A62F47"/>
    <w:rsid w:val="00A6330C"/>
    <w:rsid w:val="00A650E1"/>
    <w:rsid w:val="00A66C17"/>
    <w:rsid w:val="00A73241"/>
    <w:rsid w:val="00A7461D"/>
    <w:rsid w:val="00A77A52"/>
    <w:rsid w:val="00A83DAB"/>
    <w:rsid w:val="00A84C6B"/>
    <w:rsid w:val="00A84FDE"/>
    <w:rsid w:val="00A85156"/>
    <w:rsid w:val="00A8517C"/>
    <w:rsid w:val="00A87E46"/>
    <w:rsid w:val="00A91E01"/>
    <w:rsid w:val="00A923C1"/>
    <w:rsid w:val="00A97443"/>
    <w:rsid w:val="00AA0443"/>
    <w:rsid w:val="00AA05C6"/>
    <w:rsid w:val="00AA0871"/>
    <w:rsid w:val="00AA32B9"/>
    <w:rsid w:val="00AA4C40"/>
    <w:rsid w:val="00AA5B03"/>
    <w:rsid w:val="00AA7011"/>
    <w:rsid w:val="00AA75D7"/>
    <w:rsid w:val="00AA771D"/>
    <w:rsid w:val="00AB0B22"/>
    <w:rsid w:val="00AB1BB3"/>
    <w:rsid w:val="00AB203B"/>
    <w:rsid w:val="00AB4CA5"/>
    <w:rsid w:val="00AB5A55"/>
    <w:rsid w:val="00AB6CA4"/>
    <w:rsid w:val="00AC0884"/>
    <w:rsid w:val="00AC16E8"/>
    <w:rsid w:val="00AC3057"/>
    <w:rsid w:val="00AC5244"/>
    <w:rsid w:val="00AC5554"/>
    <w:rsid w:val="00AC7F4F"/>
    <w:rsid w:val="00AD0583"/>
    <w:rsid w:val="00AD49DB"/>
    <w:rsid w:val="00AD5977"/>
    <w:rsid w:val="00AD5B5C"/>
    <w:rsid w:val="00AE3BA8"/>
    <w:rsid w:val="00AE6EBF"/>
    <w:rsid w:val="00AE6FD5"/>
    <w:rsid w:val="00AE76D5"/>
    <w:rsid w:val="00AF0410"/>
    <w:rsid w:val="00AF1D2D"/>
    <w:rsid w:val="00AF27C3"/>
    <w:rsid w:val="00AF4D0E"/>
    <w:rsid w:val="00AF55E6"/>
    <w:rsid w:val="00AF6D91"/>
    <w:rsid w:val="00AF78CE"/>
    <w:rsid w:val="00AF7DFB"/>
    <w:rsid w:val="00B04F89"/>
    <w:rsid w:val="00B0691C"/>
    <w:rsid w:val="00B10476"/>
    <w:rsid w:val="00B105CB"/>
    <w:rsid w:val="00B167FD"/>
    <w:rsid w:val="00B24308"/>
    <w:rsid w:val="00B32F23"/>
    <w:rsid w:val="00B33740"/>
    <w:rsid w:val="00B36090"/>
    <w:rsid w:val="00B4012C"/>
    <w:rsid w:val="00B41807"/>
    <w:rsid w:val="00B43E62"/>
    <w:rsid w:val="00B45A60"/>
    <w:rsid w:val="00B50349"/>
    <w:rsid w:val="00B52EAC"/>
    <w:rsid w:val="00B549B0"/>
    <w:rsid w:val="00B561CF"/>
    <w:rsid w:val="00B579EC"/>
    <w:rsid w:val="00B57E5C"/>
    <w:rsid w:val="00B60915"/>
    <w:rsid w:val="00B61BF7"/>
    <w:rsid w:val="00B624AF"/>
    <w:rsid w:val="00B7007D"/>
    <w:rsid w:val="00B74785"/>
    <w:rsid w:val="00B76591"/>
    <w:rsid w:val="00B83223"/>
    <w:rsid w:val="00B86E16"/>
    <w:rsid w:val="00B91020"/>
    <w:rsid w:val="00B926F9"/>
    <w:rsid w:val="00B93F6B"/>
    <w:rsid w:val="00B94569"/>
    <w:rsid w:val="00B94702"/>
    <w:rsid w:val="00B94DAB"/>
    <w:rsid w:val="00B95E17"/>
    <w:rsid w:val="00B966A6"/>
    <w:rsid w:val="00B96EBB"/>
    <w:rsid w:val="00BA1686"/>
    <w:rsid w:val="00BA42AE"/>
    <w:rsid w:val="00BA5F49"/>
    <w:rsid w:val="00BA632E"/>
    <w:rsid w:val="00BB00B4"/>
    <w:rsid w:val="00BB0DE8"/>
    <w:rsid w:val="00BB1B0B"/>
    <w:rsid w:val="00BB2438"/>
    <w:rsid w:val="00BB4B4F"/>
    <w:rsid w:val="00BB7E38"/>
    <w:rsid w:val="00BC1015"/>
    <w:rsid w:val="00BC5037"/>
    <w:rsid w:val="00BC6CF2"/>
    <w:rsid w:val="00BD01A5"/>
    <w:rsid w:val="00BD4E74"/>
    <w:rsid w:val="00BD6652"/>
    <w:rsid w:val="00BD7C16"/>
    <w:rsid w:val="00BE12DC"/>
    <w:rsid w:val="00BE72A0"/>
    <w:rsid w:val="00BF09BB"/>
    <w:rsid w:val="00BF41EA"/>
    <w:rsid w:val="00BF4954"/>
    <w:rsid w:val="00BF6A9E"/>
    <w:rsid w:val="00C064E8"/>
    <w:rsid w:val="00C06AA3"/>
    <w:rsid w:val="00C07B6A"/>
    <w:rsid w:val="00C10210"/>
    <w:rsid w:val="00C10F99"/>
    <w:rsid w:val="00C12E59"/>
    <w:rsid w:val="00C15F2E"/>
    <w:rsid w:val="00C17F58"/>
    <w:rsid w:val="00C230A0"/>
    <w:rsid w:val="00C329A6"/>
    <w:rsid w:val="00C36EC2"/>
    <w:rsid w:val="00C37426"/>
    <w:rsid w:val="00C42CD6"/>
    <w:rsid w:val="00C467F4"/>
    <w:rsid w:val="00C474A5"/>
    <w:rsid w:val="00C5720D"/>
    <w:rsid w:val="00C60F25"/>
    <w:rsid w:val="00C63B0B"/>
    <w:rsid w:val="00C645FB"/>
    <w:rsid w:val="00C71FB1"/>
    <w:rsid w:val="00C7363B"/>
    <w:rsid w:val="00C736E6"/>
    <w:rsid w:val="00C756A8"/>
    <w:rsid w:val="00C771C1"/>
    <w:rsid w:val="00C77526"/>
    <w:rsid w:val="00C777E0"/>
    <w:rsid w:val="00C80D8A"/>
    <w:rsid w:val="00C8438F"/>
    <w:rsid w:val="00C907D1"/>
    <w:rsid w:val="00C91E01"/>
    <w:rsid w:val="00C92E4E"/>
    <w:rsid w:val="00C94EFC"/>
    <w:rsid w:val="00C96778"/>
    <w:rsid w:val="00CA01E4"/>
    <w:rsid w:val="00CA15D1"/>
    <w:rsid w:val="00CA645D"/>
    <w:rsid w:val="00CB014F"/>
    <w:rsid w:val="00CB1A67"/>
    <w:rsid w:val="00CB2969"/>
    <w:rsid w:val="00CB50FF"/>
    <w:rsid w:val="00CC1361"/>
    <w:rsid w:val="00CC1EA4"/>
    <w:rsid w:val="00CC32D6"/>
    <w:rsid w:val="00CC4ABD"/>
    <w:rsid w:val="00CC51AD"/>
    <w:rsid w:val="00CC6719"/>
    <w:rsid w:val="00CC7A5D"/>
    <w:rsid w:val="00CD0398"/>
    <w:rsid w:val="00CD1156"/>
    <w:rsid w:val="00CE017B"/>
    <w:rsid w:val="00CE15ED"/>
    <w:rsid w:val="00CE2CD9"/>
    <w:rsid w:val="00CE59C9"/>
    <w:rsid w:val="00CF17E0"/>
    <w:rsid w:val="00CF1DE6"/>
    <w:rsid w:val="00CF22DF"/>
    <w:rsid w:val="00CF356E"/>
    <w:rsid w:val="00CF6290"/>
    <w:rsid w:val="00CF6EC0"/>
    <w:rsid w:val="00D01A6F"/>
    <w:rsid w:val="00D04EEC"/>
    <w:rsid w:val="00D0747C"/>
    <w:rsid w:val="00D10777"/>
    <w:rsid w:val="00D1281B"/>
    <w:rsid w:val="00D15E0C"/>
    <w:rsid w:val="00D15F0F"/>
    <w:rsid w:val="00D1638D"/>
    <w:rsid w:val="00D2109B"/>
    <w:rsid w:val="00D225AF"/>
    <w:rsid w:val="00D22BE8"/>
    <w:rsid w:val="00D2572A"/>
    <w:rsid w:val="00D25EB7"/>
    <w:rsid w:val="00D274C1"/>
    <w:rsid w:val="00D276CC"/>
    <w:rsid w:val="00D27D9C"/>
    <w:rsid w:val="00D27DD6"/>
    <w:rsid w:val="00D30A31"/>
    <w:rsid w:val="00D30B11"/>
    <w:rsid w:val="00D354DD"/>
    <w:rsid w:val="00D37ACB"/>
    <w:rsid w:val="00D4113A"/>
    <w:rsid w:val="00D4267E"/>
    <w:rsid w:val="00D43B24"/>
    <w:rsid w:val="00D4748E"/>
    <w:rsid w:val="00D52E2A"/>
    <w:rsid w:val="00D544D9"/>
    <w:rsid w:val="00D55173"/>
    <w:rsid w:val="00D55252"/>
    <w:rsid w:val="00D619B2"/>
    <w:rsid w:val="00D61F3F"/>
    <w:rsid w:val="00D62770"/>
    <w:rsid w:val="00D6363D"/>
    <w:rsid w:val="00D64353"/>
    <w:rsid w:val="00D74D95"/>
    <w:rsid w:val="00D76756"/>
    <w:rsid w:val="00D8238E"/>
    <w:rsid w:val="00D82870"/>
    <w:rsid w:val="00D828E9"/>
    <w:rsid w:val="00D8308C"/>
    <w:rsid w:val="00D84139"/>
    <w:rsid w:val="00D85619"/>
    <w:rsid w:val="00D86F34"/>
    <w:rsid w:val="00D8725F"/>
    <w:rsid w:val="00D876F0"/>
    <w:rsid w:val="00D94AA3"/>
    <w:rsid w:val="00D94B39"/>
    <w:rsid w:val="00DA1DEE"/>
    <w:rsid w:val="00DB190F"/>
    <w:rsid w:val="00DB379D"/>
    <w:rsid w:val="00DB4F9E"/>
    <w:rsid w:val="00DC0404"/>
    <w:rsid w:val="00DC0527"/>
    <w:rsid w:val="00DC278D"/>
    <w:rsid w:val="00DD08B9"/>
    <w:rsid w:val="00DD0E9E"/>
    <w:rsid w:val="00DD17E7"/>
    <w:rsid w:val="00DD1DAA"/>
    <w:rsid w:val="00DD623B"/>
    <w:rsid w:val="00DD6378"/>
    <w:rsid w:val="00DE01A7"/>
    <w:rsid w:val="00DF29D2"/>
    <w:rsid w:val="00DF4C6F"/>
    <w:rsid w:val="00E000F2"/>
    <w:rsid w:val="00E0149B"/>
    <w:rsid w:val="00E036B5"/>
    <w:rsid w:val="00E078F8"/>
    <w:rsid w:val="00E10812"/>
    <w:rsid w:val="00E1346F"/>
    <w:rsid w:val="00E1499C"/>
    <w:rsid w:val="00E173B1"/>
    <w:rsid w:val="00E25D44"/>
    <w:rsid w:val="00E33C21"/>
    <w:rsid w:val="00E35BCB"/>
    <w:rsid w:val="00E4009F"/>
    <w:rsid w:val="00E45BD7"/>
    <w:rsid w:val="00E50A1D"/>
    <w:rsid w:val="00E5204C"/>
    <w:rsid w:val="00E550D8"/>
    <w:rsid w:val="00E55782"/>
    <w:rsid w:val="00E56B43"/>
    <w:rsid w:val="00E639EA"/>
    <w:rsid w:val="00E65864"/>
    <w:rsid w:val="00E6748E"/>
    <w:rsid w:val="00E676EC"/>
    <w:rsid w:val="00E6770A"/>
    <w:rsid w:val="00E67E8F"/>
    <w:rsid w:val="00E704BE"/>
    <w:rsid w:val="00E74BE9"/>
    <w:rsid w:val="00E763F1"/>
    <w:rsid w:val="00E82251"/>
    <w:rsid w:val="00E82B05"/>
    <w:rsid w:val="00E830D5"/>
    <w:rsid w:val="00E83307"/>
    <w:rsid w:val="00E839E9"/>
    <w:rsid w:val="00E86ECD"/>
    <w:rsid w:val="00E8701E"/>
    <w:rsid w:val="00E91CD6"/>
    <w:rsid w:val="00E92E54"/>
    <w:rsid w:val="00E92EA5"/>
    <w:rsid w:val="00E94D97"/>
    <w:rsid w:val="00E94F70"/>
    <w:rsid w:val="00E9518C"/>
    <w:rsid w:val="00EA1131"/>
    <w:rsid w:val="00EA1EF2"/>
    <w:rsid w:val="00EA5D45"/>
    <w:rsid w:val="00EA7041"/>
    <w:rsid w:val="00EB2052"/>
    <w:rsid w:val="00EB4530"/>
    <w:rsid w:val="00EB7415"/>
    <w:rsid w:val="00EB7BD1"/>
    <w:rsid w:val="00EB7FD9"/>
    <w:rsid w:val="00EC46DC"/>
    <w:rsid w:val="00EC515C"/>
    <w:rsid w:val="00EC6B04"/>
    <w:rsid w:val="00EC6BDC"/>
    <w:rsid w:val="00ED28E1"/>
    <w:rsid w:val="00ED2DBC"/>
    <w:rsid w:val="00ED7CE0"/>
    <w:rsid w:val="00EF1D1C"/>
    <w:rsid w:val="00EF2F21"/>
    <w:rsid w:val="00EF44A3"/>
    <w:rsid w:val="00EF6967"/>
    <w:rsid w:val="00EF7A85"/>
    <w:rsid w:val="00EF7F61"/>
    <w:rsid w:val="00F029E9"/>
    <w:rsid w:val="00F03E2E"/>
    <w:rsid w:val="00F03EC4"/>
    <w:rsid w:val="00F050AD"/>
    <w:rsid w:val="00F062EC"/>
    <w:rsid w:val="00F072FE"/>
    <w:rsid w:val="00F07E35"/>
    <w:rsid w:val="00F121B9"/>
    <w:rsid w:val="00F12468"/>
    <w:rsid w:val="00F177D0"/>
    <w:rsid w:val="00F2283B"/>
    <w:rsid w:val="00F229EF"/>
    <w:rsid w:val="00F23D8F"/>
    <w:rsid w:val="00F3156E"/>
    <w:rsid w:val="00F31780"/>
    <w:rsid w:val="00F34DB5"/>
    <w:rsid w:val="00F35F96"/>
    <w:rsid w:val="00F3768E"/>
    <w:rsid w:val="00F4013D"/>
    <w:rsid w:val="00F43268"/>
    <w:rsid w:val="00F43314"/>
    <w:rsid w:val="00F440B0"/>
    <w:rsid w:val="00F442E0"/>
    <w:rsid w:val="00F44CAE"/>
    <w:rsid w:val="00F47DDE"/>
    <w:rsid w:val="00F50E61"/>
    <w:rsid w:val="00F53C23"/>
    <w:rsid w:val="00F56EC4"/>
    <w:rsid w:val="00F62FF3"/>
    <w:rsid w:val="00F6321C"/>
    <w:rsid w:val="00F632BE"/>
    <w:rsid w:val="00F65BFE"/>
    <w:rsid w:val="00F66F2D"/>
    <w:rsid w:val="00F72A40"/>
    <w:rsid w:val="00F73133"/>
    <w:rsid w:val="00F76098"/>
    <w:rsid w:val="00F77E52"/>
    <w:rsid w:val="00F80474"/>
    <w:rsid w:val="00F83215"/>
    <w:rsid w:val="00F83377"/>
    <w:rsid w:val="00F87FB4"/>
    <w:rsid w:val="00F908C9"/>
    <w:rsid w:val="00F91968"/>
    <w:rsid w:val="00F94C12"/>
    <w:rsid w:val="00F96F8F"/>
    <w:rsid w:val="00F97718"/>
    <w:rsid w:val="00FA0DE6"/>
    <w:rsid w:val="00FA74EC"/>
    <w:rsid w:val="00FA7F2A"/>
    <w:rsid w:val="00FB37B0"/>
    <w:rsid w:val="00FB3FEF"/>
    <w:rsid w:val="00FB6002"/>
    <w:rsid w:val="00FC1EA6"/>
    <w:rsid w:val="00FC684F"/>
    <w:rsid w:val="00FC6904"/>
    <w:rsid w:val="00FC7B06"/>
    <w:rsid w:val="00FC7DF5"/>
    <w:rsid w:val="00FD2301"/>
    <w:rsid w:val="00FD2712"/>
    <w:rsid w:val="00FD3AE4"/>
    <w:rsid w:val="00FD45E2"/>
    <w:rsid w:val="00FD5284"/>
    <w:rsid w:val="00FE4004"/>
    <w:rsid w:val="00FE44B0"/>
    <w:rsid w:val="00FE6D40"/>
    <w:rsid w:val="00FF1A03"/>
    <w:rsid w:val="00FF538E"/>
    <w:rsid w:val="00FF614B"/>
    <w:rsid w:val="00FF61C4"/>
    <w:rsid w:val="00FF6C2F"/>
    <w:rsid w:val="00FF7395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E0C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797864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link w:val="a4"/>
    <w:qFormat/>
    <w:rsid w:val="00D8238E"/>
    <w:pPr>
      <w:jc w:val="center"/>
    </w:pPr>
    <w:rPr>
      <w:i/>
      <w:iCs/>
      <w:sz w:val="26"/>
    </w:rPr>
  </w:style>
  <w:style w:type="character" w:customStyle="1" w:styleId="a4">
    <w:name w:val="Название Знак"/>
    <w:basedOn w:val="a0"/>
    <w:link w:val="a3"/>
    <w:rsid w:val="003944A2"/>
    <w:rPr>
      <w:i/>
      <w:iCs/>
      <w:sz w:val="26"/>
      <w:szCs w:val="24"/>
    </w:rPr>
  </w:style>
  <w:style w:type="paragraph" w:styleId="a5">
    <w:name w:val="List Paragraph"/>
    <w:basedOn w:val="a"/>
    <w:qFormat/>
    <w:rsid w:val="005E265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6">
    <w:name w:val="Hyperlink"/>
    <w:basedOn w:val="a0"/>
    <w:uiPriority w:val="99"/>
    <w:unhideWhenUsed/>
    <w:rsid w:val="003944A2"/>
    <w:rPr>
      <w:color w:val="0000FF"/>
      <w:u w:val="single"/>
    </w:rPr>
  </w:style>
  <w:style w:type="paragraph" w:customStyle="1" w:styleId="ConsPlusNormal">
    <w:name w:val="ConsPlusNormal"/>
    <w:rsid w:val="00EA5D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rsid w:val="00A310FF"/>
    <w:pPr>
      <w:widowControl w:val="0"/>
    </w:pPr>
    <w:rPr>
      <w:sz w:val="24"/>
    </w:rPr>
  </w:style>
  <w:style w:type="paragraph" w:styleId="a7">
    <w:name w:val="header"/>
    <w:basedOn w:val="a"/>
    <w:link w:val="a8"/>
    <w:rsid w:val="00051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51F29"/>
    <w:rPr>
      <w:sz w:val="24"/>
      <w:szCs w:val="24"/>
    </w:rPr>
  </w:style>
  <w:style w:type="paragraph" w:styleId="a9">
    <w:name w:val="footer"/>
    <w:basedOn w:val="a"/>
    <w:link w:val="aa"/>
    <w:rsid w:val="00051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1F29"/>
    <w:rPr>
      <w:sz w:val="24"/>
      <w:szCs w:val="24"/>
    </w:rPr>
  </w:style>
  <w:style w:type="character" w:styleId="ab">
    <w:name w:val="FollowedHyperlink"/>
    <w:basedOn w:val="a0"/>
    <w:uiPriority w:val="99"/>
    <w:unhideWhenUsed/>
    <w:rsid w:val="00506C8B"/>
    <w:rPr>
      <w:color w:val="800080"/>
      <w:u w:val="single"/>
    </w:rPr>
  </w:style>
  <w:style w:type="paragraph" w:customStyle="1" w:styleId="xl66">
    <w:name w:val="xl66"/>
    <w:basedOn w:val="a"/>
    <w:rsid w:val="00506C8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506C8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506C8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506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506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06C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506C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506C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506C8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06C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06C8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506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06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06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9E00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030F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030F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character" w:customStyle="1" w:styleId="90">
    <w:name w:val="Заголовок 9 Знак"/>
    <w:basedOn w:val="a0"/>
    <w:link w:val="9"/>
    <w:rsid w:val="00797864"/>
    <w:rPr>
      <w:b/>
      <w:sz w:val="24"/>
      <w:u w:val="single"/>
    </w:rPr>
  </w:style>
  <w:style w:type="paragraph" w:styleId="ac">
    <w:name w:val="Plain Text"/>
    <w:basedOn w:val="a"/>
    <w:link w:val="ad"/>
    <w:rsid w:val="00797864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797864"/>
    <w:rPr>
      <w:rFonts w:ascii="Courier New" w:hAnsi="Courier New"/>
    </w:rPr>
  </w:style>
  <w:style w:type="paragraph" w:styleId="ae">
    <w:name w:val="Balloon Text"/>
    <w:basedOn w:val="a"/>
    <w:link w:val="af"/>
    <w:rsid w:val="003B11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B1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2462-A492-4C97-896F-C9CC8ACC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14448</Words>
  <Characters>82357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Российская Федерация                              ПРОЕКТ</vt:lpstr>
    </vt:vector>
  </TitlesOfParts>
  <Company>HP</Company>
  <LinksUpToDate>false</LinksUpToDate>
  <CharactersWithSpaces>96612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ПРОЕКТ</dc:title>
  <dc:creator>Golubtsova_O</dc:creator>
  <cp:lastModifiedBy>79501</cp:lastModifiedBy>
  <cp:revision>2</cp:revision>
  <cp:lastPrinted>2024-06-26T05:59:00Z</cp:lastPrinted>
  <dcterms:created xsi:type="dcterms:W3CDTF">2024-06-26T06:03:00Z</dcterms:created>
  <dcterms:modified xsi:type="dcterms:W3CDTF">2024-06-26T06:03:00Z</dcterms:modified>
</cp:coreProperties>
</file>