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BEC" w:rsidRDefault="00CD1CCC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-95250</wp:posOffset>
            </wp:positionV>
            <wp:extent cx="790575" cy="885825"/>
            <wp:effectExtent l="0" t="0" r="0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8242" t="-5349" r="-8222" b="643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4BEC" w:rsidRDefault="00984BEC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</w:p>
    <w:p w:rsidR="00984BEC" w:rsidRDefault="00785274" w:rsidP="00785274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ПРОЕКТ</w:t>
      </w:r>
    </w:p>
    <w:p w:rsidR="00984BEC" w:rsidRDefault="00984BEC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</w:p>
    <w:p w:rsidR="00984BEC" w:rsidRDefault="00CD1CCC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РОССИЙСКАЯ ФЕДЕРАЦИЯ</w:t>
      </w:r>
    </w:p>
    <w:p w:rsidR="00984BEC" w:rsidRDefault="00CD1CCC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ИРКУТСКАЯ ОБЛАСТЬ</w:t>
      </w:r>
    </w:p>
    <w:p w:rsidR="00984BEC" w:rsidRDefault="00CD1CCC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ЗИМИНСКИЙ РАЙОН</w:t>
      </w:r>
    </w:p>
    <w:p w:rsidR="00984BEC" w:rsidRDefault="00984BEC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</w:p>
    <w:p w:rsidR="00984BEC" w:rsidRDefault="00CD1CCC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Администрация</w:t>
      </w:r>
    </w:p>
    <w:p w:rsidR="00984BEC" w:rsidRDefault="00CD1CCC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Харайгунского муниципального образования</w:t>
      </w:r>
    </w:p>
    <w:p w:rsidR="00984BEC" w:rsidRDefault="00984BEC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</w:p>
    <w:p w:rsidR="00984BEC" w:rsidRDefault="00CD1CCC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П</w:t>
      </w:r>
      <w:proofErr w:type="gramEnd"/>
      <w:r>
        <w:rPr>
          <w:rFonts w:ascii="Times New Roman" w:hAnsi="Times New Roman" w:cs="Times New Roman"/>
          <w:color w:val="auto"/>
        </w:rPr>
        <w:t xml:space="preserve"> О С Т А Н О В Л Е Н И Е</w:t>
      </w:r>
    </w:p>
    <w:p w:rsidR="00984BEC" w:rsidRDefault="00984BEC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</w:p>
    <w:p w:rsidR="00984BEC" w:rsidRDefault="00785274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________</w:t>
      </w:r>
      <w:r w:rsidR="00CD1CCC">
        <w:rPr>
          <w:rFonts w:ascii="Times New Roman" w:hAnsi="Times New Roman" w:cs="Times New Roman"/>
          <w:b w:val="0"/>
          <w:color w:val="auto"/>
        </w:rPr>
        <w:t xml:space="preserve"> 2024 г.               </w:t>
      </w:r>
      <w:r w:rsidR="00CD1CCC">
        <w:rPr>
          <w:rFonts w:ascii="Times New Roman" w:hAnsi="Times New Roman" w:cs="Times New Roman"/>
          <w:b w:val="0"/>
          <w:color w:val="auto"/>
        </w:rPr>
        <w:tab/>
      </w:r>
      <w:r w:rsidR="00CD1CCC">
        <w:rPr>
          <w:rFonts w:ascii="Times New Roman" w:hAnsi="Times New Roman" w:cs="Times New Roman"/>
          <w:b w:val="0"/>
          <w:color w:val="auto"/>
        </w:rPr>
        <w:tab/>
      </w:r>
      <w:r w:rsidR="00CD1CCC">
        <w:rPr>
          <w:rFonts w:ascii="Times New Roman" w:hAnsi="Times New Roman" w:cs="Times New Roman"/>
          <w:b w:val="0"/>
          <w:color w:val="auto"/>
        </w:rPr>
        <w:tab/>
      </w:r>
      <w:r w:rsidR="00CD1CCC">
        <w:rPr>
          <w:rFonts w:ascii="Times New Roman" w:hAnsi="Times New Roman" w:cs="Times New Roman"/>
          <w:b w:val="0"/>
          <w:color w:val="auto"/>
        </w:rPr>
        <w:tab/>
        <w:t xml:space="preserve">                                        № </w:t>
      </w:r>
      <w:r>
        <w:rPr>
          <w:rFonts w:ascii="Times New Roman" w:hAnsi="Times New Roman" w:cs="Times New Roman"/>
          <w:b w:val="0"/>
          <w:color w:val="auto"/>
        </w:rPr>
        <w:t>___</w:t>
      </w:r>
    </w:p>
    <w:p w:rsidR="00984BEC" w:rsidRDefault="00CD1CCC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нп. уч. Буринская Дача</w:t>
      </w:r>
    </w:p>
    <w:p w:rsidR="00984BEC" w:rsidRDefault="00984BEC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FE5172" w:rsidRPr="00FE5172" w:rsidRDefault="00FE5172" w:rsidP="00FE5172">
      <w:pPr>
        <w:widowControl w:val="0"/>
        <w:autoSpaceDE w:val="0"/>
        <w:autoSpaceDN w:val="0"/>
        <w:adjustRightInd w:val="0"/>
        <w:ind w:right="4818"/>
        <w:jc w:val="both"/>
        <w:rPr>
          <w:bCs/>
          <w:sz w:val="28"/>
          <w:szCs w:val="28"/>
        </w:rPr>
      </w:pPr>
      <w:r w:rsidRPr="00FE5172">
        <w:rPr>
          <w:bCs/>
          <w:sz w:val="28"/>
          <w:szCs w:val="28"/>
        </w:rPr>
        <w:t xml:space="preserve">Об утверждении Правил определения </w:t>
      </w:r>
    </w:p>
    <w:p w:rsidR="00FE5172" w:rsidRPr="00FE5172" w:rsidRDefault="00FE5172" w:rsidP="00FE5172">
      <w:pPr>
        <w:widowControl w:val="0"/>
        <w:autoSpaceDE w:val="0"/>
        <w:autoSpaceDN w:val="0"/>
        <w:adjustRightInd w:val="0"/>
        <w:ind w:right="4818"/>
        <w:jc w:val="both"/>
        <w:rPr>
          <w:bCs/>
          <w:sz w:val="28"/>
          <w:szCs w:val="28"/>
        </w:rPr>
      </w:pPr>
      <w:r w:rsidRPr="00FE5172">
        <w:rPr>
          <w:bCs/>
          <w:sz w:val="28"/>
          <w:szCs w:val="28"/>
        </w:rPr>
        <w:t xml:space="preserve">требований к </w:t>
      </w:r>
      <w:proofErr w:type="gramStart"/>
      <w:r w:rsidRPr="00FE5172">
        <w:rPr>
          <w:bCs/>
          <w:sz w:val="28"/>
          <w:szCs w:val="28"/>
        </w:rPr>
        <w:t>закупаемым</w:t>
      </w:r>
      <w:proofErr w:type="gramEnd"/>
      <w:r>
        <w:rPr>
          <w:bCs/>
          <w:sz w:val="28"/>
          <w:szCs w:val="28"/>
        </w:rPr>
        <w:t xml:space="preserve"> </w:t>
      </w:r>
    </w:p>
    <w:p w:rsidR="00984BEC" w:rsidRDefault="00FE5172" w:rsidP="00FE5172">
      <w:pPr>
        <w:widowControl w:val="0"/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  <w:r w:rsidRPr="00FE5172">
        <w:rPr>
          <w:bCs/>
          <w:sz w:val="28"/>
          <w:szCs w:val="28"/>
        </w:rPr>
        <w:t xml:space="preserve">администрацией </w:t>
      </w:r>
      <w:r w:rsidRPr="00FE5172">
        <w:rPr>
          <w:sz w:val="28"/>
          <w:szCs w:val="28"/>
        </w:rPr>
        <w:t>Харайгунского муниципального образования Зиминского района</w:t>
      </w:r>
      <w:r>
        <w:rPr>
          <w:sz w:val="28"/>
          <w:szCs w:val="28"/>
        </w:rPr>
        <w:t xml:space="preserve"> </w:t>
      </w:r>
      <w:r w:rsidRPr="00FE5172">
        <w:rPr>
          <w:bCs/>
          <w:sz w:val="28"/>
          <w:szCs w:val="28"/>
        </w:rPr>
        <w:t xml:space="preserve"> отдельным видам товаров,</w:t>
      </w:r>
      <w:r>
        <w:rPr>
          <w:bCs/>
          <w:sz w:val="28"/>
          <w:szCs w:val="28"/>
        </w:rPr>
        <w:t xml:space="preserve"> </w:t>
      </w:r>
      <w:r w:rsidRPr="00FE5172">
        <w:rPr>
          <w:bCs/>
          <w:sz w:val="28"/>
          <w:szCs w:val="28"/>
        </w:rPr>
        <w:t>работ, услуг (в том числе предельных цен товаров, работ, услуг)</w:t>
      </w:r>
      <w:r w:rsidR="00CD1CCC">
        <w:rPr>
          <w:sz w:val="28"/>
          <w:szCs w:val="28"/>
        </w:rPr>
        <w:t xml:space="preserve"> </w:t>
      </w:r>
    </w:p>
    <w:p w:rsidR="00984BEC" w:rsidRDefault="00984BEC">
      <w:pPr>
        <w:rPr>
          <w:rFonts w:ascii="Arial" w:hAnsi="Arial" w:cs="Arial"/>
        </w:rPr>
      </w:pPr>
    </w:p>
    <w:p w:rsidR="00984BEC" w:rsidRDefault="00984BEC"/>
    <w:p w:rsidR="00984BEC" w:rsidRDefault="0005391B">
      <w:pPr>
        <w:ind w:firstLine="567"/>
        <w:jc w:val="both"/>
        <w:rPr>
          <w:sz w:val="28"/>
          <w:szCs w:val="28"/>
        </w:rPr>
      </w:pPr>
      <w:r w:rsidRPr="0005391B">
        <w:rPr>
          <w:sz w:val="28"/>
          <w:szCs w:val="28"/>
        </w:rPr>
        <w:t xml:space="preserve">В соответствии со </w:t>
      </w:r>
      <w:hyperlink r:id="rId8" w:history="1">
        <w:r w:rsidRPr="0005391B">
          <w:rPr>
            <w:rStyle w:val="a6"/>
            <w:sz w:val="28"/>
            <w:szCs w:val="28"/>
          </w:rPr>
          <w:t>статьей 19</w:t>
        </w:r>
      </w:hyperlink>
      <w:r w:rsidRPr="0005391B">
        <w:rPr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закон), </w:t>
      </w:r>
      <w:hyperlink r:id="rId9" w:history="1">
        <w:r w:rsidRPr="0005391B">
          <w:rPr>
            <w:rStyle w:val="a6"/>
            <w:sz w:val="28"/>
            <w:szCs w:val="28"/>
          </w:rPr>
          <w:t>Постановлением</w:t>
        </w:r>
      </w:hyperlink>
      <w:r w:rsidRPr="0005391B">
        <w:rPr>
          <w:sz w:val="28"/>
          <w:szCs w:val="28"/>
        </w:rPr>
        <w:t xml:space="preserve">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руководствуясь Уставо</w:t>
      </w:r>
      <w:r>
        <w:rPr>
          <w:sz w:val="28"/>
          <w:szCs w:val="28"/>
        </w:rPr>
        <w:t>м</w:t>
      </w:r>
      <w:r w:rsidR="00CD1CCC">
        <w:rPr>
          <w:sz w:val="28"/>
          <w:szCs w:val="28"/>
        </w:rPr>
        <w:t xml:space="preserve"> Харайгунского муниципального образования Зиминского района, администрация Харайгунского муниципального образования Зиминского района,</w:t>
      </w:r>
    </w:p>
    <w:p w:rsidR="00984BEC" w:rsidRDefault="00984BEC">
      <w:pPr>
        <w:jc w:val="both"/>
        <w:rPr>
          <w:sz w:val="28"/>
          <w:szCs w:val="28"/>
        </w:rPr>
      </w:pPr>
    </w:p>
    <w:p w:rsidR="00984BEC" w:rsidRDefault="00CD1CCC">
      <w:pPr>
        <w:ind w:left="567" w:right="-143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Я </w:t>
      </w:r>
      <w:r w:rsidR="0005391B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:</w:t>
      </w:r>
    </w:p>
    <w:p w:rsidR="00984BEC" w:rsidRDefault="00984BEC">
      <w:pPr>
        <w:pStyle w:val="21"/>
        <w:jc w:val="both"/>
        <w:rPr>
          <w:rFonts w:ascii="Arial" w:hAnsi="Arial" w:cs="Arial"/>
        </w:rPr>
      </w:pPr>
    </w:p>
    <w:p w:rsidR="00984BEC" w:rsidRPr="0005391B" w:rsidRDefault="0005391B" w:rsidP="0005391B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05391B">
        <w:rPr>
          <w:sz w:val="28"/>
          <w:szCs w:val="28"/>
        </w:rPr>
        <w:t xml:space="preserve">Утвердить прилагаемые </w:t>
      </w:r>
      <w:r>
        <w:rPr>
          <w:sz w:val="28"/>
          <w:szCs w:val="28"/>
        </w:rPr>
        <w:t xml:space="preserve">Правила </w:t>
      </w:r>
      <w:r w:rsidRPr="0005391B">
        <w:rPr>
          <w:sz w:val="28"/>
          <w:szCs w:val="28"/>
        </w:rPr>
        <w:t xml:space="preserve">определения требований к закупаемым администрацией </w:t>
      </w:r>
      <w:r>
        <w:rPr>
          <w:sz w:val="28"/>
          <w:szCs w:val="28"/>
        </w:rPr>
        <w:t>Харайгунского муниципального образования Зиминского района</w:t>
      </w:r>
      <w:r w:rsidRPr="0005391B">
        <w:rPr>
          <w:sz w:val="28"/>
          <w:szCs w:val="28"/>
        </w:rPr>
        <w:t xml:space="preserve"> отдельным видам товаров, работ, услуг (в том числе предельных цен товаров, работ, услуг) согласно Приложению</w:t>
      </w:r>
      <w:r w:rsidR="0031287D">
        <w:rPr>
          <w:sz w:val="28"/>
          <w:szCs w:val="28"/>
        </w:rPr>
        <w:t xml:space="preserve"> 1</w:t>
      </w:r>
      <w:r w:rsidRPr="0005391B">
        <w:rPr>
          <w:sz w:val="28"/>
          <w:szCs w:val="28"/>
        </w:rPr>
        <w:t>.</w:t>
      </w:r>
    </w:p>
    <w:p w:rsidR="00984BEC" w:rsidRDefault="0005391B" w:rsidP="0005391B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05391B">
        <w:rPr>
          <w:sz w:val="28"/>
          <w:szCs w:val="28"/>
        </w:rPr>
        <w:t xml:space="preserve"> Настоящее Постановление вступает в силу с момента официального опубликования в печатном издании</w:t>
      </w:r>
      <w:r w:rsidR="00CD1CCC" w:rsidRPr="0005391B">
        <w:rPr>
          <w:sz w:val="28"/>
          <w:szCs w:val="28"/>
        </w:rPr>
        <w:t xml:space="preserve"> «Вестник Харайгунского муниципального образования», разместить на сайте «</w:t>
      </w:r>
      <w:proofErr w:type="spellStart"/>
      <w:r w:rsidR="00CD1CCC" w:rsidRPr="0005391B">
        <w:rPr>
          <w:sz w:val="28"/>
          <w:szCs w:val="28"/>
        </w:rPr>
        <w:t>Харайгун.рф</w:t>
      </w:r>
      <w:proofErr w:type="spellEnd"/>
      <w:r w:rsidR="00CD1CCC" w:rsidRPr="0005391B">
        <w:rPr>
          <w:sz w:val="28"/>
          <w:szCs w:val="28"/>
        </w:rPr>
        <w:t>».</w:t>
      </w:r>
    </w:p>
    <w:p w:rsidR="00984BEC" w:rsidRPr="0005391B" w:rsidRDefault="0005391B" w:rsidP="0005391B">
      <w:pPr>
        <w:pStyle w:val="a7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05391B">
        <w:rPr>
          <w:sz w:val="28"/>
          <w:szCs w:val="28"/>
        </w:rPr>
        <w:lastRenderedPageBreak/>
        <w:t xml:space="preserve"> </w:t>
      </w:r>
      <w:r w:rsidR="00CD1CCC" w:rsidRPr="0005391B">
        <w:rPr>
          <w:sz w:val="28"/>
          <w:szCs w:val="28"/>
        </w:rPr>
        <w:t>Контроль за исполнением настоящего постановления оставляю за со</w:t>
      </w:r>
      <w:bookmarkStart w:id="0" w:name="_GoBack"/>
      <w:bookmarkEnd w:id="0"/>
      <w:r w:rsidR="00CD1CCC" w:rsidRPr="0005391B">
        <w:rPr>
          <w:sz w:val="28"/>
          <w:szCs w:val="28"/>
        </w:rPr>
        <w:t>бой.</w:t>
      </w:r>
    </w:p>
    <w:p w:rsidR="00984BEC" w:rsidRDefault="00984BEC">
      <w:pPr>
        <w:jc w:val="both"/>
        <w:rPr>
          <w:sz w:val="28"/>
          <w:szCs w:val="28"/>
        </w:rPr>
      </w:pPr>
    </w:p>
    <w:p w:rsidR="00984BEC" w:rsidRDefault="00984BEC">
      <w:pPr>
        <w:jc w:val="both"/>
        <w:rPr>
          <w:sz w:val="28"/>
          <w:szCs w:val="28"/>
        </w:rPr>
      </w:pPr>
    </w:p>
    <w:p w:rsidR="00984BEC" w:rsidRDefault="00984BEC">
      <w:pPr>
        <w:jc w:val="both"/>
        <w:rPr>
          <w:sz w:val="28"/>
          <w:szCs w:val="28"/>
        </w:rPr>
      </w:pPr>
    </w:p>
    <w:p w:rsidR="00984BEC" w:rsidRDefault="00984BEC">
      <w:pPr>
        <w:jc w:val="both"/>
        <w:rPr>
          <w:sz w:val="28"/>
          <w:szCs w:val="28"/>
        </w:rPr>
      </w:pPr>
    </w:p>
    <w:p w:rsidR="00984BEC" w:rsidRDefault="00CD1CCC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Харайгунского </w:t>
      </w:r>
    </w:p>
    <w:p w:rsidR="00984BEC" w:rsidRDefault="00CD1CCC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 Л.Н. Синицына </w:t>
      </w:r>
    </w:p>
    <w:p w:rsidR="00984BEC" w:rsidRDefault="00984BEC"/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ind w:left="5387"/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ind w:left="5387"/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ind w:left="5387"/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ind w:left="5387"/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ind w:left="5387"/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ind w:left="5387"/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ind w:left="5387"/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ind w:left="5387"/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ind w:left="5387"/>
        <w:jc w:val="right"/>
        <w:rPr>
          <w:sz w:val="22"/>
          <w:szCs w:val="22"/>
        </w:rPr>
      </w:pPr>
    </w:p>
    <w:p w:rsidR="00984BEC" w:rsidRDefault="00984BEC">
      <w:pPr>
        <w:tabs>
          <w:tab w:val="left" w:pos="1425"/>
          <w:tab w:val="left" w:pos="5955"/>
        </w:tabs>
        <w:ind w:left="5387"/>
        <w:jc w:val="right"/>
        <w:rPr>
          <w:sz w:val="22"/>
          <w:szCs w:val="22"/>
        </w:rPr>
      </w:pPr>
    </w:p>
    <w:p w:rsidR="0005391B" w:rsidRDefault="0005391B">
      <w:pPr>
        <w:tabs>
          <w:tab w:val="left" w:pos="1425"/>
          <w:tab w:val="left" w:pos="5955"/>
        </w:tabs>
        <w:ind w:left="5387"/>
        <w:jc w:val="right"/>
        <w:rPr>
          <w:sz w:val="22"/>
          <w:szCs w:val="22"/>
        </w:rPr>
      </w:pPr>
    </w:p>
    <w:p w:rsidR="00D53543" w:rsidRDefault="00D53543">
      <w:pPr>
        <w:tabs>
          <w:tab w:val="left" w:pos="1425"/>
          <w:tab w:val="left" w:pos="5955"/>
        </w:tabs>
        <w:ind w:left="5387"/>
        <w:jc w:val="right"/>
        <w:rPr>
          <w:szCs w:val="22"/>
        </w:rPr>
      </w:pPr>
    </w:p>
    <w:p w:rsidR="00D53543" w:rsidRDefault="00D53543">
      <w:pPr>
        <w:tabs>
          <w:tab w:val="left" w:pos="1425"/>
          <w:tab w:val="left" w:pos="5955"/>
        </w:tabs>
        <w:ind w:left="5387"/>
        <w:jc w:val="right"/>
        <w:rPr>
          <w:szCs w:val="22"/>
        </w:rPr>
      </w:pPr>
    </w:p>
    <w:p w:rsidR="00D53543" w:rsidRDefault="00D53543">
      <w:pPr>
        <w:tabs>
          <w:tab w:val="left" w:pos="1425"/>
          <w:tab w:val="left" w:pos="5955"/>
        </w:tabs>
        <w:ind w:left="5387"/>
        <w:jc w:val="right"/>
        <w:rPr>
          <w:szCs w:val="22"/>
        </w:rPr>
      </w:pPr>
    </w:p>
    <w:p w:rsidR="00984BEC" w:rsidRPr="00D53543" w:rsidRDefault="00CD1CCC">
      <w:pPr>
        <w:tabs>
          <w:tab w:val="left" w:pos="1425"/>
          <w:tab w:val="left" w:pos="5955"/>
        </w:tabs>
        <w:ind w:left="5387"/>
        <w:jc w:val="right"/>
        <w:rPr>
          <w:szCs w:val="22"/>
        </w:rPr>
      </w:pPr>
      <w:r w:rsidRPr="00D53543">
        <w:rPr>
          <w:szCs w:val="22"/>
        </w:rPr>
        <w:lastRenderedPageBreak/>
        <w:t xml:space="preserve">Приложение 1 </w:t>
      </w:r>
    </w:p>
    <w:p w:rsidR="00984BEC" w:rsidRPr="00D53543" w:rsidRDefault="00CD1CCC">
      <w:pPr>
        <w:tabs>
          <w:tab w:val="left" w:pos="1425"/>
          <w:tab w:val="left" w:pos="5955"/>
        </w:tabs>
        <w:ind w:left="5387"/>
        <w:jc w:val="right"/>
        <w:rPr>
          <w:szCs w:val="22"/>
        </w:rPr>
      </w:pPr>
      <w:r w:rsidRPr="00D53543">
        <w:rPr>
          <w:szCs w:val="22"/>
        </w:rPr>
        <w:t>к Постановлению администрации</w:t>
      </w:r>
    </w:p>
    <w:p w:rsidR="00984BEC" w:rsidRPr="00D53543" w:rsidRDefault="00CD1CCC">
      <w:pPr>
        <w:tabs>
          <w:tab w:val="left" w:pos="1425"/>
          <w:tab w:val="left" w:pos="5955"/>
        </w:tabs>
        <w:ind w:left="5387"/>
        <w:jc w:val="right"/>
        <w:rPr>
          <w:szCs w:val="22"/>
        </w:rPr>
      </w:pPr>
      <w:r w:rsidRPr="00D53543">
        <w:rPr>
          <w:szCs w:val="22"/>
        </w:rPr>
        <w:t xml:space="preserve"> Харайгунского муниципального </w:t>
      </w:r>
    </w:p>
    <w:p w:rsidR="00984BEC" w:rsidRPr="00D53543" w:rsidRDefault="00CD1CCC">
      <w:pPr>
        <w:tabs>
          <w:tab w:val="left" w:pos="1425"/>
          <w:tab w:val="left" w:pos="5955"/>
        </w:tabs>
        <w:ind w:left="5387"/>
        <w:jc w:val="right"/>
        <w:rPr>
          <w:szCs w:val="22"/>
        </w:rPr>
      </w:pPr>
      <w:r w:rsidRPr="00D53543">
        <w:rPr>
          <w:szCs w:val="22"/>
        </w:rPr>
        <w:t>образования</w:t>
      </w:r>
    </w:p>
    <w:p w:rsidR="00984BEC" w:rsidRPr="00D53543" w:rsidRDefault="00CD1CCC">
      <w:pPr>
        <w:tabs>
          <w:tab w:val="left" w:pos="1425"/>
          <w:tab w:val="left" w:pos="5955"/>
        </w:tabs>
        <w:ind w:left="5387"/>
        <w:jc w:val="right"/>
        <w:rPr>
          <w:szCs w:val="22"/>
        </w:rPr>
      </w:pPr>
      <w:r w:rsidRPr="00D53543">
        <w:rPr>
          <w:szCs w:val="22"/>
        </w:rPr>
        <w:t>от 03.10.2024 №</w:t>
      </w:r>
      <w:r w:rsidR="00AA530B" w:rsidRPr="00D53543">
        <w:rPr>
          <w:szCs w:val="22"/>
        </w:rPr>
        <w:t xml:space="preserve"> </w:t>
      </w:r>
      <w:r w:rsidRPr="00D53543">
        <w:rPr>
          <w:szCs w:val="22"/>
        </w:rPr>
        <w:t>57</w:t>
      </w:r>
      <w:r w:rsidR="00AA530B" w:rsidRPr="00D53543">
        <w:rPr>
          <w:szCs w:val="22"/>
        </w:rPr>
        <w:t>5</w:t>
      </w:r>
    </w:p>
    <w:p w:rsidR="00984BEC" w:rsidRPr="00D53543" w:rsidRDefault="00984BEC">
      <w:pPr>
        <w:tabs>
          <w:tab w:val="left" w:pos="1425"/>
          <w:tab w:val="left" w:pos="5955"/>
        </w:tabs>
        <w:jc w:val="right"/>
        <w:rPr>
          <w:szCs w:val="22"/>
        </w:rPr>
      </w:pPr>
    </w:p>
    <w:p w:rsidR="00AA530B" w:rsidRPr="00D53543" w:rsidRDefault="00AA530B" w:rsidP="00AA530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D53543">
        <w:rPr>
          <w:rFonts w:ascii="Times New Roman" w:hAnsi="Times New Roman" w:cs="Times New Roman"/>
          <w:sz w:val="28"/>
          <w:szCs w:val="24"/>
        </w:rPr>
        <w:t>ПРАВИЛА</w:t>
      </w:r>
    </w:p>
    <w:p w:rsidR="00AA530B" w:rsidRPr="00D53543" w:rsidRDefault="00AA530B" w:rsidP="00AA530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D53543">
        <w:rPr>
          <w:rFonts w:ascii="Times New Roman" w:hAnsi="Times New Roman" w:cs="Times New Roman"/>
          <w:sz w:val="28"/>
          <w:szCs w:val="24"/>
        </w:rPr>
        <w:t xml:space="preserve">ОПРЕДЕЛЕНИЯ ТРЕБОВАНИЙ К ЗАКУПАЕМЫМ АДМИНИСТРАЦИЕЙ </w:t>
      </w:r>
      <w:r w:rsidR="0031287D" w:rsidRPr="00D53543">
        <w:rPr>
          <w:rFonts w:ascii="Times New Roman" w:hAnsi="Times New Roman" w:cs="Times New Roman"/>
          <w:sz w:val="28"/>
          <w:szCs w:val="24"/>
        </w:rPr>
        <w:t>ХАРАЙГУНСКОГО МУНИЦИПАЛЬНОГО ОБРАЗОВАНИЯ ЗИМИНСКОГО РАЙОНА</w:t>
      </w:r>
      <w:r w:rsidRPr="00D53543">
        <w:rPr>
          <w:rFonts w:ascii="Times New Roman" w:hAnsi="Times New Roman" w:cs="Times New Roman"/>
          <w:sz w:val="28"/>
          <w:szCs w:val="24"/>
        </w:rPr>
        <w:t xml:space="preserve"> ОТДЕЛЬНЫМ ВИДАМ ТОВАРОВ, РАБОТ, УСЛУГ (В ТОМ ЧИСЛЕ ПРЕДЕЛЬНЫХ ЦЕН ТОВАРОВ, РАБОТ, УСЛУГ) (ДАЛЕЕ – ПРАВИЛА)</w:t>
      </w:r>
    </w:p>
    <w:p w:rsidR="00AA530B" w:rsidRPr="00D53543" w:rsidRDefault="00AA530B" w:rsidP="00AA5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A530B" w:rsidRPr="00D53543" w:rsidRDefault="00AA530B" w:rsidP="0031287D">
      <w:pPr>
        <w:pStyle w:val="ConsPlusNormal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53543">
        <w:rPr>
          <w:rFonts w:ascii="Times New Roman" w:hAnsi="Times New Roman" w:cs="Times New Roman"/>
          <w:sz w:val="28"/>
          <w:szCs w:val="24"/>
        </w:rPr>
        <w:t xml:space="preserve">Настоящие Правила устанавливают порядок определения требований к закупаемым администрацией </w:t>
      </w:r>
      <w:r w:rsidR="0031287D" w:rsidRPr="00D53543">
        <w:rPr>
          <w:rFonts w:ascii="Times New Roman" w:hAnsi="Times New Roman" w:cs="Times New Roman"/>
          <w:sz w:val="28"/>
          <w:szCs w:val="24"/>
        </w:rPr>
        <w:t>Харайгунского муниципального образования Зиминского района</w:t>
      </w:r>
      <w:r w:rsidRPr="00D53543">
        <w:rPr>
          <w:rFonts w:ascii="Times New Roman" w:hAnsi="Times New Roman" w:cs="Times New Roman"/>
          <w:sz w:val="28"/>
          <w:szCs w:val="24"/>
        </w:rPr>
        <w:t xml:space="preserve"> отдельным видам товаров, работ, услуг (в том числе предельных цен товаров, работ, услуг).</w:t>
      </w:r>
    </w:p>
    <w:p w:rsidR="00AA530B" w:rsidRPr="00D53543" w:rsidRDefault="00AA530B" w:rsidP="0031287D">
      <w:pPr>
        <w:pStyle w:val="ConsPlusNormal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D53543">
        <w:rPr>
          <w:rFonts w:ascii="Times New Roman" w:hAnsi="Times New Roman" w:cs="Times New Roman"/>
          <w:sz w:val="28"/>
          <w:szCs w:val="24"/>
        </w:rPr>
        <w:t>Муниципальный орган, являющийся главными распорядителем средств бюджета утверждает определенные в соответствии с настоящими Правилами требования к закупаемым ими отдельным видам товаров, работ, услуг (в том числе предельных цен товаров, работ, услуг), в форме перечня отдельных видов товаров, работ, услуг, их потребительские свойства (в том числе, качество) и иные характеристики (в том числе предельные цены товаров, работ, услуг) (далее - ведомственный перечень).</w:t>
      </w:r>
      <w:proofErr w:type="gramEnd"/>
    </w:p>
    <w:p w:rsidR="00AA530B" w:rsidRPr="00D53543" w:rsidRDefault="00AA530B" w:rsidP="0031287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D53543">
        <w:rPr>
          <w:rFonts w:ascii="Times New Roman" w:hAnsi="Times New Roman" w:cs="Times New Roman"/>
          <w:sz w:val="28"/>
          <w:szCs w:val="24"/>
        </w:rPr>
        <w:t xml:space="preserve">Ведомственный </w:t>
      </w:r>
      <w:hyperlink w:anchor="P75" w:history="1">
        <w:r w:rsidRPr="00D53543">
          <w:rPr>
            <w:rFonts w:ascii="Times New Roman" w:hAnsi="Times New Roman" w:cs="Times New Roman"/>
            <w:sz w:val="28"/>
            <w:szCs w:val="24"/>
          </w:rPr>
          <w:t>перечень</w:t>
        </w:r>
      </w:hyperlink>
      <w:r w:rsidRPr="00D53543">
        <w:rPr>
          <w:rFonts w:ascii="Times New Roman" w:hAnsi="Times New Roman" w:cs="Times New Roman"/>
          <w:sz w:val="28"/>
          <w:szCs w:val="24"/>
        </w:rPr>
        <w:t xml:space="preserve"> составляется по форме согласно приложению 1</w:t>
      </w:r>
      <w:r w:rsidR="0031287D" w:rsidRPr="00D53543">
        <w:rPr>
          <w:rFonts w:ascii="Times New Roman" w:hAnsi="Times New Roman" w:cs="Times New Roman"/>
          <w:sz w:val="28"/>
          <w:szCs w:val="24"/>
        </w:rPr>
        <w:t xml:space="preserve"> к настоящим Правилам</w:t>
      </w:r>
      <w:r w:rsidRPr="00D53543">
        <w:rPr>
          <w:rFonts w:ascii="Times New Roman" w:hAnsi="Times New Roman" w:cs="Times New Roman"/>
          <w:sz w:val="28"/>
          <w:szCs w:val="24"/>
        </w:rPr>
        <w:t xml:space="preserve"> на основании обязательного </w:t>
      </w:r>
      <w:hyperlink w:anchor="P153" w:history="1">
        <w:r w:rsidRPr="00D53543">
          <w:rPr>
            <w:rFonts w:ascii="Times New Roman" w:hAnsi="Times New Roman" w:cs="Times New Roman"/>
            <w:sz w:val="28"/>
            <w:szCs w:val="24"/>
          </w:rPr>
          <w:t>перечня</w:t>
        </w:r>
      </w:hyperlink>
      <w:r w:rsidRPr="00D53543">
        <w:rPr>
          <w:rFonts w:ascii="Times New Roman" w:hAnsi="Times New Roman" w:cs="Times New Roman"/>
          <w:sz w:val="28"/>
          <w:szCs w:val="24"/>
        </w:rPr>
        <w:t xml:space="preserve"> отдельных видов товаров, работ,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2</w:t>
      </w:r>
      <w:r w:rsidR="0031287D" w:rsidRPr="00D53543">
        <w:rPr>
          <w:rFonts w:ascii="Times New Roman" w:hAnsi="Times New Roman" w:cs="Times New Roman"/>
          <w:sz w:val="28"/>
          <w:szCs w:val="24"/>
        </w:rPr>
        <w:t xml:space="preserve"> к настоящим Правилам</w:t>
      </w:r>
      <w:r w:rsidRPr="00D53543">
        <w:rPr>
          <w:rFonts w:ascii="Times New Roman" w:hAnsi="Times New Roman" w:cs="Times New Roman"/>
          <w:sz w:val="28"/>
          <w:szCs w:val="24"/>
        </w:rPr>
        <w:t xml:space="preserve"> (далее - обязательный перечень).</w:t>
      </w:r>
      <w:proofErr w:type="gramEnd"/>
    </w:p>
    <w:p w:rsidR="00AA530B" w:rsidRPr="00D53543" w:rsidRDefault="00AA530B" w:rsidP="0031287D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53543">
        <w:rPr>
          <w:rFonts w:ascii="Times New Roman" w:hAnsi="Times New Roman" w:cs="Times New Roman"/>
          <w:sz w:val="28"/>
          <w:szCs w:val="24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товаров, работ, услуг), если указанные свойства и характеристики не определены в обязательном перечне.</w:t>
      </w:r>
    </w:p>
    <w:p w:rsidR="00AA530B" w:rsidRPr="00D53543" w:rsidRDefault="00AA530B" w:rsidP="0031287D">
      <w:pPr>
        <w:pStyle w:val="ConsPlusNormal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bookmarkStart w:id="1" w:name="P42"/>
      <w:bookmarkEnd w:id="1"/>
      <w:r w:rsidRPr="00D53543">
        <w:rPr>
          <w:rFonts w:ascii="Times New Roman" w:hAnsi="Times New Roman" w:cs="Times New Roman"/>
          <w:sz w:val="28"/>
          <w:szCs w:val="24"/>
        </w:rPr>
        <w:t>Отдельные виды товаров, работ, услуг, не включенные в обязательный перечень, подлежат включению в ведомственный перечень при условии, если одновременно средняя арифметическая сумма значений следующих критериев превышает 20%:</w:t>
      </w:r>
    </w:p>
    <w:p w:rsidR="00AA530B" w:rsidRPr="00D53543" w:rsidRDefault="00AA530B" w:rsidP="00D53543">
      <w:pPr>
        <w:pStyle w:val="ConsPlusNormal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53543">
        <w:rPr>
          <w:rFonts w:ascii="Times New Roman" w:hAnsi="Times New Roman" w:cs="Times New Roman"/>
          <w:sz w:val="28"/>
          <w:szCs w:val="24"/>
        </w:rPr>
        <w:t xml:space="preserve">доля оплаты по отдельному виду товаров, работ, услуг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предусмотренными </w:t>
      </w:r>
      <w:hyperlink r:id="rId10" w:history="1">
        <w:r w:rsidRPr="00D53543">
          <w:rPr>
            <w:rFonts w:ascii="Times New Roman" w:hAnsi="Times New Roman" w:cs="Times New Roman"/>
            <w:sz w:val="28"/>
            <w:szCs w:val="24"/>
          </w:rPr>
          <w:t>пунктом 2</w:t>
        </w:r>
      </w:hyperlink>
      <w:r w:rsidRPr="00D53543">
        <w:rPr>
          <w:rFonts w:ascii="Times New Roman" w:hAnsi="Times New Roman" w:cs="Times New Roman"/>
          <w:sz w:val="28"/>
          <w:szCs w:val="24"/>
        </w:rPr>
        <w:t xml:space="preserve"> настоящих Общих правил, в общем объеме оплаты по контрактам, включенным в указанные реестры</w:t>
      </w:r>
      <w:r w:rsidR="00D53543" w:rsidRPr="00D53543">
        <w:rPr>
          <w:rFonts w:ascii="Times New Roman" w:hAnsi="Times New Roman" w:cs="Times New Roman"/>
          <w:sz w:val="28"/>
          <w:szCs w:val="24"/>
        </w:rPr>
        <w:t>;</w:t>
      </w:r>
    </w:p>
    <w:p w:rsidR="00AA530B" w:rsidRPr="00D53543" w:rsidRDefault="00AA530B" w:rsidP="00D53543">
      <w:pPr>
        <w:pStyle w:val="ConsPlusNormal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53543">
        <w:rPr>
          <w:rFonts w:ascii="Times New Roman" w:hAnsi="Times New Roman" w:cs="Times New Roman"/>
          <w:sz w:val="28"/>
          <w:szCs w:val="24"/>
        </w:rPr>
        <w:t>доля контрактов муниципального органа,  на закупку отдельного вида товаров, работ, услуг для обеспечения муниципальных нужд, заключенных в отчетном финансовом году.</w:t>
      </w:r>
    </w:p>
    <w:p w:rsidR="00AA530B" w:rsidRPr="00D53543" w:rsidRDefault="00AA530B" w:rsidP="0031287D">
      <w:pPr>
        <w:pStyle w:val="ConsPlusNormal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53543">
        <w:rPr>
          <w:rFonts w:ascii="Times New Roman" w:hAnsi="Times New Roman" w:cs="Times New Roman"/>
          <w:sz w:val="28"/>
          <w:szCs w:val="24"/>
        </w:rPr>
        <w:t xml:space="preserve">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42" w:history="1">
        <w:r w:rsidRPr="00D53543">
          <w:rPr>
            <w:rFonts w:ascii="Times New Roman" w:hAnsi="Times New Roman" w:cs="Times New Roman"/>
            <w:sz w:val="28"/>
            <w:szCs w:val="24"/>
          </w:rPr>
          <w:t>пунктом 3</w:t>
        </w:r>
      </w:hyperlink>
      <w:r w:rsidRPr="00D53543">
        <w:rPr>
          <w:rFonts w:ascii="Times New Roman" w:hAnsi="Times New Roman" w:cs="Times New Roman"/>
          <w:sz w:val="28"/>
          <w:szCs w:val="24"/>
        </w:rPr>
        <w:t xml:space="preserve"> настоящих Правил критерии исходя из определения их значений в процентном отношении к объему осуществляемых закупок.</w:t>
      </w:r>
    </w:p>
    <w:p w:rsidR="00AA530B" w:rsidRPr="00D53543" w:rsidRDefault="00AA530B" w:rsidP="0031287D">
      <w:pPr>
        <w:pStyle w:val="ConsPlusNormal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53543">
        <w:rPr>
          <w:rFonts w:ascii="Times New Roman" w:hAnsi="Times New Roman" w:cs="Times New Roman"/>
          <w:sz w:val="28"/>
          <w:szCs w:val="24"/>
        </w:rPr>
        <w:t>Ведомственный перечень может предусматривать следующие сведения, дополнительно включаемые муниципальным органом в ведомственный перечень:</w:t>
      </w:r>
    </w:p>
    <w:p w:rsidR="00AA530B" w:rsidRPr="00D53543" w:rsidRDefault="00AA530B" w:rsidP="00D53543">
      <w:pPr>
        <w:pStyle w:val="ConsPlusNormal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53543">
        <w:rPr>
          <w:rFonts w:ascii="Times New Roman" w:hAnsi="Times New Roman" w:cs="Times New Roman"/>
          <w:sz w:val="28"/>
          <w:szCs w:val="24"/>
        </w:rPr>
        <w:t xml:space="preserve">отдельные виды товаров, работ, услуг, не указанные в обязательном перечне и не соответствующие критериям, указанным в </w:t>
      </w:r>
      <w:hyperlink w:anchor="P42" w:history="1">
        <w:r w:rsidRPr="00D53543">
          <w:rPr>
            <w:rFonts w:ascii="Times New Roman" w:hAnsi="Times New Roman" w:cs="Times New Roman"/>
            <w:sz w:val="28"/>
            <w:szCs w:val="24"/>
          </w:rPr>
          <w:t>пункте 3</w:t>
        </w:r>
      </w:hyperlink>
      <w:r w:rsidRPr="00D53543">
        <w:rPr>
          <w:rFonts w:ascii="Times New Roman" w:hAnsi="Times New Roman" w:cs="Times New Roman"/>
          <w:sz w:val="28"/>
          <w:szCs w:val="24"/>
        </w:rPr>
        <w:t xml:space="preserve"> настоящих Правил;</w:t>
      </w:r>
    </w:p>
    <w:p w:rsidR="00AA530B" w:rsidRPr="00D53543" w:rsidRDefault="00AA530B" w:rsidP="00D53543">
      <w:pPr>
        <w:pStyle w:val="ConsPlusNormal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53543">
        <w:rPr>
          <w:rFonts w:ascii="Times New Roman" w:hAnsi="Times New Roman" w:cs="Times New Roman"/>
          <w:sz w:val="28"/>
          <w:szCs w:val="24"/>
        </w:rPr>
        <w:t>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AA530B" w:rsidRPr="00D53543" w:rsidRDefault="00AA530B" w:rsidP="00D53543">
      <w:pPr>
        <w:pStyle w:val="ConsPlusNormal"/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D53543">
        <w:rPr>
          <w:rFonts w:ascii="Times New Roman" w:hAnsi="Times New Roman" w:cs="Times New Roman"/>
          <w:sz w:val="28"/>
          <w:szCs w:val="24"/>
        </w:rPr>
        <w:t xml:space="preserve">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</w:t>
      </w:r>
      <w:hyperlink w:anchor="P153" w:history="1">
        <w:r w:rsidRPr="00D53543">
          <w:rPr>
            <w:rFonts w:ascii="Times New Roman" w:hAnsi="Times New Roman" w:cs="Times New Roman"/>
            <w:sz w:val="28"/>
            <w:szCs w:val="24"/>
          </w:rPr>
          <w:t>перечнем</w:t>
        </w:r>
      </w:hyperlink>
      <w:r w:rsidRPr="00D53543">
        <w:rPr>
          <w:rFonts w:ascii="Times New Roman" w:hAnsi="Times New Roman" w:cs="Times New Roman"/>
          <w:sz w:val="28"/>
          <w:szCs w:val="24"/>
        </w:rPr>
        <w:t xml:space="preserve"> и обоснование которых содержится в соответствующей графе </w:t>
      </w:r>
      <w:hyperlink w:anchor="P75" w:history="1">
        <w:r w:rsidRPr="00D53543">
          <w:rPr>
            <w:rFonts w:ascii="Times New Roman" w:hAnsi="Times New Roman" w:cs="Times New Roman"/>
            <w:sz w:val="28"/>
            <w:szCs w:val="24"/>
          </w:rPr>
          <w:t>приложения  1</w:t>
        </w:r>
      </w:hyperlink>
      <w:r w:rsidRPr="00D53543">
        <w:rPr>
          <w:rFonts w:ascii="Times New Roman" w:hAnsi="Times New Roman" w:cs="Times New Roman"/>
          <w:sz w:val="28"/>
          <w:szCs w:val="24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</w:t>
      </w:r>
      <w:proofErr w:type="gramEnd"/>
      <w:r w:rsidRPr="00D53543">
        <w:rPr>
          <w:rFonts w:ascii="Times New Roman" w:hAnsi="Times New Roman" w:cs="Times New Roman"/>
          <w:sz w:val="28"/>
          <w:szCs w:val="24"/>
        </w:rPr>
        <w:t xml:space="preserve">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AA530B" w:rsidRPr="00D53543" w:rsidRDefault="00AA530B" w:rsidP="00AA53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53543">
        <w:rPr>
          <w:rFonts w:ascii="Times New Roman" w:hAnsi="Times New Roman" w:cs="Times New Roman"/>
          <w:sz w:val="28"/>
          <w:szCs w:val="24"/>
        </w:rPr>
        <w:t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AA530B" w:rsidRPr="00D53543" w:rsidRDefault="00AA530B" w:rsidP="00D53543">
      <w:pPr>
        <w:pStyle w:val="ConsPlusNormal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53543">
        <w:rPr>
          <w:rFonts w:ascii="Times New Roman" w:hAnsi="Times New Roman" w:cs="Times New Roman"/>
          <w:sz w:val="28"/>
          <w:szCs w:val="24"/>
        </w:rPr>
        <w:t>Ведомственный перечень формируется с учетом:</w:t>
      </w:r>
    </w:p>
    <w:p w:rsidR="00AA530B" w:rsidRPr="00D53543" w:rsidRDefault="00AA530B" w:rsidP="00D53543">
      <w:pPr>
        <w:pStyle w:val="ConsPlusNormal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53543">
        <w:rPr>
          <w:rFonts w:ascii="Times New Roman" w:hAnsi="Times New Roman" w:cs="Times New Roman"/>
          <w:sz w:val="28"/>
          <w:szCs w:val="24"/>
        </w:rPr>
        <w:t>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AA530B" w:rsidRPr="00D53543" w:rsidRDefault="00AA530B" w:rsidP="00D53543">
      <w:pPr>
        <w:pStyle w:val="ConsPlusNormal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53543">
        <w:rPr>
          <w:rFonts w:ascii="Times New Roman" w:hAnsi="Times New Roman" w:cs="Times New Roman"/>
          <w:sz w:val="28"/>
          <w:szCs w:val="24"/>
        </w:rPr>
        <w:t xml:space="preserve">положений </w:t>
      </w:r>
      <w:hyperlink r:id="rId11" w:history="1">
        <w:r w:rsidRPr="00D53543">
          <w:rPr>
            <w:rFonts w:ascii="Times New Roman" w:hAnsi="Times New Roman" w:cs="Times New Roman"/>
            <w:sz w:val="28"/>
            <w:szCs w:val="24"/>
          </w:rPr>
          <w:t>статьи 33</w:t>
        </w:r>
      </w:hyperlink>
      <w:r w:rsidRPr="00D53543">
        <w:rPr>
          <w:rFonts w:ascii="Times New Roman" w:hAnsi="Times New Roman" w:cs="Times New Roman"/>
          <w:sz w:val="28"/>
          <w:szCs w:val="24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AA530B" w:rsidRPr="00D53543" w:rsidRDefault="00AA530B" w:rsidP="00D53543">
      <w:pPr>
        <w:pStyle w:val="ConsPlusNormal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53543">
        <w:rPr>
          <w:rFonts w:ascii="Times New Roman" w:hAnsi="Times New Roman" w:cs="Times New Roman"/>
          <w:sz w:val="28"/>
          <w:szCs w:val="24"/>
        </w:rPr>
        <w:t xml:space="preserve">принципа обеспечения конкуренции, определенного </w:t>
      </w:r>
      <w:hyperlink r:id="rId12" w:history="1">
        <w:r w:rsidRPr="00D53543">
          <w:rPr>
            <w:rFonts w:ascii="Times New Roman" w:hAnsi="Times New Roman" w:cs="Times New Roman"/>
            <w:sz w:val="28"/>
            <w:szCs w:val="24"/>
          </w:rPr>
          <w:t>статьей 8</w:t>
        </w:r>
      </w:hyperlink>
      <w:r w:rsidRPr="00D53543">
        <w:rPr>
          <w:rFonts w:ascii="Times New Roman" w:hAnsi="Times New Roman" w:cs="Times New Roman"/>
          <w:sz w:val="28"/>
          <w:szCs w:val="24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AA530B" w:rsidRPr="00D53543" w:rsidRDefault="00AA530B" w:rsidP="00D53543">
      <w:pPr>
        <w:pStyle w:val="ConsPlusNormal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53543">
        <w:rPr>
          <w:rFonts w:ascii="Times New Roman" w:hAnsi="Times New Roman" w:cs="Times New Roman"/>
          <w:sz w:val="28"/>
          <w:szCs w:val="24"/>
        </w:rPr>
        <w:t>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AA530B" w:rsidRPr="00D53543" w:rsidRDefault="00AA530B" w:rsidP="00D53543">
      <w:pPr>
        <w:pStyle w:val="ConsPlusNormal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53543">
        <w:rPr>
          <w:rFonts w:ascii="Times New Roman" w:hAnsi="Times New Roman" w:cs="Times New Roman"/>
          <w:sz w:val="28"/>
          <w:szCs w:val="24"/>
        </w:rPr>
        <w:t>потребительские свойства (в том числе качество и иные характеристики);</w:t>
      </w:r>
    </w:p>
    <w:p w:rsidR="00AA530B" w:rsidRPr="00D53543" w:rsidRDefault="00AA530B" w:rsidP="00D53543">
      <w:pPr>
        <w:pStyle w:val="ConsPlusNormal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53543">
        <w:rPr>
          <w:rFonts w:ascii="Times New Roman" w:hAnsi="Times New Roman" w:cs="Times New Roman"/>
          <w:sz w:val="28"/>
          <w:szCs w:val="24"/>
        </w:rPr>
        <w:t>иные характеристики (свойства), не являющиеся потребительскими свойствами;</w:t>
      </w:r>
    </w:p>
    <w:p w:rsidR="00AA530B" w:rsidRPr="00D53543" w:rsidRDefault="00AA530B" w:rsidP="00D53543">
      <w:pPr>
        <w:pStyle w:val="ConsPlusNormal"/>
        <w:numPr>
          <w:ilvl w:val="0"/>
          <w:numId w:val="1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53543">
        <w:rPr>
          <w:rFonts w:ascii="Times New Roman" w:hAnsi="Times New Roman" w:cs="Times New Roman"/>
          <w:sz w:val="28"/>
          <w:szCs w:val="24"/>
        </w:rPr>
        <w:t>предельные цены товаров, работ, услуг.</w:t>
      </w:r>
    </w:p>
    <w:p w:rsidR="00AA530B" w:rsidRPr="00D53543" w:rsidRDefault="00AA530B" w:rsidP="00D53543">
      <w:pPr>
        <w:pStyle w:val="ConsPlusNormal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D53543">
        <w:rPr>
          <w:rFonts w:ascii="Times New Roman" w:hAnsi="Times New Roman" w:cs="Times New Roman"/>
          <w:sz w:val="28"/>
          <w:szCs w:val="24"/>
        </w:rPr>
        <w:t>Утвержденный муниципальным органом ведомственный перечень 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</w:t>
      </w:r>
      <w:proofErr w:type="gramEnd"/>
      <w:r w:rsidRPr="00D53543">
        <w:rPr>
          <w:rFonts w:ascii="Times New Roman" w:hAnsi="Times New Roman" w:cs="Times New Roman"/>
          <w:sz w:val="28"/>
          <w:szCs w:val="24"/>
        </w:rPr>
        <w:t xml:space="preserve"> с законодательством Российской Федерации.</w:t>
      </w:r>
    </w:p>
    <w:p w:rsidR="00D53543" w:rsidRPr="00D53543" w:rsidRDefault="00AA530B" w:rsidP="00D53543">
      <w:pPr>
        <w:pStyle w:val="formattext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</w:rPr>
      </w:pPr>
      <w:r w:rsidRPr="00D53543">
        <w:rPr>
          <w:sz w:val="28"/>
        </w:rPr>
        <w:t>Значения потребительских свойств и иных характеристик, в том числе предельные цены отдельных видов товаров, работ, услуг, включенных в ведомственный перечень, устанавливаются:</w:t>
      </w:r>
      <w:r w:rsidR="00D53543" w:rsidRPr="00D53543">
        <w:rPr>
          <w:sz w:val="28"/>
        </w:rPr>
        <w:t xml:space="preserve"> </w:t>
      </w:r>
    </w:p>
    <w:p w:rsidR="00D53543" w:rsidRPr="00D53543" w:rsidRDefault="00AA530B" w:rsidP="00D53543">
      <w:pPr>
        <w:pStyle w:val="formattext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</w:rPr>
      </w:pPr>
      <w:r w:rsidRPr="00D53543">
        <w:rPr>
          <w:sz w:val="28"/>
        </w:rPr>
        <w:t>с учетом категорий и (или) групп должностей работников, если затраты на приобретение отдельных видов товаров, работ, услуг в соответствии с Правилами определения нормативных затрат, определяются с учетом категорий и (или) групп должностей работников;</w:t>
      </w:r>
    </w:p>
    <w:p w:rsidR="00D53543" w:rsidRPr="00D53543" w:rsidRDefault="00AA530B" w:rsidP="00D53543">
      <w:pPr>
        <w:pStyle w:val="formattext"/>
        <w:numPr>
          <w:ilvl w:val="0"/>
          <w:numId w:val="7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</w:rPr>
      </w:pPr>
      <w:r w:rsidRPr="00D53543">
        <w:rPr>
          <w:sz w:val="28"/>
        </w:rPr>
        <w:t>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- в случае принятия соответствующего решения муниципальных заказчиков.</w:t>
      </w:r>
    </w:p>
    <w:p w:rsidR="00AA530B" w:rsidRPr="00D53543" w:rsidRDefault="00D53543" w:rsidP="00D53543">
      <w:pPr>
        <w:pStyle w:val="formattext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</w:rPr>
      </w:pPr>
      <w:r w:rsidRPr="00D53543">
        <w:rPr>
          <w:sz w:val="28"/>
        </w:rPr>
        <w:t xml:space="preserve"> </w:t>
      </w:r>
      <w:r w:rsidR="00AA530B" w:rsidRPr="00D53543">
        <w:rPr>
          <w:sz w:val="28"/>
        </w:rPr>
        <w:t>Используемые при формировании ведомственных перечней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измерения.</w:t>
      </w:r>
      <w:r w:rsidR="00AA530B" w:rsidRPr="00D53543">
        <w:rPr>
          <w:sz w:val="28"/>
        </w:rPr>
        <w:br/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AA530B" w:rsidRPr="00D53543" w:rsidRDefault="00AA530B" w:rsidP="00D53543">
      <w:pPr>
        <w:pStyle w:val="ConsPlusNormal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53543">
        <w:rPr>
          <w:rFonts w:ascii="Times New Roman" w:hAnsi="Times New Roman" w:cs="Times New Roman"/>
          <w:sz w:val="28"/>
          <w:szCs w:val="24"/>
        </w:rPr>
        <w:t>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AA530B" w:rsidRPr="00D53543" w:rsidRDefault="00AA530B" w:rsidP="00D53543">
      <w:pPr>
        <w:pStyle w:val="ConsPlusNormal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53543">
        <w:rPr>
          <w:rFonts w:ascii="Times New Roman" w:hAnsi="Times New Roman" w:cs="Times New Roman"/>
          <w:sz w:val="28"/>
          <w:szCs w:val="24"/>
        </w:rPr>
        <w:t>Требования к закупаемым отдельным видам товаров, работ, услуг (в том числе предельных цен товаров, работ, услуг) подлежат размещению в единой информационной системе в сфере закупок.</w:t>
      </w:r>
      <w:r w:rsidR="00D53543" w:rsidRPr="00D5354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53543" w:rsidRPr="00D53543" w:rsidRDefault="00D53543" w:rsidP="00D53543">
      <w:pPr>
        <w:pStyle w:val="ConsPlusNormal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  <w:sectPr w:rsidR="00D53543" w:rsidRPr="00D53543" w:rsidSect="00D53543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AA530B" w:rsidRPr="00E75056" w:rsidRDefault="00AA530B" w:rsidP="00D53543">
      <w:pPr>
        <w:pStyle w:val="ConsPlusNormal"/>
        <w:ind w:left="10915" w:firstLine="11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7505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53543" w:rsidRDefault="00AA530B" w:rsidP="00D53543">
      <w:pPr>
        <w:pStyle w:val="ConsPlusNormal"/>
        <w:ind w:left="10915" w:firstLine="11"/>
        <w:jc w:val="right"/>
        <w:rPr>
          <w:rFonts w:ascii="Times New Roman" w:hAnsi="Times New Roman" w:cs="Times New Roman"/>
          <w:sz w:val="24"/>
          <w:szCs w:val="24"/>
        </w:rPr>
      </w:pPr>
      <w:r w:rsidRPr="00E75056">
        <w:rPr>
          <w:rFonts w:ascii="Times New Roman" w:hAnsi="Times New Roman" w:cs="Times New Roman"/>
          <w:sz w:val="24"/>
          <w:szCs w:val="24"/>
        </w:rPr>
        <w:t>к Правилам</w:t>
      </w:r>
      <w:r w:rsidR="00D5354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A530B" w:rsidRPr="00E75056" w:rsidRDefault="00D53543" w:rsidP="00D53543">
      <w:pPr>
        <w:pStyle w:val="ConsPlusNormal"/>
        <w:ind w:left="10915" w:firstLine="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утвержденным Постановлением администрации Харайгунского МО от 03.10.2024 № 575</w:t>
      </w:r>
    </w:p>
    <w:p w:rsidR="00AA530B" w:rsidRPr="00E75056" w:rsidRDefault="00AA530B" w:rsidP="00AA5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530B" w:rsidRPr="00E75056" w:rsidRDefault="00AA530B" w:rsidP="00AA530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75"/>
      <w:bookmarkEnd w:id="2"/>
      <w:r w:rsidRPr="00E75056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A530B" w:rsidRPr="00E75056" w:rsidRDefault="00AA530B" w:rsidP="00AA530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5056">
        <w:rPr>
          <w:rFonts w:ascii="Times New Roman" w:hAnsi="Times New Roman" w:cs="Times New Roman"/>
          <w:sz w:val="24"/>
          <w:szCs w:val="24"/>
        </w:rPr>
        <w:t>отдельных видов товаров, работ, услуг, их потребительские</w:t>
      </w:r>
    </w:p>
    <w:p w:rsidR="00AA530B" w:rsidRPr="00E75056" w:rsidRDefault="00AA530B" w:rsidP="00AA530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5056">
        <w:rPr>
          <w:rFonts w:ascii="Times New Roman" w:hAnsi="Times New Roman" w:cs="Times New Roman"/>
          <w:sz w:val="24"/>
          <w:szCs w:val="24"/>
        </w:rPr>
        <w:t>свойства (в том числе качество) и иные характеристики</w:t>
      </w:r>
    </w:p>
    <w:p w:rsidR="00AA530B" w:rsidRPr="00E75056" w:rsidRDefault="00AA530B" w:rsidP="00AA530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5056"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 к ним</w:t>
      </w:r>
    </w:p>
    <w:p w:rsidR="00AA530B" w:rsidRPr="00E75056" w:rsidRDefault="00AA530B" w:rsidP="00AA5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530B" w:rsidRPr="00E75056" w:rsidRDefault="00AA530B" w:rsidP="00AA5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2126"/>
        <w:gridCol w:w="851"/>
        <w:gridCol w:w="1276"/>
        <w:gridCol w:w="1729"/>
        <w:gridCol w:w="1560"/>
        <w:gridCol w:w="1530"/>
        <w:gridCol w:w="1474"/>
        <w:gridCol w:w="2495"/>
        <w:gridCol w:w="992"/>
      </w:tblGrid>
      <w:tr w:rsidR="00AA530B" w:rsidRPr="00D53543" w:rsidTr="0031287D">
        <w:trPr>
          <w:cantSplit/>
          <w:tblHeader/>
        </w:trPr>
        <w:tc>
          <w:tcPr>
            <w:tcW w:w="1304" w:type="dxa"/>
            <w:vMerge w:val="restart"/>
            <w:vAlign w:val="center"/>
          </w:tcPr>
          <w:p w:rsidR="00AA530B" w:rsidRPr="00D53543" w:rsidRDefault="00AA530B" w:rsidP="007300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3543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  <w:r w:rsidRPr="00D53543">
              <w:rPr>
                <w:rFonts w:ascii="Times New Roman" w:hAnsi="Times New Roman" w:cs="Times New Roman"/>
                <w:sz w:val="20"/>
                <w:szCs w:val="24"/>
              </w:rPr>
              <w:br/>
              <w:t>по ОКПД</w:t>
            </w:r>
            <w:proofErr w:type="gramStart"/>
            <w:r w:rsidRPr="00D53543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proofErr w:type="gramEnd"/>
          </w:p>
        </w:tc>
        <w:tc>
          <w:tcPr>
            <w:tcW w:w="2126" w:type="dxa"/>
            <w:vMerge w:val="restart"/>
            <w:vAlign w:val="center"/>
          </w:tcPr>
          <w:p w:rsidR="00AA530B" w:rsidRPr="00D53543" w:rsidRDefault="00AA530B" w:rsidP="007300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3543">
              <w:rPr>
                <w:rFonts w:ascii="Times New Roman" w:hAnsi="Times New Roman" w:cs="Times New Roman"/>
                <w:sz w:val="20"/>
                <w:szCs w:val="24"/>
              </w:rPr>
              <w:t>Наимено</w:t>
            </w:r>
            <w:r w:rsidRPr="00D53543">
              <w:rPr>
                <w:rFonts w:ascii="Times New Roman" w:hAnsi="Times New Roman" w:cs="Times New Roman"/>
                <w:sz w:val="20"/>
                <w:szCs w:val="24"/>
              </w:rPr>
              <w:softHyphen/>
              <w:t>вание отдельного вида товаров, работ, услуг</w:t>
            </w:r>
          </w:p>
        </w:tc>
        <w:tc>
          <w:tcPr>
            <w:tcW w:w="2127" w:type="dxa"/>
            <w:gridSpan w:val="2"/>
            <w:vAlign w:val="center"/>
          </w:tcPr>
          <w:p w:rsidR="00AA530B" w:rsidRPr="00D53543" w:rsidRDefault="00AA530B" w:rsidP="007300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3543">
              <w:rPr>
                <w:rFonts w:ascii="Times New Roman" w:hAnsi="Times New Roman" w:cs="Times New Roman"/>
                <w:sz w:val="20"/>
                <w:szCs w:val="24"/>
              </w:rPr>
              <w:t>Единица измерения</w:t>
            </w:r>
          </w:p>
        </w:tc>
        <w:tc>
          <w:tcPr>
            <w:tcW w:w="3289" w:type="dxa"/>
            <w:gridSpan w:val="2"/>
            <w:vAlign w:val="center"/>
          </w:tcPr>
          <w:p w:rsidR="00AA530B" w:rsidRPr="00D53543" w:rsidRDefault="00AA530B" w:rsidP="007300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3543">
              <w:rPr>
                <w:rFonts w:ascii="Times New Roman" w:hAnsi="Times New Roman" w:cs="Times New Roman"/>
                <w:sz w:val="20"/>
                <w:szCs w:val="24"/>
              </w:rPr>
              <w:t>Требования к потребительским свойствам (в</w:t>
            </w:r>
            <w:r w:rsidRPr="00D53543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 </w:t>
            </w:r>
            <w:r w:rsidRPr="00D53543">
              <w:rPr>
                <w:rFonts w:ascii="Times New Roman" w:hAnsi="Times New Roman" w:cs="Times New Roman"/>
                <w:sz w:val="20"/>
                <w:szCs w:val="24"/>
              </w:rPr>
              <w:t>том числе качеству) и иным характеристикам, утвержденные администрацией Сухобузимского района</w:t>
            </w:r>
          </w:p>
        </w:tc>
        <w:tc>
          <w:tcPr>
            <w:tcW w:w="6491" w:type="dxa"/>
            <w:gridSpan w:val="4"/>
            <w:vAlign w:val="center"/>
          </w:tcPr>
          <w:p w:rsidR="00AA530B" w:rsidRPr="00D53543" w:rsidRDefault="00AA530B" w:rsidP="007300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3543">
              <w:rPr>
                <w:rFonts w:ascii="Times New Roman" w:hAnsi="Times New Roman" w:cs="Times New Roman"/>
                <w:sz w:val="20"/>
                <w:szCs w:val="24"/>
              </w:rPr>
              <w:t xml:space="preserve">Требования к потребительским свойствам (в том числе качеству) </w:t>
            </w:r>
            <w:r w:rsidRPr="00D53543">
              <w:rPr>
                <w:rFonts w:ascii="Times New Roman" w:hAnsi="Times New Roman" w:cs="Times New Roman"/>
                <w:sz w:val="20"/>
                <w:szCs w:val="24"/>
              </w:rPr>
              <w:br/>
              <w:t>и иным характеристикам, утвержденные заказчиками</w:t>
            </w:r>
          </w:p>
        </w:tc>
      </w:tr>
      <w:tr w:rsidR="00AA530B" w:rsidRPr="00D53543" w:rsidTr="007300BF">
        <w:trPr>
          <w:cantSplit/>
          <w:tblHeader/>
        </w:trPr>
        <w:tc>
          <w:tcPr>
            <w:tcW w:w="1304" w:type="dxa"/>
            <w:vMerge/>
            <w:tcBorders>
              <w:bottom w:val="double" w:sz="4" w:space="0" w:color="auto"/>
            </w:tcBorders>
            <w:vAlign w:val="center"/>
          </w:tcPr>
          <w:p w:rsidR="00AA530B" w:rsidRPr="00D53543" w:rsidRDefault="00AA530B" w:rsidP="007300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vAlign w:val="center"/>
          </w:tcPr>
          <w:p w:rsidR="00AA530B" w:rsidRPr="00D53543" w:rsidRDefault="00AA530B" w:rsidP="007300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AA530B" w:rsidRPr="00D53543" w:rsidRDefault="00AA530B" w:rsidP="007300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3543">
              <w:rPr>
                <w:rFonts w:ascii="Times New Roman" w:hAnsi="Times New Roman" w:cs="Times New Roman"/>
                <w:sz w:val="20"/>
                <w:szCs w:val="24"/>
              </w:rPr>
              <w:t>код по ОКЕИ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AA530B" w:rsidRPr="00D53543" w:rsidRDefault="00AA530B" w:rsidP="007300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3543">
              <w:rPr>
                <w:rFonts w:ascii="Times New Roman" w:hAnsi="Times New Roman" w:cs="Times New Roman"/>
                <w:sz w:val="20"/>
                <w:szCs w:val="24"/>
              </w:rPr>
              <w:t>наимено</w:t>
            </w:r>
            <w:r w:rsidRPr="00D53543">
              <w:rPr>
                <w:rFonts w:ascii="Times New Roman" w:hAnsi="Times New Roman" w:cs="Times New Roman"/>
                <w:sz w:val="20"/>
                <w:szCs w:val="24"/>
              </w:rPr>
              <w:softHyphen/>
              <w:t>вание</w:t>
            </w:r>
          </w:p>
        </w:tc>
        <w:tc>
          <w:tcPr>
            <w:tcW w:w="1729" w:type="dxa"/>
            <w:tcBorders>
              <w:bottom w:val="double" w:sz="4" w:space="0" w:color="auto"/>
            </w:tcBorders>
            <w:vAlign w:val="center"/>
          </w:tcPr>
          <w:p w:rsidR="00AA530B" w:rsidRPr="00D53543" w:rsidRDefault="00AA530B" w:rsidP="007300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3543">
              <w:rPr>
                <w:rFonts w:ascii="Times New Roman" w:hAnsi="Times New Roman" w:cs="Times New Roman"/>
                <w:sz w:val="20"/>
                <w:szCs w:val="24"/>
              </w:rPr>
              <w:t>характерис</w:t>
            </w:r>
            <w:r w:rsidRPr="00D53543">
              <w:rPr>
                <w:rFonts w:ascii="Times New Roman" w:hAnsi="Times New Roman" w:cs="Times New Roman"/>
                <w:sz w:val="20"/>
                <w:szCs w:val="24"/>
              </w:rPr>
              <w:softHyphen/>
              <w:t>тика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AA530B" w:rsidRPr="00D53543" w:rsidRDefault="00AA530B" w:rsidP="007300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3543">
              <w:rPr>
                <w:rFonts w:ascii="Times New Roman" w:hAnsi="Times New Roman" w:cs="Times New Roman"/>
                <w:sz w:val="20"/>
                <w:szCs w:val="24"/>
              </w:rPr>
              <w:t xml:space="preserve">значение </w:t>
            </w:r>
            <w:r w:rsidRPr="00D53543">
              <w:rPr>
                <w:rFonts w:ascii="Times New Roman" w:hAnsi="Times New Roman" w:cs="Times New Roman"/>
                <w:sz w:val="20"/>
                <w:szCs w:val="24"/>
              </w:rPr>
              <w:br/>
              <w:t>характерис</w:t>
            </w:r>
            <w:r w:rsidRPr="00D53543">
              <w:rPr>
                <w:rFonts w:ascii="Times New Roman" w:hAnsi="Times New Roman" w:cs="Times New Roman"/>
                <w:sz w:val="20"/>
                <w:szCs w:val="24"/>
              </w:rPr>
              <w:softHyphen/>
              <w:t>тики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:rsidR="00AA530B" w:rsidRPr="00D53543" w:rsidRDefault="00AA530B" w:rsidP="007300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3543">
              <w:rPr>
                <w:rFonts w:ascii="Times New Roman" w:hAnsi="Times New Roman" w:cs="Times New Roman"/>
                <w:sz w:val="20"/>
                <w:szCs w:val="24"/>
              </w:rPr>
              <w:t>характерис</w:t>
            </w:r>
            <w:r w:rsidRPr="00D53543">
              <w:rPr>
                <w:rFonts w:ascii="Times New Roman" w:hAnsi="Times New Roman" w:cs="Times New Roman"/>
                <w:sz w:val="20"/>
                <w:szCs w:val="24"/>
              </w:rPr>
              <w:softHyphen/>
              <w:t>тика</w:t>
            </w:r>
          </w:p>
        </w:tc>
        <w:tc>
          <w:tcPr>
            <w:tcW w:w="1474" w:type="dxa"/>
            <w:tcBorders>
              <w:bottom w:val="double" w:sz="4" w:space="0" w:color="auto"/>
            </w:tcBorders>
            <w:vAlign w:val="center"/>
          </w:tcPr>
          <w:p w:rsidR="00AA530B" w:rsidRPr="00D53543" w:rsidRDefault="00AA530B" w:rsidP="007300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3543">
              <w:rPr>
                <w:rFonts w:ascii="Times New Roman" w:hAnsi="Times New Roman" w:cs="Times New Roman"/>
                <w:sz w:val="20"/>
                <w:szCs w:val="24"/>
              </w:rPr>
              <w:t>значение характерис</w:t>
            </w:r>
            <w:r w:rsidRPr="00D53543">
              <w:rPr>
                <w:rFonts w:ascii="Times New Roman" w:hAnsi="Times New Roman" w:cs="Times New Roman"/>
                <w:sz w:val="20"/>
                <w:szCs w:val="24"/>
              </w:rPr>
              <w:softHyphen/>
              <w:t>тики</w:t>
            </w:r>
          </w:p>
        </w:tc>
        <w:tc>
          <w:tcPr>
            <w:tcW w:w="2495" w:type="dxa"/>
            <w:tcBorders>
              <w:bottom w:val="double" w:sz="4" w:space="0" w:color="auto"/>
            </w:tcBorders>
            <w:vAlign w:val="center"/>
          </w:tcPr>
          <w:p w:rsidR="00AA530B" w:rsidRPr="00D53543" w:rsidRDefault="00AA530B" w:rsidP="007300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53543">
              <w:rPr>
                <w:rFonts w:ascii="Times New Roman" w:hAnsi="Times New Roman" w:cs="Times New Roman"/>
                <w:sz w:val="20"/>
                <w:szCs w:val="24"/>
              </w:rPr>
              <w:t>обоснование отклонения значения характерис</w:t>
            </w:r>
            <w:r w:rsidRPr="00D53543">
              <w:rPr>
                <w:rFonts w:ascii="Times New Roman" w:hAnsi="Times New Roman" w:cs="Times New Roman"/>
                <w:sz w:val="20"/>
                <w:szCs w:val="24"/>
              </w:rPr>
              <w:softHyphen/>
              <w:t>тики от утвержден</w:t>
            </w:r>
            <w:r w:rsidRPr="00D53543">
              <w:rPr>
                <w:rFonts w:ascii="Times New Roman" w:hAnsi="Times New Roman" w:cs="Times New Roman"/>
                <w:sz w:val="20"/>
                <w:szCs w:val="24"/>
              </w:rPr>
              <w:softHyphen/>
              <w:t>ной Правительством Российской Федерации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AA530B" w:rsidRPr="00D53543" w:rsidRDefault="00AA530B" w:rsidP="007300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D53543">
              <w:rPr>
                <w:rFonts w:ascii="Times New Roman" w:hAnsi="Times New Roman" w:cs="Times New Roman"/>
                <w:sz w:val="20"/>
                <w:szCs w:val="24"/>
              </w:rPr>
              <w:t>функцио</w:t>
            </w:r>
            <w:proofErr w:type="spellEnd"/>
            <w:r w:rsidRPr="00D53543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softHyphen/>
            </w:r>
            <w:proofErr w:type="spellStart"/>
            <w:r w:rsidRPr="00D53543">
              <w:rPr>
                <w:rFonts w:ascii="Times New Roman" w:hAnsi="Times New Roman" w:cs="Times New Roman"/>
                <w:sz w:val="20"/>
                <w:szCs w:val="24"/>
              </w:rPr>
              <w:t>нальное</w:t>
            </w:r>
            <w:proofErr w:type="spellEnd"/>
            <w:r w:rsidRPr="00D5354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D53543">
              <w:rPr>
                <w:rFonts w:ascii="Times New Roman" w:hAnsi="Times New Roman" w:cs="Times New Roman"/>
                <w:sz w:val="20"/>
                <w:szCs w:val="24"/>
              </w:rPr>
              <w:t>назна</w:t>
            </w:r>
            <w:proofErr w:type="spellEnd"/>
            <w:r w:rsidRPr="00D53543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softHyphen/>
            </w:r>
            <w:proofErr w:type="spellStart"/>
            <w:r w:rsidRPr="00D53543">
              <w:rPr>
                <w:rFonts w:ascii="Times New Roman" w:hAnsi="Times New Roman" w:cs="Times New Roman"/>
                <w:sz w:val="20"/>
                <w:szCs w:val="24"/>
              </w:rPr>
              <w:t>чение</w:t>
            </w:r>
            <w:proofErr w:type="spellEnd"/>
            <w:r w:rsidRPr="00D53543">
              <w:rPr>
                <w:rFonts w:ascii="Times New Roman" w:hAnsi="Times New Roman" w:cs="Times New Roman"/>
                <w:sz w:val="20"/>
                <w:szCs w:val="24"/>
              </w:rPr>
              <w:t> </w:t>
            </w:r>
            <w:r w:rsidRPr="00D53543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endnoteReference w:customMarkFollows="1" w:id="2"/>
              <w:t>*</w:t>
            </w:r>
          </w:p>
        </w:tc>
      </w:tr>
      <w:tr w:rsidR="00AA530B" w:rsidRPr="00E75056" w:rsidTr="007300BF">
        <w:trPr>
          <w:cantSplit/>
          <w:trHeight w:val="561"/>
        </w:trPr>
        <w:tc>
          <w:tcPr>
            <w:tcW w:w="15337" w:type="dxa"/>
            <w:gridSpan w:val="10"/>
            <w:tcBorders>
              <w:top w:val="double" w:sz="4" w:space="0" w:color="auto"/>
            </w:tcBorders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056">
              <w:rPr>
                <w:rFonts w:ascii="Times New Roman" w:hAnsi="Times New Roman" w:cs="Times New Roman"/>
                <w:sz w:val="24"/>
                <w:szCs w:val="24"/>
              </w:rPr>
              <w:t>Отдельные виды товаров, работ, услуг, включенные в обязательный перечень отдельных видов товаров, работ, услуг, предусмотренный приложением № 2 к Правилам определения требований к закупаемым заказчиками отдельным видам товаров, работ, услуг (в том числе предельных цен товаров, работ, услуг).</w:t>
            </w:r>
          </w:p>
        </w:tc>
      </w:tr>
      <w:tr w:rsidR="00AA530B" w:rsidRPr="00E75056" w:rsidTr="0031287D">
        <w:trPr>
          <w:trHeight w:val="280"/>
        </w:trPr>
        <w:tc>
          <w:tcPr>
            <w:tcW w:w="1304" w:type="dxa"/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05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126" w:type="dxa"/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30B" w:rsidRPr="00E75056" w:rsidTr="0031287D">
        <w:trPr>
          <w:trHeight w:val="280"/>
        </w:trPr>
        <w:tc>
          <w:tcPr>
            <w:tcW w:w="1304" w:type="dxa"/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30B" w:rsidRPr="00E75056" w:rsidTr="0031287D">
        <w:trPr>
          <w:cantSplit/>
          <w:trHeight w:val="280"/>
        </w:trPr>
        <w:tc>
          <w:tcPr>
            <w:tcW w:w="15337" w:type="dxa"/>
            <w:gridSpan w:val="10"/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056">
              <w:rPr>
                <w:rFonts w:ascii="Times New Roman" w:hAnsi="Times New Roman" w:cs="Times New Roman"/>
                <w:sz w:val="24"/>
                <w:szCs w:val="24"/>
              </w:rPr>
              <w:t>Дополнительный перечень отдельных видов товаров, работ, услуг, определенный заказчиками</w:t>
            </w:r>
          </w:p>
        </w:tc>
      </w:tr>
      <w:tr w:rsidR="00AA530B" w:rsidRPr="00E75056" w:rsidTr="0031287D">
        <w:trPr>
          <w:trHeight w:val="280"/>
        </w:trPr>
        <w:tc>
          <w:tcPr>
            <w:tcW w:w="1304" w:type="dxa"/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05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126" w:type="dxa"/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0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0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0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0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530B" w:rsidRPr="00E75056" w:rsidTr="0031287D">
        <w:trPr>
          <w:trHeight w:val="280"/>
        </w:trPr>
        <w:tc>
          <w:tcPr>
            <w:tcW w:w="1304" w:type="dxa"/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0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0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0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0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530B" w:rsidRPr="00E75056" w:rsidTr="0031287D">
        <w:trPr>
          <w:trHeight w:val="280"/>
        </w:trPr>
        <w:tc>
          <w:tcPr>
            <w:tcW w:w="1304" w:type="dxa"/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0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0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0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AA530B" w:rsidRPr="00E75056" w:rsidRDefault="00AA530B" w:rsidP="00312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0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A530B" w:rsidRPr="00E75056" w:rsidRDefault="00AA530B" w:rsidP="00AA5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530B" w:rsidRPr="00E75056" w:rsidRDefault="00AA530B" w:rsidP="007300BF">
      <w:pPr>
        <w:autoSpaceDE w:val="0"/>
        <w:autoSpaceDN w:val="0"/>
        <w:adjustRightInd w:val="0"/>
      </w:pPr>
      <w:r w:rsidRPr="00E75056"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AA530B" w:rsidRPr="00E75056" w:rsidRDefault="00AA530B" w:rsidP="00AA5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530B" w:rsidRPr="00E75056" w:rsidRDefault="00AA530B" w:rsidP="00AA530B">
      <w:r w:rsidRPr="00E75056">
        <w:br w:type="page"/>
      </w:r>
    </w:p>
    <w:p w:rsidR="00AA530B" w:rsidRPr="00E75056" w:rsidRDefault="00AA530B" w:rsidP="00AA530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7505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300BF" w:rsidRDefault="007300BF" w:rsidP="007300BF">
      <w:pPr>
        <w:pStyle w:val="ConsPlusNormal"/>
        <w:ind w:left="10915" w:firstLine="11"/>
        <w:jc w:val="right"/>
        <w:rPr>
          <w:rFonts w:ascii="Times New Roman" w:hAnsi="Times New Roman" w:cs="Times New Roman"/>
          <w:sz w:val="24"/>
          <w:szCs w:val="24"/>
        </w:rPr>
      </w:pPr>
      <w:r w:rsidRPr="00E75056">
        <w:rPr>
          <w:rFonts w:ascii="Times New Roman" w:hAnsi="Times New Roman" w:cs="Times New Roman"/>
          <w:sz w:val="24"/>
          <w:szCs w:val="24"/>
        </w:rPr>
        <w:t>к Правилам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A530B" w:rsidRPr="00E75056" w:rsidRDefault="007300BF" w:rsidP="007300BF">
      <w:pPr>
        <w:pStyle w:val="ConsPlusNormal"/>
        <w:ind w:left="10915"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утвержденным Постановлением администрации Харайгунского МО от 03.10.2024 № 575</w:t>
      </w:r>
    </w:p>
    <w:p w:rsidR="00AA530B" w:rsidRPr="00E75056" w:rsidRDefault="00AA530B" w:rsidP="00AA530B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153"/>
      <w:bookmarkEnd w:id="3"/>
      <w:r w:rsidRPr="00E75056">
        <w:rPr>
          <w:rFonts w:ascii="Times New Roman" w:hAnsi="Times New Roman" w:cs="Times New Roman"/>
          <w:b/>
          <w:sz w:val="24"/>
          <w:szCs w:val="24"/>
        </w:rPr>
        <w:t>ОБЯЗАТЕЛЬНЫЙ ПЕРЕЧЕНЬ</w:t>
      </w:r>
    </w:p>
    <w:p w:rsidR="00AA530B" w:rsidRPr="00E75056" w:rsidRDefault="00AA530B" w:rsidP="00AA530B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5056"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AA530B" w:rsidRPr="00E75056" w:rsidRDefault="00AA530B" w:rsidP="00AA53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9"/>
        <w:gridCol w:w="1274"/>
        <w:gridCol w:w="15"/>
        <w:gridCol w:w="2362"/>
        <w:gridCol w:w="3122"/>
        <w:gridCol w:w="708"/>
        <w:gridCol w:w="46"/>
        <w:gridCol w:w="955"/>
        <w:gridCol w:w="40"/>
        <w:gridCol w:w="2125"/>
        <w:gridCol w:w="18"/>
        <w:gridCol w:w="2113"/>
        <w:gridCol w:w="1873"/>
        <w:gridCol w:w="9"/>
        <w:gridCol w:w="15"/>
        <w:gridCol w:w="6"/>
      </w:tblGrid>
      <w:tr w:rsidR="00AA530B" w:rsidRPr="007300BF" w:rsidTr="007300BF">
        <w:trPr>
          <w:gridAfter w:val="3"/>
          <w:wAfter w:w="10" w:type="pct"/>
          <w:trHeight w:val="254"/>
          <w:tblHeader/>
        </w:trPr>
        <w:tc>
          <w:tcPr>
            <w:tcW w:w="171" w:type="pct"/>
            <w:vMerge w:val="restart"/>
          </w:tcPr>
          <w:p w:rsidR="00AA530B" w:rsidRPr="007300BF" w:rsidRDefault="00AA530B" w:rsidP="007300BF">
            <w:pPr>
              <w:snapToGrid w:val="0"/>
              <w:jc w:val="center"/>
              <w:rPr>
                <w:sz w:val="20"/>
              </w:rPr>
            </w:pPr>
            <w:r w:rsidRPr="007300BF">
              <w:rPr>
                <w:sz w:val="20"/>
              </w:rPr>
              <w:t xml:space="preserve">№ </w:t>
            </w:r>
            <w:proofErr w:type="spellStart"/>
            <w:proofErr w:type="gramStart"/>
            <w:r w:rsidRPr="007300BF">
              <w:rPr>
                <w:sz w:val="20"/>
              </w:rPr>
              <w:t>п</w:t>
            </w:r>
            <w:proofErr w:type="spellEnd"/>
            <w:proofErr w:type="gramEnd"/>
            <w:r w:rsidRPr="007300BF">
              <w:rPr>
                <w:sz w:val="20"/>
                <w:lang w:val="en-US"/>
              </w:rPr>
              <w:t>/</w:t>
            </w:r>
            <w:proofErr w:type="spellStart"/>
            <w:r w:rsidRPr="007300BF">
              <w:rPr>
                <w:sz w:val="20"/>
              </w:rPr>
              <w:t>п</w:t>
            </w:r>
            <w:proofErr w:type="spellEnd"/>
          </w:p>
        </w:tc>
        <w:tc>
          <w:tcPr>
            <w:tcW w:w="419" w:type="pct"/>
            <w:vMerge w:val="restart"/>
          </w:tcPr>
          <w:p w:rsidR="00AA530B" w:rsidRPr="007300BF" w:rsidRDefault="00AA530B" w:rsidP="007300BF">
            <w:pPr>
              <w:snapToGrid w:val="0"/>
              <w:jc w:val="center"/>
              <w:rPr>
                <w:sz w:val="20"/>
              </w:rPr>
            </w:pPr>
            <w:r w:rsidRPr="007300BF">
              <w:rPr>
                <w:sz w:val="20"/>
              </w:rPr>
              <w:t xml:space="preserve">Код </w:t>
            </w:r>
            <w:proofErr w:type="gramStart"/>
            <w:r w:rsidRPr="007300BF">
              <w:rPr>
                <w:sz w:val="20"/>
              </w:rPr>
              <w:t>по</w:t>
            </w:r>
            <w:proofErr w:type="gramEnd"/>
          </w:p>
          <w:p w:rsidR="00AA530B" w:rsidRPr="007300BF" w:rsidRDefault="00AA530B" w:rsidP="007300BF">
            <w:pPr>
              <w:jc w:val="center"/>
              <w:rPr>
                <w:sz w:val="20"/>
              </w:rPr>
            </w:pPr>
            <w:r w:rsidRPr="007300BF">
              <w:rPr>
                <w:sz w:val="20"/>
              </w:rPr>
              <w:t>ОКПД</w:t>
            </w:r>
            <w:proofErr w:type="gramStart"/>
            <w:r w:rsidRPr="007300BF">
              <w:rPr>
                <w:sz w:val="20"/>
              </w:rPr>
              <w:t>2</w:t>
            </w:r>
            <w:proofErr w:type="gramEnd"/>
          </w:p>
        </w:tc>
        <w:tc>
          <w:tcPr>
            <w:tcW w:w="782" w:type="pct"/>
            <w:gridSpan w:val="2"/>
            <w:vMerge w:val="restart"/>
          </w:tcPr>
          <w:p w:rsidR="00AA530B" w:rsidRPr="007300BF" w:rsidRDefault="00AA530B" w:rsidP="007300BF">
            <w:pPr>
              <w:snapToGrid w:val="0"/>
              <w:jc w:val="center"/>
              <w:rPr>
                <w:sz w:val="20"/>
              </w:rPr>
            </w:pPr>
          </w:p>
          <w:p w:rsidR="00AA530B" w:rsidRPr="007300BF" w:rsidRDefault="00AA530B" w:rsidP="007300BF">
            <w:pPr>
              <w:jc w:val="center"/>
              <w:rPr>
                <w:sz w:val="20"/>
              </w:rPr>
            </w:pPr>
            <w:r w:rsidRPr="007300BF">
              <w:rPr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3618" w:type="pct"/>
            <w:gridSpan w:val="9"/>
          </w:tcPr>
          <w:p w:rsidR="00AA530B" w:rsidRPr="007300BF" w:rsidRDefault="00AA530B" w:rsidP="007300BF">
            <w:pPr>
              <w:snapToGrid w:val="0"/>
              <w:jc w:val="center"/>
              <w:rPr>
                <w:sz w:val="20"/>
              </w:rPr>
            </w:pPr>
            <w:r w:rsidRPr="007300BF">
              <w:rPr>
                <w:sz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услуг.</w:t>
            </w:r>
          </w:p>
        </w:tc>
      </w:tr>
      <w:tr w:rsidR="00AA530B" w:rsidRPr="007300BF" w:rsidTr="007300BF">
        <w:trPr>
          <w:gridAfter w:val="2"/>
          <w:wAfter w:w="7" w:type="pct"/>
          <w:trHeight w:val="373"/>
          <w:tblHeader/>
        </w:trPr>
        <w:tc>
          <w:tcPr>
            <w:tcW w:w="171" w:type="pct"/>
            <w:vMerge/>
          </w:tcPr>
          <w:p w:rsidR="00AA530B" w:rsidRPr="007300BF" w:rsidRDefault="00AA530B" w:rsidP="007300B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19" w:type="pct"/>
            <w:vMerge/>
          </w:tcPr>
          <w:p w:rsidR="00AA530B" w:rsidRPr="007300BF" w:rsidRDefault="00AA530B" w:rsidP="007300B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82" w:type="pct"/>
            <w:gridSpan w:val="2"/>
            <w:vMerge/>
          </w:tcPr>
          <w:p w:rsidR="00AA530B" w:rsidRPr="007300BF" w:rsidRDefault="00AA530B" w:rsidP="007300B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027" w:type="pct"/>
            <w:vMerge w:val="restart"/>
          </w:tcPr>
          <w:p w:rsidR="00AA530B" w:rsidRPr="007300BF" w:rsidRDefault="00AA530B" w:rsidP="007300BF">
            <w:pPr>
              <w:snapToGrid w:val="0"/>
              <w:jc w:val="center"/>
              <w:rPr>
                <w:sz w:val="20"/>
              </w:rPr>
            </w:pPr>
            <w:r w:rsidRPr="007300BF">
              <w:rPr>
                <w:sz w:val="20"/>
              </w:rPr>
              <w:t>Наименование характеристики</w:t>
            </w:r>
          </w:p>
        </w:tc>
        <w:tc>
          <w:tcPr>
            <w:tcW w:w="562" w:type="pct"/>
            <w:gridSpan w:val="3"/>
          </w:tcPr>
          <w:p w:rsidR="00AA530B" w:rsidRPr="007300BF" w:rsidRDefault="00AA530B" w:rsidP="007300BF">
            <w:pPr>
              <w:snapToGrid w:val="0"/>
              <w:jc w:val="center"/>
              <w:rPr>
                <w:sz w:val="20"/>
              </w:rPr>
            </w:pPr>
            <w:r w:rsidRPr="007300BF">
              <w:rPr>
                <w:sz w:val="20"/>
              </w:rPr>
              <w:t>Единица измерения</w:t>
            </w:r>
          </w:p>
        </w:tc>
        <w:tc>
          <w:tcPr>
            <w:tcW w:w="2032" w:type="pct"/>
            <w:gridSpan w:val="6"/>
          </w:tcPr>
          <w:p w:rsidR="00AA530B" w:rsidRPr="007300BF" w:rsidRDefault="00AA530B" w:rsidP="007300BF">
            <w:pPr>
              <w:snapToGrid w:val="0"/>
              <w:jc w:val="center"/>
              <w:rPr>
                <w:sz w:val="20"/>
              </w:rPr>
            </w:pPr>
            <w:r w:rsidRPr="007300BF">
              <w:rPr>
                <w:sz w:val="20"/>
              </w:rPr>
              <w:t>Значение характеристики</w:t>
            </w:r>
          </w:p>
        </w:tc>
      </w:tr>
      <w:tr w:rsidR="007300BF" w:rsidRPr="00E75056" w:rsidTr="007300BF">
        <w:trPr>
          <w:trHeight w:val="757"/>
          <w:tblHeader/>
        </w:trPr>
        <w:tc>
          <w:tcPr>
            <w:tcW w:w="171" w:type="pct"/>
            <w:vMerge/>
            <w:tcBorders>
              <w:bottom w:val="single" w:sz="4" w:space="0" w:color="auto"/>
            </w:tcBorders>
          </w:tcPr>
          <w:p w:rsidR="00AA530B" w:rsidRPr="007300BF" w:rsidRDefault="00AA530B" w:rsidP="007300B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19" w:type="pct"/>
            <w:vMerge/>
            <w:tcBorders>
              <w:bottom w:val="single" w:sz="4" w:space="0" w:color="auto"/>
            </w:tcBorders>
          </w:tcPr>
          <w:p w:rsidR="00AA530B" w:rsidRPr="007300BF" w:rsidRDefault="00AA530B" w:rsidP="007300B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82" w:type="pct"/>
            <w:gridSpan w:val="2"/>
            <w:vMerge/>
            <w:tcBorders>
              <w:bottom w:val="single" w:sz="4" w:space="0" w:color="auto"/>
            </w:tcBorders>
          </w:tcPr>
          <w:p w:rsidR="00AA530B" w:rsidRPr="007300BF" w:rsidRDefault="00AA530B" w:rsidP="007300B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027" w:type="pct"/>
            <w:vMerge/>
            <w:tcBorders>
              <w:bottom w:val="single" w:sz="4" w:space="0" w:color="auto"/>
            </w:tcBorders>
          </w:tcPr>
          <w:p w:rsidR="00AA530B" w:rsidRPr="007300BF" w:rsidRDefault="00AA530B" w:rsidP="007300BF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33" w:type="pct"/>
            <w:tcBorders>
              <w:bottom w:val="single" w:sz="4" w:space="0" w:color="auto"/>
            </w:tcBorders>
          </w:tcPr>
          <w:p w:rsidR="00AA530B" w:rsidRPr="007300BF" w:rsidRDefault="00AA530B" w:rsidP="007300BF">
            <w:pPr>
              <w:snapToGrid w:val="0"/>
              <w:jc w:val="center"/>
              <w:rPr>
                <w:sz w:val="20"/>
              </w:rPr>
            </w:pPr>
            <w:r w:rsidRPr="007300BF">
              <w:rPr>
                <w:sz w:val="20"/>
              </w:rPr>
              <w:t>код по ОКЕИ</w:t>
            </w: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</w:tcPr>
          <w:p w:rsidR="00AA530B" w:rsidRPr="007300BF" w:rsidRDefault="00AA530B" w:rsidP="007300BF">
            <w:pPr>
              <w:snapToGrid w:val="0"/>
              <w:jc w:val="center"/>
              <w:rPr>
                <w:sz w:val="20"/>
              </w:rPr>
            </w:pPr>
            <w:proofErr w:type="spellStart"/>
            <w:r w:rsidRPr="007300BF">
              <w:rPr>
                <w:sz w:val="20"/>
              </w:rPr>
              <w:t>Наиме</w:t>
            </w:r>
            <w:proofErr w:type="spellEnd"/>
            <w:r w:rsidRPr="007300BF">
              <w:rPr>
                <w:sz w:val="20"/>
              </w:rPr>
              <w:t>-</w:t>
            </w:r>
          </w:p>
          <w:p w:rsidR="00AA530B" w:rsidRPr="007300BF" w:rsidRDefault="00AA530B" w:rsidP="007300BF">
            <w:pPr>
              <w:jc w:val="center"/>
              <w:rPr>
                <w:sz w:val="20"/>
              </w:rPr>
            </w:pPr>
            <w:proofErr w:type="spellStart"/>
            <w:r w:rsidRPr="007300BF">
              <w:rPr>
                <w:sz w:val="20"/>
              </w:rPr>
              <w:t>нование</w:t>
            </w:r>
            <w:proofErr w:type="spellEnd"/>
          </w:p>
        </w:tc>
        <w:tc>
          <w:tcPr>
            <w:tcW w:w="717" w:type="pct"/>
            <w:gridSpan w:val="3"/>
            <w:tcBorders>
              <w:bottom w:val="single" w:sz="4" w:space="0" w:color="auto"/>
            </w:tcBorders>
          </w:tcPr>
          <w:p w:rsidR="00AA530B" w:rsidRPr="007300BF" w:rsidRDefault="00AA530B" w:rsidP="007300BF">
            <w:pPr>
              <w:snapToGrid w:val="0"/>
              <w:jc w:val="center"/>
              <w:rPr>
                <w:sz w:val="20"/>
              </w:rPr>
            </w:pPr>
            <w:r w:rsidRPr="007300BF">
              <w:rPr>
                <w:sz w:val="20"/>
              </w:rPr>
              <w:t>Должности категории «руководители»</w:t>
            </w:r>
          </w:p>
        </w:tc>
        <w:tc>
          <w:tcPr>
            <w:tcW w:w="695" w:type="pct"/>
            <w:tcBorders>
              <w:bottom w:val="single" w:sz="4" w:space="0" w:color="auto"/>
            </w:tcBorders>
          </w:tcPr>
          <w:p w:rsidR="00AA530B" w:rsidRPr="007300BF" w:rsidRDefault="00AA530B" w:rsidP="007300BF">
            <w:pPr>
              <w:snapToGrid w:val="0"/>
              <w:jc w:val="center"/>
              <w:rPr>
                <w:sz w:val="20"/>
              </w:rPr>
            </w:pPr>
            <w:r w:rsidRPr="007300BF">
              <w:rPr>
                <w:sz w:val="20"/>
              </w:rPr>
              <w:t>Должности категории «заместители руководителей»</w:t>
            </w:r>
          </w:p>
        </w:tc>
        <w:tc>
          <w:tcPr>
            <w:tcW w:w="627" w:type="pct"/>
            <w:gridSpan w:val="4"/>
            <w:tcBorders>
              <w:bottom w:val="single" w:sz="4" w:space="0" w:color="auto"/>
            </w:tcBorders>
          </w:tcPr>
          <w:p w:rsidR="00AA530B" w:rsidRPr="007300BF" w:rsidRDefault="00AA530B" w:rsidP="007300BF">
            <w:pPr>
              <w:snapToGrid w:val="0"/>
              <w:jc w:val="center"/>
              <w:rPr>
                <w:sz w:val="20"/>
              </w:rPr>
            </w:pPr>
            <w:r w:rsidRPr="007300BF">
              <w:rPr>
                <w:sz w:val="20"/>
              </w:rPr>
              <w:t>Должности категории «специалисты»</w:t>
            </w:r>
          </w:p>
        </w:tc>
      </w:tr>
      <w:tr w:rsidR="007300BF" w:rsidRPr="00E75056" w:rsidTr="007300BF">
        <w:trPr>
          <w:trHeight w:val="254"/>
          <w:tblHeader/>
        </w:trPr>
        <w:tc>
          <w:tcPr>
            <w:tcW w:w="171" w:type="pct"/>
            <w:tcBorders>
              <w:bottom w:val="double" w:sz="4" w:space="0" w:color="auto"/>
            </w:tcBorders>
          </w:tcPr>
          <w:p w:rsidR="00AA530B" w:rsidRPr="00E75056" w:rsidRDefault="00AA530B" w:rsidP="0031287D">
            <w:pPr>
              <w:snapToGrid w:val="0"/>
              <w:jc w:val="center"/>
            </w:pPr>
            <w:r w:rsidRPr="00E75056">
              <w:t>1</w:t>
            </w:r>
          </w:p>
        </w:tc>
        <w:tc>
          <w:tcPr>
            <w:tcW w:w="419" w:type="pct"/>
            <w:tcBorders>
              <w:bottom w:val="double" w:sz="4" w:space="0" w:color="auto"/>
            </w:tcBorders>
          </w:tcPr>
          <w:p w:rsidR="00AA530B" w:rsidRPr="00E75056" w:rsidRDefault="00AA530B" w:rsidP="0031287D">
            <w:pPr>
              <w:snapToGrid w:val="0"/>
              <w:jc w:val="center"/>
            </w:pPr>
            <w:r w:rsidRPr="00E75056">
              <w:t>2</w:t>
            </w:r>
          </w:p>
        </w:tc>
        <w:tc>
          <w:tcPr>
            <w:tcW w:w="782" w:type="pct"/>
            <w:gridSpan w:val="2"/>
            <w:tcBorders>
              <w:bottom w:val="double" w:sz="4" w:space="0" w:color="auto"/>
            </w:tcBorders>
          </w:tcPr>
          <w:p w:rsidR="00AA530B" w:rsidRPr="00E75056" w:rsidRDefault="00AA530B" w:rsidP="0031287D">
            <w:pPr>
              <w:snapToGrid w:val="0"/>
              <w:jc w:val="center"/>
            </w:pPr>
            <w:r w:rsidRPr="00E75056">
              <w:t>3</w:t>
            </w:r>
          </w:p>
        </w:tc>
        <w:tc>
          <w:tcPr>
            <w:tcW w:w="1027" w:type="pct"/>
            <w:tcBorders>
              <w:bottom w:val="double" w:sz="4" w:space="0" w:color="auto"/>
            </w:tcBorders>
          </w:tcPr>
          <w:p w:rsidR="00AA530B" w:rsidRPr="00E75056" w:rsidRDefault="00AA530B" w:rsidP="0031287D">
            <w:pPr>
              <w:snapToGrid w:val="0"/>
              <w:jc w:val="center"/>
            </w:pPr>
            <w:r w:rsidRPr="00E75056">
              <w:t>4</w:t>
            </w:r>
          </w:p>
        </w:tc>
        <w:tc>
          <w:tcPr>
            <w:tcW w:w="233" w:type="pct"/>
            <w:tcBorders>
              <w:bottom w:val="double" w:sz="4" w:space="0" w:color="auto"/>
            </w:tcBorders>
          </w:tcPr>
          <w:p w:rsidR="00AA530B" w:rsidRPr="00E75056" w:rsidRDefault="00AA530B" w:rsidP="0031287D">
            <w:pPr>
              <w:snapToGrid w:val="0"/>
              <w:jc w:val="center"/>
            </w:pPr>
            <w:r w:rsidRPr="00E75056">
              <w:t>5</w:t>
            </w:r>
          </w:p>
        </w:tc>
        <w:tc>
          <w:tcPr>
            <w:tcW w:w="329" w:type="pct"/>
            <w:gridSpan w:val="2"/>
            <w:tcBorders>
              <w:bottom w:val="double" w:sz="4" w:space="0" w:color="auto"/>
            </w:tcBorders>
          </w:tcPr>
          <w:p w:rsidR="00AA530B" w:rsidRPr="00E75056" w:rsidRDefault="00AA530B" w:rsidP="0031287D">
            <w:pPr>
              <w:snapToGrid w:val="0"/>
              <w:jc w:val="center"/>
            </w:pPr>
            <w:r w:rsidRPr="00E75056">
              <w:t>6</w:t>
            </w:r>
          </w:p>
        </w:tc>
        <w:tc>
          <w:tcPr>
            <w:tcW w:w="717" w:type="pct"/>
            <w:gridSpan w:val="3"/>
            <w:tcBorders>
              <w:bottom w:val="double" w:sz="4" w:space="0" w:color="auto"/>
            </w:tcBorders>
          </w:tcPr>
          <w:p w:rsidR="00AA530B" w:rsidRPr="00E75056" w:rsidRDefault="00AA530B" w:rsidP="0031287D">
            <w:pPr>
              <w:snapToGrid w:val="0"/>
              <w:jc w:val="center"/>
            </w:pPr>
            <w:r w:rsidRPr="00E75056">
              <w:t>7</w:t>
            </w:r>
          </w:p>
        </w:tc>
        <w:tc>
          <w:tcPr>
            <w:tcW w:w="695" w:type="pct"/>
            <w:tcBorders>
              <w:bottom w:val="double" w:sz="4" w:space="0" w:color="auto"/>
            </w:tcBorders>
          </w:tcPr>
          <w:p w:rsidR="00AA530B" w:rsidRPr="00E75056" w:rsidRDefault="00AA530B" w:rsidP="0031287D">
            <w:pPr>
              <w:snapToGrid w:val="0"/>
              <w:jc w:val="center"/>
            </w:pPr>
            <w:r w:rsidRPr="00E75056">
              <w:t>8</w:t>
            </w:r>
          </w:p>
        </w:tc>
        <w:tc>
          <w:tcPr>
            <w:tcW w:w="627" w:type="pct"/>
            <w:gridSpan w:val="4"/>
            <w:tcBorders>
              <w:bottom w:val="double" w:sz="4" w:space="0" w:color="auto"/>
            </w:tcBorders>
          </w:tcPr>
          <w:p w:rsidR="00AA530B" w:rsidRPr="00E75056" w:rsidRDefault="00AA530B" w:rsidP="0031287D">
            <w:pPr>
              <w:snapToGrid w:val="0"/>
              <w:jc w:val="center"/>
            </w:pPr>
            <w:r w:rsidRPr="00E75056">
              <w:t>9</w:t>
            </w:r>
          </w:p>
        </w:tc>
      </w:tr>
      <w:tr w:rsidR="007300BF" w:rsidRPr="00E75056" w:rsidTr="007300BF">
        <w:trPr>
          <w:trHeight w:val="4740"/>
        </w:trPr>
        <w:tc>
          <w:tcPr>
            <w:tcW w:w="171" w:type="pct"/>
            <w:tcBorders>
              <w:top w:val="double" w:sz="4" w:space="0" w:color="auto"/>
            </w:tcBorders>
          </w:tcPr>
          <w:p w:rsidR="00AA530B" w:rsidRPr="00E75056" w:rsidRDefault="00AA530B" w:rsidP="0031287D">
            <w:pPr>
              <w:snapToGrid w:val="0"/>
              <w:jc w:val="center"/>
            </w:pPr>
            <w:r w:rsidRPr="00E75056">
              <w:t>1.</w:t>
            </w:r>
          </w:p>
          <w:p w:rsidR="00AA530B" w:rsidRPr="00E75056" w:rsidRDefault="00AA530B" w:rsidP="0031287D">
            <w:pPr>
              <w:jc w:val="center"/>
            </w:pPr>
          </w:p>
          <w:p w:rsidR="00AA530B" w:rsidRPr="00E75056" w:rsidRDefault="00AA530B" w:rsidP="0031287D">
            <w:pPr>
              <w:jc w:val="center"/>
            </w:pPr>
          </w:p>
          <w:p w:rsidR="00AA530B" w:rsidRPr="00E75056" w:rsidRDefault="00AA530B" w:rsidP="0031287D">
            <w:pPr>
              <w:jc w:val="center"/>
            </w:pPr>
          </w:p>
          <w:p w:rsidR="00AA530B" w:rsidRPr="00E75056" w:rsidRDefault="00AA530B" w:rsidP="0031287D">
            <w:pPr>
              <w:jc w:val="center"/>
            </w:pPr>
          </w:p>
          <w:p w:rsidR="00AA530B" w:rsidRPr="00E75056" w:rsidRDefault="00AA530B" w:rsidP="0031287D">
            <w:pPr>
              <w:jc w:val="center"/>
            </w:pPr>
          </w:p>
          <w:p w:rsidR="00AA530B" w:rsidRPr="00E75056" w:rsidRDefault="00AA530B" w:rsidP="0031287D">
            <w:pPr>
              <w:jc w:val="center"/>
            </w:pPr>
          </w:p>
          <w:p w:rsidR="00AA530B" w:rsidRPr="00E75056" w:rsidRDefault="00AA530B" w:rsidP="0031287D">
            <w:pPr>
              <w:jc w:val="center"/>
            </w:pPr>
          </w:p>
          <w:p w:rsidR="00AA530B" w:rsidRPr="00E75056" w:rsidRDefault="00AA530B" w:rsidP="0031287D">
            <w:pPr>
              <w:jc w:val="center"/>
            </w:pPr>
          </w:p>
          <w:p w:rsidR="00AA530B" w:rsidRPr="00E75056" w:rsidRDefault="00AA530B" w:rsidP="0031287D">
            <w:pPr>
              <w:jc w:val="center"/>
            </w:pPr>
          </w:p>
          <w:p w:rsidR="00AA530B" w:rsidRPr="00E75056" w:rsidRDefault="00AA530B" w:rsidP="0031287D">
            <w:pPr>
              <w:jc w:val="center"/>
            </w:pPr>
          </w:p>
          <w:p w:rsidR="00AA530B" w:rsidRPr="00E75056" w:rsidRDefault="00AA530B" w:rsidP="0031287D">
            <w:pPr>
              <w:jc w:val="center"/>
            </w:pPr>
          </w:p>
          <w:p w:rsidR="00AA530B" w:rsidRPr="00E75056" w:rsidRDefault="00AA530B" w:rsidP="0031287D">
            <w:pPr>
              <w:jc w:val="center"/>
            </w:pPr>
          </w:p>
          <w:p w:rsidR="00AA530B" w:rsidRPr="00E75056" w:rsidRDefault="00AA530B" w:rsidP="0031287D">
            <w:pPr>
              <w:jc w:val="center"/>
            </w:pPr>
          </w:p>
          <w:p w:rsidR="00AA530B" w:rsidRPr="00E75056" w:rsidRDefault="00AA530B" w:rsidP="0031287D">
            <w:pPr>
              <w:jc w:val="center"/>
            </w:pPr>
          </w:p>
          <w:p w:rsidR="00AA530B" w:rsidRPr="00E75056" w:rsidRDefault="00AA530B" w:rsidP="0031287D">
            <w:pPr>
              <w:jc w:val="center"/>
            </w:pPr>
          </w:p>
          <w:p w:rsidR="00AA530B" w:rsidRPr="00E75056" w:rsidRDefault="00AA530B" w:rsidP="0031287D">
            <w:pPr>
              <w:jc w:val="center"/>
            </w:pPr>
          </w:p>
          <w:p w:rsidR="00AA530B" w:rsidRPr="00E75056" w:rsidRDefault="00AA530B" w:rsidP="0031287D">
            <w:pPr>
              <w:jc w:val="center"/>
            </w:pPr>
          </w:p>
          <w:p w:rsidR="00AA530B" w:rsidRPr="00E75056" w:rsidRDefault="00AA530B" w:rsidP="0031287D"/>
          <w:p w:rsidR="00AA530B" w:rsidRPr="00E75056" w:rsidRDefault="00AA530B" w:rsidP="0031287D">
            <w:pPr>
              <w:jc w:val="center"/>
            </w:pPr>
          </w:p>
          <w:p w:rsidR="00AA530B" w:rsidRPr="00E75056" w:rsidRDefault="00AA530B" w:rsidP="0031287D">
            <w:pPr>
              <w:jc w:val="center"/>
            </w:pPr>
          </w:p>
          <w:p w:rsidR="00AA530B" w:rsidRPr="00E75056" w:rsidRDefault="00AA530B" w:rsidP="0031287D">
            <w:pPr>
              <w:jc w:val="center"/>
            </w:pPr>
            <w:r w:rsidRPr="00E75056">
              <w:t>2.</w:t>
            </w:r>
          </w:p>
        </w:tc>
        <w:tc>
          <w:tcPr>
            <w:tcW w:w="419" w:type="pct"/>
            <w:tcBorders>
              <w:top w:val="double" w:sz="4" w:space="0" w:color="auto"/>
            </w:tcBorders>
          </w:tcPr>
          <w:p w:rsidR="00AA530B" w:rsidRPr="00E75056" w:rsidRDefault="00665349" w:rsidP="0031287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AA530B" w:rsidRPr="00E7505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26.20.11</w:t>
              </w:r>
            </w:hyperlink>
          </w:p>
        </w:tc>
        <w:tc>
          <w:tcPr>
            <w:tcW w:w="782" w:type="pct"/>
            <w:gridSpan w:val="2"/>
            <w:tcBorders>
              <w:top w:val="double" w:sz="4" w:space="0" w:color="auto"/>
            </w:tcBorders>
          </w:tcPr>
          <w:p w:rsidR="00AA530B" w:rsidRPr="00E75056" w:rsidRDefault="00AA530B" w:rsidP="0031287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 </w:t>
            </w:r>
          </w:p>
        </w:tc>
        <w:tc>
          <w:tcPr>
            <w:tcW w:w="1027" w:type="pct"/>
            <w:tcBorders>
              <w:top w:val="double" w:sz="4" w:space="0" w:color="auto"/>
            </w:tcBorders>
          </w:tcPr>
          <w:p w:rsidR="00AA530B" w:rsidRPr="00E75056" w:rsidRDefault="00AA530B" w:rsidP="0031287D">
            <w:pPr>
              <w:rPr>
                <w:color w:val="000000"/>
              </w:rPr>
            </w:pPr>
            <w:r w:rsidRPr="00E75056">
              <w:rPr>
                <w:color w:val="000000"/>
              </w:rPr>
              <w:t>размер экрана</w:t>
            </w:r>
          </w:p>
          <w:p w:rsidR="00AA530B" w:rsidRPr="00E75056" w:rsidRDefault="00AA530B" w:rsidP="0031287D">
            <w:pPr>
              <w:rPr>
                <w:color w:val="000000"/>
              </w:rPr>
            </w:pPr>
          </w:p>
          <w:p w:rsidR="00AA530B" w:rsidRPr="00E75056" w:rsidRDefault="00AA530B" w:rsidP="0031287D">
            <w:pPr>
              <w:rPr>
                <w:color w:val="000000"/>
              </w:rPr>
            </w:pPr>
          </w:p>
          <w:p w:rsidR="00AA530B" w:rsidRPr="00E75056" w:rsidRDefault="00AA530B" w:rsidP="0031287D">
            <w:pPr>
              <w:rPr>
                <w:color w:val="000000"/>
              </w:rPr>
            </w:pPr>
            <w:r w:rsidRPr="00E75056">
              <w:rPr>
                <w:color w:val="000000"/>
              </w:rPr>
              <w:t>вес</w:t>
            </w:r>
          </w:p>
          <w:p w:rsidR="00AA530B" w:rsidRPr="00E75056" w:rsidRDefault="00AA530B" w:rsidP="0031287D">
            <w:pPr>
              <w:rPr>
                <w:color w:val="000000"/>
              </w:rPr>
            </w:pPr>
          </w:p>
          <w:p w:rsidR="00AA530B" w:rsidRPr="00E75056" w:rsidRDefault="00AA530B" w:rsidP="0031287D">
            <w:pPr>
              <w:rPr>
                <w:color w:val="000000"/>
              </w:rPr>
            </w:pPr>
            <w:r w:rsidRPr="00E75056">
              <w:rPr>
                <w:color w:val="000000"/>
              </w:rPr>
              <w:t>тип процессора</w:t>
            </w:r>
          </w:p>
          <w:p w:rsidR="00AA530B" w:rsidRPr="00E75056" w:rsidRDefault="00AA530B" w:rsidP="0031287D">
            <w:pPr>
              <w:rPr>
                <w:color w:val="000000"/>
              </w:rPr>
            </w:pPr>
          </w:p>
          <w:p w:rsidR="00AA530B" w:rsidRPr="00E75056" w:rsidRDefault="00AA530B" w:rsidP="0031287D">
            <w:pPr>
              <w:rPr>
                <w:color w:val="000000"/>
              </w:rPr>
            </w:pPr>
          </w:p>
          <w:p w:rsidR="00AA530B" w:rsidRPr="00E75056" w:rsidRDefault="00AA530B" w:rsidP="0031287D">
            <w:pPr>
              <w:rPr>
                <w:color w:val="000000"/>
              </w:rPr>
            </w:pPr>
            <w:r w:rsidRPr="00E75056">
              <w:rPr>
                <w:color w:val="000000"/>
              </w:rPr>
              <w:t>частота процессора</w:t>
            </w:r>
          </w:p>
          <w:p w:rsidR="00AA530B" w:rsidRPr="00E75056" w:rsidRDefault="00AA530B" w:rsidP="0031287D">
            <w:pPr>
              <w:rPr>
                <w:color w:val="000000"/>
              </w:rPr>
            </w:pPr>
          </w:p>
          <w:p w:rsidR="00AA530B" w:rsidRPr="00E75056" w:rsidRDefault="00AA530B" w:rsidP="0031287D">
            <w:pPr>
              <w:rPr>
                <w:color w:val="000000"/>
              </w:rPr>
            </w:pPr>
          </w:p>
          <w:p w:rsidR="00AA530B" w:rsidRPr="00E75056" w:rsidRDefault="00AA530B" w:rsidP="0031287D">
            <w:pPr>
              <w:rPr>
                <w:color w:val="000000"/>
              </w:rPr>
            </w:pPr>
            <w:r w:rsidRPr="00E75056">
              <w:rPr>
                <w:color w:val="000000"/>
              </w:rPr>
              <w:t>размер оперативной памяти</w:t>
            </w:r>
          </w:p>
          <w:p w:rsidR="00AA530B" w:rsidRPr="00E75056" w:rsidRDefault="00AA530B" w:rsidP="0031287D">
            <w:pPr>
              <w:rPr>
                <w:color w:val="000000"/>
              </w:rPr>
            </w:pPr>
          </w:p>
          <w:p w:rsidR="00AA530B" w:rsidRPr="00E75056" w:rsidRDefault="00AA530B" w:rsidP="0031287D">
            <w:pPr>
              <w:rPr>
                <w:color w:val="000000"/>
              </w:rPr>
            </w:pPr>
          </w:p>
          <w:p w:rsidR="00AA530B" w:rsidRPr="00E75056" w:rsidRDefault="00AA530B" w:rsidP="0031287D">
            <w:pPr>
              <w:rPr>
                <w:color w:val="000000"/>
              </w:rPr>
            </w:pPr>
            <w:r w:rsidRPr="00E75056">
              <w:rPr>
                <w:color w:val="000000"/>
              </w:rPr>
              <w:t>объем накопителя</w:t>
            </w:r>
          </w:p>
          <w:p w:rsidR="00AA530B" w:rsidRPr="00E75056" w:rsidRDefault="00AA530B" w:rsidP="0031287D">
            <w:pPr>
              <w:rPr>
                <w:color w:val="000000"/>
              </w:rPr>
            </w:pPr>
          </w:p>
          <w:p w:rsidR="00AA530B" w:rsidRPr="00E75056" w:rsidRDefault="00AA530B" w:rsidP="0031287D">
            <w:pPr>
              <w:rPr>
                <w:color w:val="000000"/>
              </w:rPr>
            </w:pPr>
            <w:r w:rsidRPr="00E75056">
              <w:rPr>
                <w:color w:val="000000"/>
              </w:rPr>
              <w:t xml:space="preserve">наличие модулей </w:t>
            </w:r>
            <w:proofErr w:type="spellStart"/>
            <w:r w:rsidRPr="00E75056">
              <w:rPr>
                <w:color w:val="000000"/>
              </w:rPr>
              <w:t>Wi-Fi</w:t>
            </w:r>
            <w:proofErr w:type="spellEnd"/>
            <w:r w:rsidRPr="00E75056">
              <w:rPr>
                <w:color w:val="000000"/>
              </w:rPr>
              <w:t xml:space="preserve">, </w:t>
            </w:r>
            <w:proofErr w:type="spellStart"/>
            <w:r w:rsidRPr="00E75056">
              <w:rPr>
                <w:color w:val="000000"/>
              </w:rPr>
              <w:t>Bluetooth</w:t>
            </w:r>
            <w:proofErr w:type="spellEnd"/>
            <w:r w:rsidRPr="00E75056">
              <w:rPr>
                <w:color w:val="000000"/>
              </w:rPr>
              <w:t xml:space="preserve">, поддержки </w:t>
            </w:r>
          </w:p>
          <w:p w:rsidR="00AA530B" w:rsidRPr="00E75056" w:rsidRDefault="00AA530B" w:rsidP="0031287D">
            <w:pPr>
              <w:rPr>
                <w:color w:val="000000"/>
              </w:rPr>
            </w:pPr>
            <w:r w:rsidRPr="00E75056">
              <w:rPr>
                <w:color w:val="000000"/>
              </w:rPr>
              <w:t>3G (UMTS)</w:t>
            </w:r>
          </w:p>
          <w:p w:rsidR="00AA530B" w:rsidRPr="00E75056" w:rsidRDefault="00AA530B" w:rsidP="0031287D">
            <w:pPr>
              <w:rPr>
                <w:color w:val="000000"/>
              </w:rPr>
            </w:pPr>
          </w:p>
          <w:p w:rsidR="00AA530B" w:rsidRPr="00E75056" w:rsidRDefault="00AA530B" w:rsidP="0031287D">
            <w:pPr>
              <w:rPr>
                <w:color w:val="000000"/>
              </w:rPr>
            </w:pPr>
            <w:r w:rsidRPr="00E75056">
              <w:rPr>
                <w:color w:val="000000"/>
              </w:rPr>
              <w:t>тип видеоадаптера</w:t>
            </w:r>
          </w:p>
          <w:p w:rsidR="00AA530B" w:rsidRPr="00E75056" w:rsidRDefault="00AA530B" w:rsidP="0031287D">
            <w:pPr>
              <w:rPr>
                <w:color w:val="000000"/>
              </w:rPr>
            </w:pPr>
          </w:p>
          <w:p w:rsidR="00AA530B" w:rsidRPr="00E75056" w:rsidRDefault="00AA530B" w:rsidP="0031287D">
            <w:pPr>
              <w:rPr>
                <w:color w:val="000000"/>
              </w:rPr>
            </w:pPr>
            <w:r w:rsidRPr="00E75056">
              <w:rPr>
                <w:color w:val="000000"/>
              </w:rPr>
              <w:t>время работы на батарее</w:t>
            </w:r>
          </w:p>
          <w:p w:rsidR="00AA530B" w:rsidRPr="00E75056" w:rsidRDefault="00AA530B" w:rsidP="0031287D">
            <w:pPr>
              <w:rPr>
                <w:color w:val="000000"/>
              </w:rPr>
            </w:pPr>
          </w:p>
          <w:p w:rsidR="00AA530B" w:rsidRPr="00E75056" w:rsidRDefault="00AA530B" w:rsidP="0031287D">
            <w:pPr>
              <w:rPr>
                <w:color w:val="000000"/>
              </w:rPr>
            </w:pPr>
            <w:r w:rsidRPr="00E75056">
              <w:rPr>
                <w:color w:val="000000"/>
              </w:rPr>
              <w:t xml:space="preserve">операционная </w:t>
            </w:r>
          </w:p>
          <w:p w:rsidR="00AA530B" w:rsidRPr="00E75056" w:rsidRDefault="00AA530B" w:rsidP="0031287D">
            <w:pPr>
              <w:rPr>
                <w:color w:val="000000"/>
              </w:rPr>
            </w:pPr>
            <w:r w:rsidRPr="00E75056">
              <w:rPr>
                <w:color w:val="000000"/>
              </w:rPr>
              <w:t>система</w:t>
            </w:r>
          </w:p>
          <w:p w:rsidR="00AA530B" w:rsidRPr="00E75056" w:rsidRDefault="00AA530B" w:rsidP="0031287D">
            <w:pPr>
              <w:rPr>
                <w:color w:val="000000"/>
              </w:rPr>
            </w:pPr>
          </w:p>
          <w:p w:rsidR="00AA530B" w:rsidRPr="00E75056" w:rsidRDefault="00AA530B" w:rsidP="0031287D">
            <w:pPr>
              <w:rPr>
                <w:color w:val="000000"/>
              </w:rPr>
            </w:pPr>
          </w:p>
          <w:p w:rsidR="00AA530B" w:rsidRPr="00E75056" w:rsidRDefault="00AA530B" w:rsidP="0031287D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предельная цена*</w:t>
            </w:r>
          </w:p>
          <w:p w:rsidR="00AA530B" w:rsidRPr="00E75056" w:rsidRDefault="00AA530B" w:rsidP="0031287D"/>
          <w:p w:rsidR="00AA530B" w:rsidRPr="00E75056" w:rsidRDefault="00AA530B" w:rsidP="0031287D"/>
        </w:tc>
        <w:tc>
          <w:tcPr>
            <w:tcW w:w="233" w:type="pct"/>
            <w:tcBorders>
              <w:top w:val="double" w:sz="4" w:space="0" w:color="auto"/>
            </w:tcBorders>
          </w:tcPr>
          <w:p w:rsidR="00AA530B" w:rsidRPr="00E75056" w:rsidRDefault="00AA530B" w:rsidP="0031287D">
            <w:pPr>
              <w:snapToGrid w:val="0"/>
            </w:pPr>
          </w:p>
        </w:tc>
        <w:tc>
          <w:tcPr>
            <w:tcW w:w="329" w:type="pct"/>
            <w:gridSpan w:val="2"/>
            <w:tcBorders>
              <w:top w:val="double" w:sz="4" w:space="0" w:color="auto"/>
            </w:tcBorders>
          </w:tcPr>
          <w:p w:rsidR="00AA530B" w:rsidRPr="00E75056" w:rsidRDefault="00AA530B" w:rsidP="0031287D">
            <w:pPr>
              <w:snapToGrid w:val="0"/>
            </w:pPr>
          </w:p>
        </w:tc>
        <w:tc>
          <w:tcPr>
            <w:tcW w:w="717" w:type="pct"/>
            <w:gridSpan w:val="3"/>
            <w:tcBorders>
              <w:top w:val="double" w:sz="4" w:space="0" w:color="auto"/>
            </w:tcBorders>
          </w:tcPr>
          <w:p w:rsidR="00AA530B" w:rsidRPr="00E75056" w:rsidRDefault="00AA530B" w:rsidP="0031287D">
            <w:pPr>
              <w:snapToGrid w:val="0"/>
            </w:pPr>
            <w:r w:rsidRPr="00E75056">
              <w:t>Не менее 15,6 дюйма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более 4 кг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  <w:rPr>
                <w:lang w:val="en-US"/>
              </w:rPr>
            </w:pPr>
            <w:r w:rsidRPr="00E75056">
              <w:rPr>
                <w:lang w:val="en-US"/>
              </w:rPr>
              <w:t xml:space="preserve">Intel Core i3/i5/i7 </w:t>
            </w:r>
            <w:r w:rsidRPr="00E75056">
              <w:t>или</w:t>
            </w:r>
            <w:r w:rsidRPr="00E75056">
              <w:rPr>
                <w:lang w:val="en-US"/>
              </w:rPr>
              <w:t xml:space="preserve"> </w:t>
            </w:r>
            <w:r w:rsidRPr="00E75056">
              <w:t>эквивалент</w:t>
            </w:r>
          </w:p>
          <w:p w:rsidR="00AA530B" w:rsidRPr="00E75056" w:rsidRDefault="00AA530B" w:rsidP="0031287D">
            <w:pPr>
              <w:snapToGrid w:val="0"/>
              <w:rPr>
                <w:lang w:val="en-US"/>
              </w:rPr>
            </w:pPr>
          </w:p>
          <w:p w:rsidR="00AA530B" w:rsidRPr="00E75056" w:rsidRDefault="00AA530B" w:rsidP="0031287D">
            <w:pPr>
              <w:snapToGrid w:val="0"/>
            </w:pPr>
            <w:r w:rsidRPr="00E75056">
              <w:t xml:space="preserve">Не менее 1,5 </w:t>
            </w:r>
            <w:proofErr w:type="spellStart"/>
            <w:r w:rsidRPr="00E75056">
              <w:t>Ггц</w:t>
            </w:r>
            <w:proofErr w:type="spellEnd"/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менее 4 Гб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менее 500 Гб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Допускается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Встроенный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менее 3 часов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 xml:space="preserve">Без </w:t>
            </w:r>
            <w:proofErr w:type="gramStart"/>
            <w:r w:rsidRPr="00E75056">
              <w:t>предустановленной</w:t>
            </w:r>
            <w:proofErr w:type="gramEnd"/>
            <w:r w:rsidRPr="00E75056">
              <w:t xml:space="preserve"> ОС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7300BF">
            <w:pPr>
              <w:snapToGrid w:val="0"/>
            </w:pPr>
            <w:r w:rsidRPr="00E75056">
              <w:t xml:space="preserve">Не более </w:t>
            </w:r>
            <w:r w:rsidR="007300BF">
              <w:t>7</w:t>
            </w:r>
            <w:r w:rsidRPr="00E75056">
              <w:t>5000,00</w:t>
            </w:r>
          </w:p>
        </w:tc>
        <w:tc>
          <w:tcPr>
            <w:tcW w:w="695" w:type="pct"/>
            <w:tcBorders>
              <w:top w:val="double" w:sz="4" w:space="0" w:color="auto"/>
            </w:tcBorders>
          </w:tcPr>
          <w:p w:rsidR="00AA530B" w:rsidRPr="00E75056" w:rsidRDefault="00AA530B" w:rsidP="0031287D">
            <w:pPr>
              <w:snapToGrid w:val="0"/>
            </w:pPr>
            <w:r w:rsidRPr="00E75056">
              <w:t>Не менее 15,6 дюйма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более 4 кг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  <w:rPr>
                <w:lang w:val="en-US"/>
              </w:rPr>
            </w:pPr>
            <w:r w:rsidRPr="00E75056">
              <w:rPr>
                <w:lang w:val="en-US"/>
              </w:rPr>
              <w:t xml:space="preserve">Intel Core i3/i5/i7 </w:t>
            </w:r>
            <w:r w:rsidRPr="00E75056">
              <w:t>или</w:t>
            </w:r>
            <w:r w:rsidRPr="00E75056">
              <w:rPr>
                <w:lang w:val="en-US"/>
              </w:rPr>
              <w:t xml:space="preserve"> </w:t>
            </w:r>
            <w:r w:rsidRPr="00E75056">
              <w:t>эквивалент</w:t>
            </w:r>
          </w:p>
          <w:p w:rsidR="00AA530B" w:rsidRPr="00E75056" w:rsidRDefault="00AA530B" w:rsidP="0031287D">
            <w:pPr>
              <w:snapToGrid w:val="0"/>
              <w:rPr>
                <w:lang w:val="en-US"/>
              </w:rPr>
            </w:pPr>
          </w:p>
          <w:p w:rsidR="00AA530B" w:rsidRPr="00E75056" w:rsidRDefault="00AA530B" w:rsidP="0031287D">
            <w:pPr>
              <w:snapToGrid w:val="0"/>
            </w:pPr>
            <w:r w:rsidRPr="00E75056">
              <w:t xml:space="preserve">Не менее 1,5 </w:t>
            </w:r>
            <w:proofErr w:type="spellStart"/>
            <w:r w:rsidRPr="00E75056">
              <w:t>Ггц</w:t>
            </w:r>
            <w:proofErr w:type="spellEnd"/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менее 4 Гб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менее 500 Гб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Допускается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Встроенный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менее 3 часов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 xml:space="preserve">Без </w:t>
            </w:r>
            <w:proofErr w:type="gramStart"/>
            <w:r w:rsidRPr="00E75056">
              <w:t>предустановленной</w:t>
            </w:r>
            <w:proofErr w:type="gramEnd"/>
            <w:r w:rsidRPr="00E75056">
              <w:t xml:space="preserve"> ОС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7300BF">
            <w:pPr>
              <w:snapToGrid w:val="0"/>
            </w:pPr>
            <w:r w:rsidRPr="00E75056">
              <w:t xml:space="preserve">Не более </w:t>
            </w:r>
            <w:r w:rsidR="007300BF">
              <w:t>7</w:t>
            </w:r>
            <w:r w:rsidRPr="00E75056">
              <w:t>5000,00</w:t>
            </w:r>
          </w:p>
        </w:tc>
        <w:tc>
          <w:tcPr>
            <w:tcW w:w="627" w:type="pct"/>
            <w:gridSpan w:val="4"/>
            <w:tcBorders>
              <w:top w:val="double" w:sz="4" w:space="0" w:color="auto"/>
            </w:tcBorders>
          </w:tcPr>
          <w:p w:rsidR="00AA530B" w:rsidRPr="00E75056" w:rsidRDefault="00AA530B" w:rsidP="0031287D">
            <w:pPr>
              <w:snapToGrid w:val="0"/>
            </w:pPr>
            <w:r w:rsidRPr="00E75056">
              <w:t>Не менее 15,6 дюйма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более 4 кг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  <w:rPr>
                <w:lang w:val="en-US"/>
              </w:rPr>
            </w:pPr>
            <w:r w:rsidRPr="00E75056">
              <w:rPr>
                <w:lang w:val="en-US"/>
              </w:rPr>
              <w:t xml:space="preserve">Intel Core i3/i5/ </w:t>
            </w:r>
            <w:r w:rsidRPr="00E75056">
              <w:t>или</w:t>
            </w:r>
            <w:r w:rsidRPr="00E75056">
              <w:rPr>
                <w:lang w:val="en-US"/>
              </w:rPr>
              <w:t xml:space="preserve"> </w:t>
            </w:r>
            <w:r w:rsidRPr="00E75056">
              <w:t>эквивалент</w:t>
            </w:r>
          </w:p>
          <w:p w:rsidR="00AA530B" w:rsidRPr="00E75056" w:rsidRDefault="00AA530B" w:rsidP="0031287D">
            <w:pPr>
              <w:snapToGrid w:val="0"/>
              <w:rPr>
                <w:lang w:val="en-US"/>
              </w:rPr>
            </w:pPr>
          </w:p>
          <w:p w:rsidR="00AA530B" w:rsidRPr="00E75056" w:rsidRDefault="00AA530B" w:rsidP="0031287D">
            <w:pPr>
              <w:snapToGrid w:val="0"/>
            </w:pPr>
            <w:r w:rsidRPr="00E75056">
              <w:t xml:space="preserve">Не менее 1,5 </w:t>
            </w:r>
            <w:proofErr w:type="spellStart"/>
            <w:r w:rsidRPr="00E75056">
              <w:t>Ггц</w:t>
            </w:r>
            <w:proofErr w:type="spellEnd"/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менее 4 Гб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менее 500 Гб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Допускается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Встроенный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менее 3 часов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 xml:space="preserve">Без </w:t>
            </w:r>
          </w:p>
          <w:p w:rsidR="00AA530B" w:rsidRPr="00E75056" w:rsidRDefault="00AA530B" w:rsidP="0031287D">
            <w:pPr>
              <w:snapToGrid w:val="0"/>
            </w:pPr>
            <w:proofErr w:type="gramStart"/>
            <w:r w:rsidRPr="00E75056">
              <w:t>предустановленной</w:t>
            </w:r>
            <w:proofErr w:type="gramEnd"/>
            <w:r w:rsidRPr="00E75056">
              <w:t xml:space="preserve"> ОС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7300BF">
            <w:pPr>
              <w:snapToGrid w:val="0"/>
            </w:pPr>
            <w:r w:rsidRPr="00E75056">
              <w:t xml:space="preserve">Не более </w:t>
            </w:r>
            <w:r w:rsidR="007300BF">
              <w:t>7</w:t>
            </w:r>
            <w:r w:rsidRPr="00E75056">
              <w:t>5000,00</w:t>
            </w:r>
          </w:p>
        </w:tc>
      </w:tr>
      <w:tr w:rsidR="007300BF" w:rsidRPr="00E75056" w:rsidTr="007300BF">
        <w:trPr>
          <w:trHeight w:val="4089"/>
        </w:trPr>
        <w:tc>
          <w:tcPr>
            <w:tcW w:w="171" w:type="pct"/>
          </w:tcPr>
          <w:p w:rsidR="00AA530B" w:rsidRPr="00E75056" w:rsidRDefault="00AA530B" w:rsidP="0031287D">
            <w:pPr>
              <w:jc w:val="center"/>
            </w:pPr>
          </w:p>
        </w:tc>
        <w:tc>
          <w:tcPr>
            <w:tcW w:w="419" w:type="pct"/>
          </w:tcPr>
          <w:p w:rsidR="00AA530B" w:rsidRPr="00E75056" w:rsidRDefault="00665349" w:rsidP="0031287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AA530B" w:rsidRPr="00E7505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26.20.15</w:t>
              </w:r>
            </w:hyperlink>
          </w:p>
        </w:tc>
        <w:tc>
          <w:tcPr>
            <w:tcW w:w="782" w:type="pct"/>
            <w:gridSpan w:val="2"/>
          </w:tcPr>
          <w:p w:rsidR="00AA530B" w:rsidRPr="00E75056" w:rsidRDefault="00AA530B" w:rsidP="0031287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 вычислительные электронные цифровые, прочие, содержащие или не содержащие в одном корпусе одно или два из следующих устрой</w:t>
            </w:r>
            <w:proofErr w:type="gramStart"/>
            <w:r w:rsidRPr="00E75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дл</w:t>
            </w:r>
            <w:proofErr w:type="gramEnd"/>
            <w:r w:rsidRPr="00E75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автоматической обработки данных: запоминающие устройства, устройства ввода, устройства вывода (компьютеры персональные настольные, рабочие станции вывода)</w:t>
            </w:r>
          </w:p>
        </w:tc>
        <w:tc>
          <w:tcPr>
            <w:tcW w:w="1027" w:type="pct"/>
          </w:tcPr>
          <w:p w:rsidR="00AA530B" w:rsidRPr="00E75056" w:rsidRDefault="00AA530B" w:rsidP="0031287D">
            <w:r w:rsidRPr="00E75056">
              <w:t>Тип (моноблок/системный блок и монитор)</w:t>
            </w:r>
          </w:p>
          <w:p w:rsidR="00AA530B" w:rsidRPr="00E75056" w:rsidRDefault="00AA530B" w:rsidP="0031287D"/>
          <w:p w:rsidR="00AA530B" w:rsidRPr="00E75056" w:rsidRDefault="00AA530B" w:rsidP="0031287D">
            <w:r w:rsidRPr="00E75056">
              <w:t>размер экрана/монитора</w:t>
            </w:r>
          </w:p>
          <w:p w:rsidR="00AA530B" w:rsidRPr="00E75056" w:rsidRDefault="00AA530B" w:rsidP="0031287D"/>
          <w:p w:rsidR="00AA530B" w:rsidRPr="00E75056" w:rsidRDefault="00AA530B" w:rsidP="0031287D">
            <w:r w:rsidRPr="00E75056">
              <w:t>разрешение матрицы</w:t>
            </w:r>
          </w:p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>
            <w:r w:rsidRPr="00E75056">
              <w:t>тип процессора</w:t>
            </w:r>
          </w:p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>
            <w:r w:rsidRPr="00E75056">
              <w:t>частота процессора</w:t>
            </w:r>
          </w:p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>
            <w:r w:rsidRPr="00E75056">
              <w:t>количество ядер процессора</w:t>
            </w:r>
          </w:p>
          <w:p w:rsidR="00AA530B" w:rsidRPr="00E75056" w:rsidRDefault="00AA530B" w:rsidP="0031287D"/>
          <w:p w:rsidR="00AA530B" w:rsidRPr="00E75056" w:rsidRDefault="00AA530B" w:rsidP="0031287D">
            <w:r w:rsidRPr="00E75056">
              <w:t>размер оперативной памяти</w:t>
            </w:r>
          </w:p>
          <w:p w:rsidR="00AA530B" w:rsidRPr="00E75056" w:rsidRDefault="00AA530B" w:rsidP="0031287D"/>
          <w:p w:rsidR="00AA530B" w:rsidRPr="00E75056" w:rsidRDefault="00AA530B" w:rsidP="0031287D">
            <w:r w:rsidRPr="00E75056">
              <w:t>объем накопителя</w:t>
            </w:r>
          </w:p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>
            <w:r w:rsidRPr="00E75056">
              <w:t>Тип видеоадаптера</w:t>
            </w:r>
          </w:p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>
            <w:r w:rsidRPr="00E75056">
              <w:t>операционная система</w:t>
            </w:r>
          </w:p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>
            <w:r w:rsidRPr="00E75056">
              <w:t>предельная цена*</w:t>
            </w:r>
          </w:p>
        </w:tc>
        <w:tc>
          <w:tcPr>
            <w:tcW w:w="233" w:type="pct"/>
          </w:tcPr>
          <w:p w:rsidR="00AA530B" w:rsidRPr="00E75056" w:rsidRDefault="00AA530B" w:rsidP="0031287D">
            <w:pPr>
              <w:snapToGrid w:val="0"/>
            </w:pPr>
          </w:p>
        </w:tc>
        <w:tc>
          <w:tcPr>
            <w:tcW w:w="329" w:type="pct"/>
            <w:gridSpan w:val="2"/>
          </w:tcPr>
          <w:p w:rsidR="00AA530B" w:rsidRPr="00E75056" w:rsidRDefault="00AA530B" w:rsidP="0031287D">
            <w:pPr>
              <w:snapToGrid w:val="0"/>
            </w:pPr>
          </w:p>
        </w:tc>
        <w:tc>
          <w:tcPr>
            <w:tcW w:w="717" w:type="pct"/>
            <w:gridSpan w:val="3"/>
          </w:tcPr>
          <w:p w:rsidR="00AA530B" w:rsidRPr="00E75056" w:rsidRDefault="00AA530B" w:rsidP="0031287D">
            <w:pPr>
              <w:snapToGrid w:val="0"/>
            </w:pPr>
            <w:r w:rsidRPr="00E75056">
              <w:t>Моноблок или системный блок и монитор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менее 21 дюйма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менее 1920*1080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  <w:rPr>
                <w:lang w:val="en-US"/>
              </w:rPr>
            </w:pPr>
            <w:r w:rsidRPr="00E75056">
              <w:rPr>
                <w:lang w:val="en-US"/>
              </w:rPr>
              <w:t xml:space="preserve">Intel Core i3/i5/i7 </w:t>
            </w:r>
            <w:r w:rsidRPr="00E75056">
              <w:t>или</w:t>
            </w:r>
            <w:r w:rsidRPr="00E75056">
              <w:rPr>
                <w:lang w:val="en-US"/>
              </w:rPr>
              <w:t xml:space="preserve"> </w:t>
            </w:r>
            <w:r w:rsidRPr="00E75056">
              <w:t>эквивалент</w:t>
            </w:r>
          </w:p>
          <w:p w:rsidR="00AA530B" w:rsidRPr="00E75056" w:rsidRDefault="00AA530B" w:rsidP="0031287D">
            <w:pPr>
              <w:snapToGrid w:val="0"/>
              <w:rPr>
                <w:lang w:val="en-US"/>
              </w:rPr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менее 1,5 ГГЦ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менее 2-х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менее 4 Гб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менее 500 Гб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 xml:space="preserve">Дискретный 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 xml:space="preserve">Без </w:t>
            </w:r>
            <w:proofErr w:type="gramStart"/>
            <w:r w:rsidRPr="00E75056">
              <w:t>предустановленной</w:t>
            </w:r>
            <w:proofErr w:type="gramEnd"/>
            <w:r w:rsidRPr="00E75056">
              <w:t xml:space="preserve"> ОС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7300BF" w:rsidP="0031287D">
            <w:pPr>
              <w:snapToGrid w:val="0"/>
            </w:pPr>
            <w:r>
              <w:t>7</w:t>
            </w:r>
            <w:r w:rsidR="00AA530B" w:rsidRPr="00E75056">
              <w:t>0000,00</w:t>
            </w:r>
          </w:p>
        </w:tc>
        <w:tc>
          <w:tcPr>
            <w:tcW w:w="695" w:type="pct"/>
          </w:tcPr>
          <w:p w:rsidR="00AA530B" w:rsidRPr="00E75056" w:rsidRDefault="00AA530B" w:rsidP="0031287D">
            <w:r w:rsidRPr="00E75056">
              <w:t>Моноблок или системный блок и монитор</w:t>
            </w:r>
          </w:p>
          <w:p w:rsidR="00AA530B" w:rsidRPr="00E75056" w:rsidRDefault="00AA530B" w:rsidP="0031287D"/>
          <w:p w:rsidR="00AA530B" w:rsidRPr="00E75056" w:rsidRDefault="00AA530B" w:rsidP="0031287D">
            <w:pPr>
              <w:snapToGrid w:val="0"/>
            </w:pPr>
            <w:r w:rsidRPr="00E75056">
              <w:t>Не менее 21 дюйма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менее 1920*1080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  <w:rPr>
                <w:lang w:val="en-US"/>
              </w:rPr>
            </w:pPr>
            <w:r w:rsidRPr="00E75056">
              <w:rPr>
                <w:lang w:val="en-US"/>
              </w:rPr>
              <w:t xml:space="preserve">Intel Core i3/i5/ </w:t>
            </w:r>
            <w:r w:rsidRPr="00E75056">
              <w:t>или</w:t>
            </w:r>
            <w:r w:rsidRPr="00E75056">
              <w:rPr>
                <w:lang w:val="en-US"/>
              </w:rPr>
              <w:t xml:space="preserve"> </w:t>
            </w:r>
            <w:r w:rsidRPr="00E75056">
              <w:t>эквивалент</w:t>
            </w:r>
          </w:p>
          <w:p w:rsidR="00AA530B" w:rsidRPr="00E75056" w:rsidRDefault="00AA530B" w:rsidP="0031287D">
            <w:pPr>
              <w:snapToGrid w:val="0"/>
              <w:rPr>
                <w:lang w:val="en-US"/>
              </w:rPr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менее 1,5 ГГЦ</w:t>
            </w:r>
          </w:p>
          <w:p w:rsidR="00AA530B" w:rsidRPr="00E75056" w:rsidRDefault="00AA530B" w:rsidP="0031287D"/>
          <w:p w:rsidR="00AA530B" w:rsidRPr="00E75056" w:rsidRDefault="00AA530B" w:rsidP="0031287D">
            <w:pPr>
              <w:snapToGrid w:val="0"/>
            </w:pPr>
            <w:r w:rsidRPr="00E75056">
              <w:t>Не менее 2-х</w:t>
            </w:r>
          </w:p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>
            <w:pPr>
              <w:snapToGrid w:val="0"/>
            </w:pPr>
            <w:r w:rsidRPr="00E75056">
              <w:t>Не менее 4 Гб</w:t>
            </w:r>
          </w:p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>
            <w:pPr>
              <w:snapToGrid w:val="0"/>
            </w:pPr>
            <w:r w:rsidRPr="00E75056">
              <w:t>Не менее 500 Гб</w:t>
            </w:r>
          </w:p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>
            <w:pPr>
              <w:snapToGrid w:val="0"/>
            </w:pPr>
            <w:r w:rsidRPr="00E75056">
              <w:t>Дискретный/ встроенный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 xml:space="preserve">Без </w:t>
            </w:r>
            <w:proofErr w:type="gramStart"/>
            <w:r w:rsidRPr="00E75056">
              <w:t>предустановленной</w:t>
            </w:r>
            <w:proofErr w:type="gramEnd"/>
            <w:r w:rsidRPr="00E75056">
              <w:t xml:space="preserve"> ОС</w:t>
            </w:r>
          </w:p>
          <w:p w:rsidR="00AA530B" w:rsidRPr="00E75056" w:rsidRDefault="00AA530B" w:rsidP="0031287D"/>
          <w:p w:rsidR="00AA530B" w:rsidRPr="00E75056" w:rsidRDefault="007300BF" w:rsidP="0031287D">
            <w:r>
              <w:t>7</w:t>
            </w:r>
            <w:r w:rsidR="00AA530B" w:rsidRPr="00E75056">
              <w:t>0000,00</w:t>
            </w:r>
          </w:p>
        </w:tc>
        <w:tc>
          <w:tcPr>
            <w:tcW w:w="627" w:type="pct"/>
            <w:gridSpan w:val="4"/>
          </w:tcPr>
          <w:p w:rsidR="00AA530B" w:rsidRPr="00E75056" w:rsidRDefault="00AA530B" w:rsidP="0031287D">
            <w:r w:rsidRPr="00E75056">
              <w:t>Моноблок или системный блок и монитор</w:t>
            </w:r>
          </w:p>
          <w:p w:rsidR="00AA530B" w:rsidRPr="00E75056" w:rsidRDefault="00AA530B" w:rsidP="0031287D"/>
          <w:p w:rsidR="00AA530B" w:rsidRPr="00E75056" w:rsidRDefault="00AA530B" w:rsidP="0031287D">
            <w:pPr>
              <w:snapToGrid w:val="0"/>
            </w:pPr>
            <w:r w:rsidRPr="00E75056">
              <w:t>Не менее 21 дюйма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менее 1920*1080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  <w:rPr>
                <w:lang w:val="en-US"/>
              </w:rPr>
            </w:pPr>
            <w:r w:rsidRPr="00E75056">
              <w:rPr>
                <w:lang w:val="en-US"/>
              </w:rPr>
              <w:t xml:space="preserve">Intel Core i3/i5 </w:t>
            </w:r>
            <w:r w:rsidRPr="00E75056">
              <w:t>или</w:t>
            </w:r>
            <w:r w:rsidRPr="00E75056">
              <w:rPr>
                <w:lang w:val="en-US"/>
              </w:rPr>
              <w:t xml:space="preserve"> </w:t>
            </w:r>
            <w:r w:rsidRPr="00E75056">
              <w:t>эквивалент</w:t>
            </w:r>
          </w:p>
          <w:p w:rsidR="00AA530B" w:rsidRPr="00E75056" w:rsidRDefault="00AA530B" w:rsidP="0031287D">
            <w:pPr>
              <w:snapToGrid w:val="0"/>
              <w:rPr>
                <w:lang w:val="en-US"/>
              </w:rPr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менее 1,5 ГГЦ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менее 2-х</w:t>
            </w:r>
          </w:p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>
            <w:pPr>
              <w:snapToGrid w:val="0"/>
            </w:pPr>
            <w:r w:rsidRPr="00E75056">
              <w:t>Не менее 4 Гб</w:t>
            </w:r>
          </w:p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>
            <w:pPr>
              <w:snapToGrid w:val="0"/>
            </w:pPr>
            <w:r w:rsidRPr="00E75056">
              <w:t>Не менее 500 Гб</w:t>
            </w:r>
          </w:p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>
            <w:pPr>
              <w:snapToGrid w:val="0"/>
            </w:pPr>
            <w:r w:rsidRPr="00E75056">
              <w:t>Дискретный/ встроенный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 xml:space="preserve">Без </w:t>
            </w:r>
            <w:proofErr w:type="gramStart"/>
            <w:r w:rsidRPr="00E75056">
              <w:t>предустановленной</w:t>
            </w:r>
            <w:proofErr w:type="gramEnd"/>
            <w:r w:rsidRPr="00E75056">
              <w:t xml:space="preserve"> ОС</w:t>
            </w:r>
          </w:p>
          <w:p w:rsidR="00AA530B" w:rsidRPr="00E75056" w:rsidRDefault="00AA530B" w:rsidP="0031287D"/>
          <w:p w:rsidR="00AA530B" w:rsidRPr="00E75056" w:rsidRDefault="007300BF" w:rsidP="0031287D">
            <w:r>
              <w:t>7</w:t>
            </w:r>
            <w:r w:rsidR="00AA530B" w:rsidRPr="00E75056">
              <w:t>0000,00</w:t>
            </w:r>
          </w:p>
        </w:tc>
      </w:tr>
      <w:tr w:rsidR="007300BF" w:rsidRPr="00E75056" w:rsidTr="007300BF">
        <w:trPr>
          <w:trHeight w:val="2262"/>
        </w:trPr>
        <w:tc>
          <w:tcPr>
            <w:tcW w:w="171" w:type="pct"/>
          </w:tcPr>
          <w:p w:rsidR="00AA530B" w:rsidRPr="00E75056" w:rsidRDefault="00AA530B" w:rsidP="0031287D">
            <w:pPr>
              <w:jc w:val="center"/>
            </w:pPr>
            <w:r w:rsidRPr="00E75056">
              <w:t>3.</w:t>
            </w:r>
          </w:p>
        </w:tc>
        <w:tc>
          <w:tcPr>
            <w:tcW w:w="419" w:type="pct"/>
          </w:tcPr>
          <w:p w:rsidR="00AA530B" w:rsidRPr="00E75056" w:rsidRDefault="00AA530B" w:rsidP="0031287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26.20.16.120</w:t>
            </w:r>
          </w:p>
        </w:tc>
        <w:tc>
          <w:tcPr>
            <w:tcW w:w="782" w:type="pct"/>
            <w:gridSpan w:val="2"/>
          </w:tcPr>
          <w:p w:rsidR="00AA530B" w:rsidRPr="00E75056" w:rsidRDefault="00AA530B" w:rsidP="0031287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Принтеры</w:t>
            </w:r>
          </w:p>
        </w:tc>
        <w:tc>
          <w:tcPr>
            <w:tcW w:w="1027" w:type="pct"/>
          </w:tcPr>
          <w:p w:rsidR="00AA530B" w:rsidRPr="00E75056" w:rsidRDefault="00AA530B" w:rsidP="0031287D">
            <w:r w:rsidRPr="00E75056">
              <w:t>максимальный размер оригинала</w:t>
            </w:r>
          </w:p>
          <w:p w:rsidR="00AA530B" w:rsidRPr="00E75056" w:rsidRDefault="00AA530B" w:rsidP="0031287D"/>
          <w:p w:rsidR="00AA530B" w:rsidRPr="00E75056" w:rsidRDefault="00AA530B" w:rsidP="0031287D">
            <w:r w:rsidRPr="00E75056">
              <w:t>сетевая печать</w:t>
            </w:r>
          </w:p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>
            <w:r w:rsidRPr="00E75056">
              <w:t>максимальная скорость печати формата А3</w:t>
            </w:r>
          </w:p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>
            <w:r w:rsidRPr="00E75056">
              <w:t>максимальная скорость печати формата А</w:t>
            </w:r>
            <w:proofErr w:type="gramStart"/>
            <w:r w:rsidRPr="00E75056">
              <w:t>4</w:t>
            </w:r>
            <w:proofErr w:type="gramEnd"/>
          </w:p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>
            <w:r w:rsidRPr="00E75056">
              <w:t>максимальное разрешение печати</w:t>
            </w:r>
          </w:p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>
            <w:r w:rsidRPr="00E75056">
              <w:t>время выхода первого отпечатка</w:t>
            </w:r>
          </w:p>
          <w:p w:rsidR="00AA530B" w:rsidRPr="00E75056" w:rsidRDefault="00AA530B" w:rsidP="0031287D"/>
          <w:p w:rsidR="00AA530B" w:rsidRPr="00E75056" w:rsidRDefault="00AA530B" w:rsidP="0031287D">
            <w:r w:rsidRPr="00E75056">
              <w:t>количество страниц в месяц</w:t>
            </w:r>
          </w:p>
          <w:p w:rsidR="00AA530B" w:rsidRPr="00E75056" w:rsidRDefault="00AA530B" w:rsidP="0031287D"/>
          <w:p w:rsidR="00AA530B" w:rsidRPr="00E75056" w:rsidRDefault="00AA530B" w:rsidP="0031287D">
            <w:r w:rsidRPr="00E75056">
              <w:t>предельная цена*</w:t>
            </w:r>
          </w:p>
        </w:tc>
        <w:tc>
          <w:tcPr>
            <w:tcW w:w="233" w:type="pct"/>
          </w:tcPr>
          <w:p w:rsidR="00AA530B" w:rsidRPr="00E75056" w:rsidRDefault="00AA530B" w:rsidP="0031287D">
            <w:pPr>
              <w:snapToGrid w:val="0"/>
            </w:pPr>
          </w:p>
        </w:tc>
        <w:tc>
          <w:tcPr>
            <w:tcW w:w="329" w:type="pct"/>
            <w:gridSpan w:val="2"/>
          </w:tcPr>
          <w:p w:rsidR="00AA530B" w:rsidRPr="00E75056" w:rsidRDefault="00AA530B" w:rsidP="0031287D">
            <w:pPr>
              <w:snapToGrid w:val="0"/>
            </w:pPr>
          </w:p>
        </w:tc>
        <w:tc>
          <w:tcPr>
            <w:tcW w:w="717" w:type="pct"/>
            <w:gridSpan w:val="3"/>
          </w:tcPr>
          <w:p w:rsidR="00AA530B" w:rsidRPr="00E75056" w:rsidRDefault="00AA530B" w:rsidP="0031287D">
            <w:pPr>
              <w:snapToGrid w:val="0"/>
            </w:pPr>
            <w:r w:rsidRPr="00E75056">
              <w:t>А</w:t>
            </w:r>
            <w:proofErr w:type="gramStart"/>
            <w:r w:rsidRPr="00E75056">
              <w:t>4</w:t>
            </w:r>
            <w:proofErr w:type="gramEnd"/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Наличие (при необходимости)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менее 14 стр./мин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менее 18 стр./мин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 xml:space="preserve">Не менее 600*600 </w:t>
            </w:r>
            <w:r w:rsidRPr="00E75056">
              <w:rPr>
                <w:lang w:val="en-US"/>
              </w:rPr>
              <w:t>dpi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более 8 сек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/>
          <w:p w:rsidR="00AA530B" w:rsidRPr="00E75056" w:rsidRDefault="00AA530B" w:rsidP="0031287D">
            <w:r w:rsidRPr="00E75056">
              <w:t>Не менее 35000</w:t>
            </w:r>
          </w:p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>
            <w:r w:rsidRPr="00E75056">
              <w:t>50000,00</w:t>
            </w:r>
          </w:p>
        </w:tc>
        <w:tc>
          <w:tcPr>
            <w:tcW w:w="695" w:type="pct"/>
          </w:tcPr>
          <w:p w:rsidR="00AA530B" w:rsidRPr="00E75056" w:rsidRDefault="00AA530B" w:rsidP="0031287D">
            <w:r w:rsidRPr="00E75056">
              <w:t>А</w:t>
            </w:r>
            <w:proofErr w:type="gramStart"/>
            <w:r w:rsidRPr="00E75056">
              <w:t>4</w:t>
            </w:r>
            <w:proofErr w:type="gramEnd"/>
            <w:r w:rsidRPr="00E75056">
              <w:t>/А3</w:t>
            </w:r>
          </w:p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>
            <w:pPr>
              <w:snapToGrid w:val="0"/>
            </w:pPr>
            <w:r w:rsidRPr="00E75056">
              <w:t>Наличие (при необходимости)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менее 14 стр./мин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менее 18 стр./мин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 xml:space="preserve">Не менее 600*600 </w:t>
            </w:r>
            <w:r w:rsidRPr="00E75056">
              <w:rPr>
                <w:lang w:val="en-US"/>
              </w:rPr>
              <w:t>dpi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более 8 сек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/>
          <w:p w:rsidR="00AA530B" w:rsidRPr="00E75056" w:rsidRDefault="00AA530B" w:rsidP="0031287D">
            <w:r w:rsidRPr="00E75056">
              <w:t>Не менее 35000</w:t>
            </w:r>
          </w:p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>
            <w:r w:rsidRPr="00E75056">
              <w:t>50000,000</w:t>
            </w:r>
          </w:p>
          <w:p w:rsidR="00AA530B" w:rsidRPr="00E75056" w:rsidRDefault="00AA530B" w:rsidP="0031287D">
            <w:pPr>
              <w:snapToGrid w:val="0"/>
            </w:pPr>
            <w:r w:rsidRPr="00E75056">
              <w:t>130000,00 (Для работников, обрабатывающих текстовые и табличные документы больших объемов, требующие высокой скорости печати, а также текстовые и табличные документы формата А3)</w:t>
            </w:r>
          </w:p>
        </w:tc>
        <w:tc>
          <w:tcPr>
            <w:tcW w:w="627" w:type="pct"/>
            <w:gridSpan w:val="4"/>
          </w:tcPr>
          <w:p w:rsidR="00AA530B" w:rsidRPr="00E75056" w:rsidRDefault="00AA530B" w:rsidP="0031287D">
            <w:r w:rsidRPr="00E75056">
              <w:t>А</w:t>
            </w:r>
            <w:proofErr w:type="gramStart"/>
            <w:r w:rsidRPr="00E75056">
              <w:t>4</w:t>
            </w:r>
            <w:proofErr w:type="gramEnd"/>
            <w:r w:rsidRPr="00E75056">
              <w:t>/А3</w:t>
            </w:r>
          </w:p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>
            <w:pPr>
              <w:snapToGrid w:val="0"/>
            </w:pPr>
            <w:r w:rsidRPr="00E75056">
              <w:t>Наличие (при необходимости)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менее 14 стр./мин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менее 18 стр./мин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 xml:space="preserve">Не менее 600*600 </w:t>
            </w:r>
            <w:r w:rsidRPr="00E75056">
              <w:rPr>
                <w:lang w:val="en-US"/>
              </w:rPr>
              <w:t>dpi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более 8 сек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/>
          <w:p w:rsidR="00AA530B" w:rsidRPr="00E75056" w:rsidRDefault="00AA530B" w:rsidP="0031287D">
            <w:r w:rsidRPr="00E75056">
              <w:t>Не менее 35000</w:t>
            </w:r>
          </w:p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>
            <w:r w:rsidRPr="00E75056">
              <w:t>50000,000</w:t>
            </w:r>
          </w:p>
          <w:p w:rsidR="00AA530B" w:rsidRPr="00E75056" w:rsidRDefault="00AA530B" w:rsidP="0031287D">
            <w:r w:rsidRPr="00E75056">
              <w:t>130000,00 (Для работников, обрабатывающих текстовые и табличные документы больших объемов, требующие высокой скорости печати, а также текстовые и табличные документы формата А3)</w:t>
            </w:r>
          </w:p>
        </w:tc>
      </w:tr>
      <w:tr w:rsidR="007300BF" w:rsidRPr="00E75056" w:rsidTr="007300BF">
        <w:trPr>
          <w:gridAfter w:val="1"/>
          <w:wAfter w:w="3" w:type="pct"/>
          <w:trHeight w:val="1951"/>
        </w:trPr>
        <w:tc>
          <w:tcPr>
            <w:tcW w:w="171" w:type="pct"/>
          </w:tcPr>
          <w:p w:rsidR="00AA530B" w:rsidRPr="00E75056" w:rsidRDefault="00AA530B" w:rsidP="0031287D">
            <w:pPr>
              <w:snapToGrid w:val="0"/>
              <w:jc w:val="center"/>
            </w:pPr>
            <w:r w:rsidRPr="00E75056">
              <w:t>4.</w:t>
            </w:r>
          </w:p>
        </w:tc>
        <w:tc>
          <w:tcPr>
            <w:tcW w:w="424" w:type="pct"/>
            <w:gridSpan w:val="2"/>
          </w:tcPr>
          <w:p w:rsidR="00AA530B" w:rsidRPr="00E75056" w:rsidRDefault="00AA530B" w:rsidP="0031287D">
            <w:pPr>
              <w:rPr>
                <w:color w:val="000000"/>
              </w:rPr>
            </w:pPr>
            <w:r w:rsidRPr="00E75056">
              <w:rPr>
                <w:color w:val="000000"/>
              </w:rPr>
              <w:t>26.20.18</w:t>
            </w:r>
          </w:p>
        </w:tc>
        <w:tc>
          <w:tcPr>
            <w:tcW w:w="777" w:type="pct"/>
          </w:tcPr>
          <w:p w:rsidR="00AA530B" w:rsidRPr="00E75056" w:rsidRDefault="00AA530B" w:rsidP="0031287D">
            <w:pPr>
              <w:rPr>
                <w:color w:val="000000"/>
              </w:rPr>
            </w:pPr>
            <w:r w:rsidRPr="00E75056">
              <w:rPr>
                <w:color w:val="000000"/>
              </w:rPr>
              <w:t xml:space="preserve">Устройства периферийные с двумя или более функциями: печать данных, копирование, сканирование, прием и передача факсимильных сообщений </w:t>
            </w:r>
          </w:p>
        </w:tc>
        <w:tc>
          <w:tcPr>
            <w:tcW w:w="1027" w:type="pct"/>
          </w:tcPr>
          <w:p w:rsidR="00AA530B" w:rsidRPr="00E75056" w:rsidRDefault="00AA530B" w:rsidP="0031287D">
            <w:pPr>
              <w:snapToGrid w:val="0"/>
            </w:pPr>
            <w:r w:rsidRPr="00E75056">
              <w:t>Тип устройства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Максимальный размер оригинала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Метод печати (струйный/лазерный – для принтера/многофункционального устройства)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Максимальная скорость печати формата А</w:t>
            </w:r>
            <w:proofErr w:type="gramStart"/>
            <w:r w:rsidRPr="00E75056">
              <w:t>4</w:t>
            </w:r>
            <w:proofErr w:type="gramEnd"/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Максимальная скорость копирования формата А</w:t>
            </w:r>
            <w:proofErr w:type="gramStart"/>
            <w:r w:rsidRPr="00E75056">
              <w:t>4</w:t>
            </w:r>
            <w:proofErr w:type="gramEnd"/>
            <w:r w:rsidRPr="00E75056">
              <w:t xml:space="preserve"> (для МФУ)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Максимальная скорость печати формата А3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 xml:space="preserve">Максимальная скорость копирования формата А3 (для МФУ) 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Максимальный объем печати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 xml:space="preserve">Время вывода первой копии в </w:t>
            </w:r>
            <w:proofErr w:type="gramStart"/>
            <w:r w:rsidRPr="00E75056">
              <w:t>ч</w:t>
            </w:r>
            <w:proofErr w:type="gramEnd"/>
            <w:r w:rsidRPr="00E75056">
              <w:t>/б режиме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Время вывода первой копии в цветном режиме (для цветного принтера или МФУ)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Сетевая печать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Разрешение печати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Скорость сканирования А</w:t>
            </w:r>
            <w:proofErr w:type="gramStart"/>
            <w:r w:rsidRPr="00E75056">
              <w:t>4</w:t>
            </w:r>
            <w:proofErr w:type="gramEnd"/>
            <w:r w:rsidRPr="00E75056">
              <w:t xml:space="preserve"> (для МФУ)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Предельная цена*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 xml:space="preserve"> </w:t>
            </w:r>
          </w:p>
        </w:tc>
        <w:tc>
          <w:tcPr>
            <w:tcW w:w="248" w:type="pct"/>
            <w:gridSpan w:val="2"/>
          </w:tcPr>
          <w:p w:rsidR="00AA530B" w:rsidRPr="00E75056" w:rsidRDefault="00AA530B" w:rsidP="0031287D">
            <w:pPr>
              <w:snapToGrid w:val="0"/>
            </w:pPr>
          </w:p>
        </w:tc>
        <w:tc>
          <w:tcPr>
            <w:tcW w:w="314" w:type="pct"/>
          </w:tcPr>
          <w:p w:rsidR="00AA530B" w:rsidRPr="00E75056" w:rsidRDefault="00AA530B" w:rsidP="0031287D">
            <w:pPr>
              <w:snapToGrid w:val="0"/>
            </w:pPr>
          </w:p>
        </w:tc>
        <w:tc>
          <w:tcPr>
            <w:tcW w:w="712" w:type="pct"/>
            <w:gridSpan w:val="2"/>
          </w:tcPr>
          <w:p w:rsidR="00AA530B" w:rsidRPr="00E75056" w:rsidRDefault="00AA530B" w:rsidP="0031287D">
            <w:pPr>
              <w:snapToGrid w:val="0"/>
            </w:pPr>
            <w:r w:rsidRPr="00E75056">
              <w:t>МФУ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А</w:t>
            </w:r>
            <w:proofErr w:type="gramStart"/>
            <w:r w:rsidRPr="00E75056">
              <w:t>4</w:t>
            </w:r>
            <w:proofErr w:type="gramEnd"/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Лазерная/струйная цветная/монохромная (в зависимости от назначения)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 xml:space="preserve">Не менее 18 </w:t>
            </w:r>
            <w:proofErr w:type="spellStart"/>
            <w:proofErr w:type="gramStart"/>
            <w:r w:rsidRPr="00E75056">
              <w:t>экз</w:t>
            </w:r>
            <w:proofErr w:type="spellEnd"/>
            <w:proofErr w:type="gramEnd"/>
            <w:r w:rsidRPr="00E75056">
              <w:t>/мин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менее 25 копий/мин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 xml:space="preserve">Не менее 12 </w:t>
            </w:r>
            <w:proofErr w:type="spellStart"/>
            <w:proofErr w:type="gramStart"/>
            <w:r w:rsidRPr="00E75056">
              <w:t>экз</w:t>
            </w:r>
            <w:proofErr w:type="spellEnd"/>
            <w:proofErr w:type="gramEnd"/>
            <w:r w:rsidRPr="00E75056">
              <w:t>/мин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менее 14 копий/мин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менее 5000 страниц в месяц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более 10,5 сек.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более 10,0 сек.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Наличие (в зависимости от потребности)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 xml:space="preserve">Не менее 600*600 </w:t>
            </w:r>
            <w:r w:rsidRPr="00E75056">
              <w:rPr>
                <w:lang w:val="en-US"/>
              </w:rPr>
              <w:t>dpi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менее 9 стр./мин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 xml:space="preserve">Не более </w:t>
            </w:r>
            <w:r w:rsidR="007300BF">
              <w:t>5</w:t>
            </w:r>
            <w:r w:rsidRPr="00E75056">
              <w:t>0000,00</w:t>
            </w:r>
          </w:p>
          <w:p w:rsidR="00AA530B" w:rsidRPr="00E75056" w:rsidRDefault="00AA530B" w:rsidP="0031287D">
            <w:pPr>
              <w:snapToGrid w:val="0"/>
            </w:pPr>
          </w:p>
        </w:tc>
        <w:tc>
          <w:tcPr>
            <w:tcW w:w="700" w:type="pct"/>
            <w:gridSpan w:val="2"/>
          </w:tcPr>
          <w:p w:rsidR="00AA530B" w:rsidRPr="00E75056" w:rsidRDefault="00AA530B" w:rsidP="0031287D">
            <w:pPr>
              <w:snapToGrid w:val="0"/>
            </w:pPr>
            <w:r w:rsidRPr="00E75056">
              <w:t>МФУ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А</w:t>
            </w:r>
            <w:proofErr w:type="gramStart"/>
            <w:r w:rsidRPr="00E75056">
              <w:t>4</w:t>
            </w:r>
            <w:proofErr w:type="gramEnd"/>
            <w:r w:rsidRPr="00E75056">
              <w:t>/А3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Лазерная/струйная цветная/монохромная (в зависимости от назначения)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 xml:space="preserve">Не менее 18 </w:t>
            </w:r>
            <w:proofErr w:type="spellStart"/>
            <w:proofErr w:type="gramStart"/>
            <w:r w:rsidRPr="00E75056">
              <w:t>экз</w:t>
            </w:r>
            <w:proofErr w:type="spellEnd"/>
            <w:proofErr w:type="gramEnd"/>
            <w:r w:rsidRPr="00E75056">
              <w:t>/мин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менее 25 копий/мин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 xml:space="preserve">Не менее 12 </w:t>
            </w:r>
            <w:proofErr w:type="spellStart"/>
            <w:proofErr w:type="gramStart"/>
            <w:r w:rsidRPr="00E75056">
              <w:t>экз</w:t>
            </w:r>
            <w:proofErr w:type="spellEnd"/>
            <w:proofErr w:type="gramEnd"/>
            <w:r w:rsidRPr="00E75056">
              <w:t>/мин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менее 12 копий/мин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менее 5000 страниц в месяц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более 10,5 сек.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более 17,0 сек.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Наличие (в зависимости от потребности)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 xml:space="preserve">Не менее 600*600 </w:t>
            </w:r>
            <w:r w:rsidRPr="00E75056">
              <w:rPr>
                <w:lang w:val="en-US"/>
              </w:rPr>
              <w:t>dpi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менее 9 стр./мин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 xml:space="preserve">Не более </w:t>
            </w:r>
            <w:r w:rsidR="007300BF">
              <w:t>5</w:t>
            </w:r>
            <w:r w:rsidRPr="00E75056">
              <w:t>0000,00</w:t>
            </w:r>
          </w:p>
          <w:p w:rsidR="00AA530B" w:rsidRPr="00E75056" w:rsidRDefault="00AA530B" w:rsidP="0031287D">
            <w:pPr>
              <w:snapToGrid w:val="0"/>
            </w:pPr>
            <w:r w:rsidRPr="00E75056">
              <w:t xml:space="preserve">Не более 130000,00 (Для работников, обрабатывающих текстовые и табличные документы больших объемов, требующие высокой скорости печати, а </w:t>
            </w:r>
            <w:proofErr w:type="gramStart"/>
            <w:r w:rsidRPr="00E75056">
              <w:t>также текстовые</w:t>
            </w:r>
            <w:proofErr w:type="gramEnd"/>
            <w:r w:rsidRPr="00E75056">
              <w:t xml:space="preserve"> и табличные документы формата А3)</w:t>
            </w:r>
          </w:p>
        </w:tc>
        <w:tc>
          <w:tcPr>
            <w:tcW w:w="624" w:type="pct"/>
            <w:gridSpan w:val="3"/>
          </w:tcPr>
          <w:p w:rsidR="00AA530B" w:rsidRPr="00E75056" w:rsidRDefault="00AA530B" w:rsidP="0031287D">
            <w:pPr>
              <w:snapToGrid w:val="0"/>
            </w:pPr>
            <w:r w:rsidRPr="00E75056">
              <w:t>МФУ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А</w:t>
            </w:r>
            <w:proofErr w:type="gramStart"/>
            <w:r w:rsidRPr="00E75056">
              <w:t>4</w:t>
            </w:r>
            <w:proofErr w:type="gramEnd"/>
            <w:r w:rsidRPr="00E75056">
              <w:t>/А3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Лазерная/струйная цветная/монохромная (в зависимости от назначения)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 xml:space="preserve">Не менее 18 </w:t>
            </w:r>
            <w:proofErr w:type="spellStart"/>
            <w:proofErr w:type="gramStart"/>
            <w:r w:rsidRPr="00E75056">
              <w:t>экз</w:t>
            </w:r>
            <w:proofErr w:type="spellEnd"/>
            <w:proofErr w:type="gramEnd"/>
            <w:r w:rsidRPr="00E75056">
              <w:t>/мин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менее 25 копий/мин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 xml:space="preserve">Не менее 12 </w:t>
            </w:r>
            <w:proofErr w:type="spellStart"/>
            <w:proofErr w:type="gramStart"/>
            <w:r w:rsidRPr="00E75056">
              <w:t>экз</w:t>
            </w:r>
            <w:proofErr w:type="spellEnd"/>
            <w:proofErr w:type="gramEnd"/>
            <w:r w:rsidRPr="00E75056">
              <w:t>/мин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менее 12 копий/мин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менее 5000 страниц в месяц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более 10,5 сек.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более 17,0 сек.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Наличие (в зависимости от потребности)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 xml:space="preserve">Не менее 600*600 </w:t>
            </w:r>
            <w:proofErr w:type="spellStart"/>
            <w:r w:rsidRPr="00E75056">
              <w:t>dpi</w:t>
            </w:r>
            <w:proofErr w:type="spellEnd"/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менее 9 стр./мин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 xml:space="preserve">Не более </w:t>
            </w:r>
            <w:r w:rsidR="007300BF">
              <w:t>4</w:t>
            </w:r>
            <w:r w:rsidRPr="00E75056">
              <w:t>5000,00</w:t>
            </w:r>
          </w:p>
          <w:p w:rsidR="00AA530B" w:rsidRPr="00E75056" w:rsidRDefault="00AA530B" w:rsidP="0031287D">
            <w:pPr>
              <w:snapToGrid w:val="0"/>
            </w:pPr>
            <w:r w:rsidRPr="00E75056">
              <w:t xml:space="preserve">Не более 130000,00 (Для работников, обрабатывающих текстовые и табличные документы больших объемов, требующие высокой скорости печати, а </w:t>
            </w:r>
            <w:proofErr w:type="gramStart"/>
            <w:r w:rsidRPr="00E75056">
              <w:t>также текстовые</w:t>
            </w:r>
            <w:proofErr w:type="gramEnd"/>
            <w:r w:rsidRPr="00E75056">
              <w:t xml:space="preserve"> и табличные документы формата А3)</w:t>
            </w:r>
          </w:p>
        </w:tc>
      </w:tr>
      <w:tr w:rsidR="007300BF" w:rsidRPr="00E75056" w:rsidTr="007300BF">
        <w:trPr>
          <w:gridAfter w:val="1"/>
          <w:wAfter w:w="3" w:type="pct"/>
          <w:trHeight w:val="1951"/>
        </w:trPr>
        <w:tc>
          <w:tcPr>
            <w:tcW w:w="171" w:type="pct"/>
          </w:tcPr>
          <w:p w:rsidR="00AA530B" w:rsidRPr="00E75056" w:rsidRDefault="00AA530B" w:rsidP="0031287D">
            <w:pPr>
              <w:snapToGrid w:val="0"/>
              <w:jc w:val="center"/>
            </w:pPr>
            <w:r w:rsidRPr="00E75056">
              <w:t>4.</w:t>
            </w:r>
          </w:p>
        </w:tc>
        <w:tc>
          <w:tcPr>
            <w:tcW w:w="424" w:type="pct"/>
            <w:gridSpan w:val="2"/>
          </w:tcPr>
          <w:p w:rsidR="00AA530B" w:rsidRPr="00E75056" w:rsidRDefault="00AA530B" w:rsidP="0031287D">
            <w:pPr>
              <w:rPr>
                <w:color w:val="000000"/>
              </w:rPr>
            </w:pPr>
            <w:r w:rsidRPr="00E75056">
              <w:rPr>
                <w:color w:val="000000"/>
              </w:rPr>
              <w:t>26.20.17.110</w:t>
            </w:r>
          </w:p>
        </w:tc>
        <w:tc>
          <w:tcPr>
            <w:tcW w:w="777" w:type="pct"/>
          </w:tcPr>
          <w:p w:rsidR="00AA530B" w:rsidRPr="00E75056" w:rsidRDefault="00AA530B" w:rsidP="0031287D">
            <w:pPr>
              <w:rPr>
                <w:color w:val="000000"/>
              </w:rPr>
            </w:pPr>
            <w:r w:rsidRPr="00E75056">
              <w:rPr>
                <w:color w:val="000000"/>
              </w:rPr>
              <w:t>Мониторы, подключаемые к компьютеру</w:t>
            </w:r>
          </w:p>
        </w:tc>
        <w:tc>
          <w:tcPr>
            <w:tcW w:w="1027" w:type="pct"/>
          </w:tcPr>
          <w:p w:rsidR="00AA530B" w:rsidRPr="00E75056" w:rsidRDefault="00AA530B" w:rsidP="0031287D">
            <w:pPr>
              <w:snapToGrid w:val="0"/>
            </w:pPr>
            <w:r w:rsidRPr="00E75056">
              <w:t>Диагональ экрана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 xml:space="preserve">Максимальное разрешение, 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Яркость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Время отклика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Предельная цена*</w:t>
            </w:r>
          </w:p>
        </w:tc>
        <w:tc>
          <w:tcPr>
            <w:tcW w:w="248" w:type="pct"/>
            <w:gridSpan w:val="2"/>
          </w:tcPr>
          <w:p w:rsidR="00AA530B" w:rsidRPr="00E75056" w:rsidRDefault="00AA530B" w:rsidP="0031287D">
            <w:pPr>
              <w:snapToGrid w:val="0"/>
            </w:pPr>
          </w:p>
        </w:tc>
        <w:tc>
          <w:tcPr>
            <w:tcW w:w="314" w:type="pct"/>
          </w:tcPr>
          <w:p w:rsidR="00AA530B" w:rsidRPr="00E75056" w:rsidRDefault="00AA530B" w:rsidP="0031287D">
            <w:pPr>
              <w:snapToGrid w:val="0"/>
            </w:pPr>
            <w:r w:rsidRPr="00E75056">
              <w:t xml:space="preserve">дюймов 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Мп</w:t>
            </w:r>
          </w:p>
        </w:tc>
        <w:tc>
          <w:tcPr>
            <w:tcW w:w="712" w:type="pct"/>
            <w:gridSpan w:val="2"/>
          </w:tcPr>
          <w:p w:rsidR="00AA530B" w:rsidRPr="00E75056" w:rsidRDefault="00AA530B" w:rsidP="0031287D">
            <w:pPr>
              <w:snapToGrid w:val="0"/>
            </w:pPr>
            <w:r w:rsidRPr="00E75056">
              <w:t>Не менее 23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менее 2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менее 250 кд/кв</w:t>
            </w:r>
            <w:proofErr w:type="gramStart"/>
            <w:r w:rsidRPr="00E75056">
              <w:t>.м</w:t>
            </w:r>
            <w:proofErr w:type="gramEnd"/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более 10 мс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7300BF" w:rsidP="0031287D">
            <w:pPr>
              <w:snapToGrid w:val="0"/>
            </w:pPr>
            <w:r>
              <w:t>3</w:t>
            </w:r>
            <w:r w:rsidR="00AA530B" w:rsidRPr="00E75056">
              <w:t>6000,00</w:t>
            </w:r>
          </w:p>
        </w:tc>
        <w:tc>
          <w:tcPr>
            <w:tcW w:w="700" w:type="pct"/>
            <w:gridSpan w:val="2"/>
          </w:tcPr>
          <w:p w:rsidR="00AA530B" w:rsidRPr="00E75056" w:rsidRDefault="00AA530B" w:rsidP="0031287D">
            <w:pPr>
              <w:snapToGrid w:val="0"/>
            </w:pPr>
            <w:r w:rsidRPr="00E75056">
              <w:t>Не менее 23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менее 2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менее 250 кд/кв</w:t>
            </w:r>
            <w:proofErr w:type="gramStart"/>
            <w:r w:rsidRPr="00E75056">
              <w:t>.м</w:t>
            </w:r>
            <w:proofErr w:type="gramEnd"/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более 10 мс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7300BF" w:rsidP="0031287D">
            <w:pPr>
              <w:snapToGrid w:val="0"/>
            </w:pPr>
            <w:r>
              <w:t>3</w:t>
            </w:r>
            <w:r w:rsidR="00AA530B" w:rsidRPr="00E75056">
              <w:t>4000,00</w:t>
            </w:r>
          </w:p>
        </w:tc>
        <w:tc>
          <w:tcPr>
            <w:tcW w:w="624" w:type="pct"/>
            <w:gridSpan w:val="3"/>
          </w:tcPr>
          <w:p w:rsidR="00AA530B" w:rsidRPr="00E75056" w:rsidRDefault="00AA530B" w:rsidP="0031287D">
            <w:pPr>
              <w:snapToGrid w:val="0"/>
            </w:pPr>
            <w:r w:rsidRPr="00E75056">
              <w:t>Не менее 23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менее 2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менее 250 кд/кв</w:t>
            </w:r>
            <w:proofErr w:type="gramStart"/>
            <w:r w:rsidRPr="00E75056">
              <w:t>.м</w:t>
            </w:r>
            <w:proofErr w:type="gramEnd"/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Не более 10 мс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7300BF" w:rsidP="0031287D">
            <w:pPr>
              <w:snapToGrid w:val="0"/>
            </w:pPr>
            <w:r>
              <w:t>3</w:t>
            </w:r>
            <w:r w:rsidR="00AA530B" w:rsidRPr="00E75056">
              <w:t>4000,00</w:t>
            </w:r>
          </w:p>
        </w:tc>
      </w:tr>
      <w:tr w:rsidR="007300BF" w:rsidRPr="00E75056" w:rsidTr="007300BF">
        <w:trPr>
          <w:trHeight w:val="1905"/>
        </w:trPr>
        <w:tc>
          <w:tcPr>
            <w:tcW w:w="171" w:type="pct"/>
          </w:tcPr>
          <w:p w:rsidR="00AA530B" w:rsidRPr="00E75056" w:rsidRDefault="00AA530B" w:rsidP="0031287D">
            <w:pPr>
              <w:snapToGrid w:val="0"/>
              <w:jc w:val="center"/>
            </w:pPr>
            <w:r w:rsidRPr="00E75056">
              <w:t>5.</w:t>
            </w:r>
          </w:p>
        </w:tc>
        <w:tc>
          <w:tcPr>
            <w:tcW w:w="424" w:type="pct"/>
            <w:gridSpan w:val="2"/>
          </w:tcPr>
          <w:p w:rsidR="00AA530B" w:rsidRPr="00E75056" w:rsidRDefault="00665349" w:rsidP="0031287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AA530B" w:rsidRPr="00E7505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29.10.21</w:t>
              </w:r>
            </w:hyperlink>
          </w:p>
        </w:tc>
        <w:tc>
          <w:tcPr>
            <w:tcW w:w="777" w:type="pct"/>
          </w:tcPr>
          <w:p w:rsidR="00AA530B" w:rsidRPr="00E75056" w:rsidRDefault="00AA530B" w:rsidP="0031287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транспортные с двигателем с искровым зажиганием, с рабочим объемом цилиндров не более 1500 куб. </w:t>
            </w:r>
            <w:proofErr w:type="gramStart"/>
            <w:r w:rsidRPr="00E75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E75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новые</w:t>
            </w:r>
          </w:p>
        </w:tc>
        <w:tc>
          <w:tcPr>
            <w:tcW w:w="1027" w:type="pct"/>
          </w:tcPr>
          <w:p w:rsidR="00AA530B" w:rsidRPr="00E75056" w:rsidRDefault="00AA530B" w:rsidP="0031287D">
            <w:pPr>
              <w:snapToGrid w:val="0"/>
            </w:pPr>
            <w:r w:rsidRPr="00E75056">
              <w:t xml:space="preserve">Мощность двигателя, 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предельная цена*</w:t>
            </w:r>
          </w:p>
        </w:tc>
        <w:tc>
          <w:tcPr>
            <w:tcW w:w="233" w:type="pct"/>
          </w:tcPr>
          <w:p w:rsidR="00AA530B" w:rsidRPr="00E75056" w:rsidRDefault="00AA530B" w:rsidP="0031287D">
            <w:pPr>
              <w:snapToGrid w:val="0"/>
            </w:pPr>
            <w:r w:rsidRPr="00E75056">
              <w:t>251</w:t>
            </w:r>
          </w:p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>
            <w:r w:rsidRPr="00E75056">
              <w:t>383</w:t>
            </w:r>
          </w:p>
        </w:tc>
        <w:tc>
          <w:tcPr>
            <w:tcW w:w="342" w:type="pct"/>
            <w:gridSpan w:val="3"/>
          </w:tcPr>
          <w:p w:rsidR="00AA530B" w:rsidRPr="00E75056" w:rsidRDefault="00AA530B" w:rsidP="0031287D">
            <w:pPr>
              <w:snapToGrid w:val="0"/>
            </w:pPr>
            <w:r w:rsidRPr="00E75056">
              <w:t>Лошадиная сила</w:t>
            </w:r>
          </w:p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>
            <w:r w:rsidRPr="00E75056">
              <w:t>рубль</w:t>
            </w:r>
          </w:p>
        </w:tc>
        <w:tc>
          <w:tcPr>
            <w:tcW w:w="705" w:type="pct"/>
            <w:gridSpan w:val="2"/>
          </w:tcPr>
          <w:p w:rsidR="00AA530B" w:rsidRPr="00E75056" w:rsidRDefault="00AA530B" w:rsidP="0031287D">
            <w:pPr>
              <w:snapToGrid w:val="0"/>
            </w:pPr>
            <w:r w:rsidRPr="00E75056">
              <w:t xml:space="preserve">Не более </w:t>
            </w:r>
          </w:p>
          <w:p w:rsidR="00AA530B" w:rsidRPr="00E75056" w:rsidRDefault="00AA530B" w:rsidP="0031287D">
            <w:r w:rsidRPr="00E75056">
              <w:t>200</w:t>
            </w:r>
          </w:p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</w:tc>
        <w:tc>
          <w:tcPr>
            <w:tcW w:w="695" w:type="pct"/>
          </w:tcPr>
          <w:p w:rsidR="00AA530B" w:rsidRPr="00E75056" w:rsidRDefault="00AA530B" w:rsidP="0031287D">
            <w:pPr>
              <w:snapToGrid w:val="0"/>
            </w:pPr>
            <w:r w:rsidRPr="00E75056">
              <w:t>не более 150</w:t>
            </w:r>
          </w:p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</w:tc>
        <w:tc>
          <w:tcPr>
            <w:tcW w:w="627" w:type="pct"/>
            <w:gridSpan w:val="4"/>
          </w:tcPr>
          <w:p w:rsidR="00AA530B" w:rsidRPr="00E75056" w:rsidRDefault="00AA530B" w:rsidP="0031287D"/>
        </w:tc>
      </w:tr>
      <w:tr w:rsidR="007300BF" w:rsidRPr="00E75056" w:rsidTr="007300BF">
        <w:trPr>
          <w:trHeight w:val="1905"/>
        </w:trPr>
        <w:tc>
          <w:tcPr>
            <w:tcW w:w="171" w:type="pct"/>
          </w:tcPr>
          <w:p w:rsidR="00AA530B" w:rsidRPr="00E75056" w:rsidRDefault="00AA530B" w:rsidP="0031287D">
            <w:pPr>
              <w:snapToGrid w:val="0"/>
              <w:jc w:val="center"/>
            </w:pPr>
            <w:r w:rsidRPr="00E75056">
              <w:t>5.1.</w:t>
            </w:r>
          </w:p>
        </w:tc>
        <w:tc>
          <w:tcPr>
            <w:tcW w:w="424" w:type="pct"/>
            <w:gridSpan w:val="2"/>
          </w:tcPr>
          <w:p w:rsidR="00AA530B" w:rsidRPr="00E75056" w:rsidRDefault="00665349" w:rsidP="0031287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AA530B" w:rsidRPr="00E7505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29.10.22</w:t>
              </w:r>
            </w:hyperlink>
          </w:p>
        </w:tc>
        <w:tc>
          <w:tcPr>
            <w:tcW w:w="777" w:type="pct"/>
          </w:tcPr>
          <w:p w:rsidR="00AA530B" w:rsidRPr="00E75056" w:rsidRDefault="00AA530B" w:rsidP="0031287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транспортные с двигателем с искровым зажиганием, с рабочим объемом цилиндров более 1500 куб. </w:t>
            </w:r>
            <w:proofErr w:type="gramStart"/>
            <w:r w:rsidRPr="00E75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</w:t>
            </w:r>
            <w:proofErr w:type="gramEnd"/>
            <w:r w:rsidRPr="00E75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новые</w:t>
            </w:r>
          </w:p>
        </w:tc>
        <w:tc>
          <w:tcPr>
            <w:tcW w:w="1027" w:type="pct"/>
          </w:tcPr>
          <w:p w:rsidR="00AA530B" w:rsidRPr="00E75056" w:rsidRDefault="00AA530B" w:rsidP="0031287D">
            <w:pPr>
              <w:snapToGrid w:val="0"/>
            </w:pPr>
            <w:r w:rsidRPr="00E75056">
              <w:t xml:space="preserve">Мощность двигателя, 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предельная цена*</w:t>
            </w:r>
          </w:p>
        </w:tc>
        <w:tc>
          <w:tcPr>
            <w:tcW w:w="233" w:type="pct"/>
          </w:tcPr>
          <w:p w:rsidR="00AA530B" w:rsidRPr="00E75056" w:rsidRDefault="00AA530B" w:rsidP="0031287D">
            <w:pPr>
              <w:snapToGrid w:val="0"/>
            </w:pPr>
            <w:r w:rsidRPr="00E75056">
              <w:t>251</w:t>
            </w:r>
          </w:p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>
            <w:r w:rsidRPr="00E75056">
              <w:t>383</w:t>
            </w:r>
          </w:p>
        </w:tc>
        <w:tc>
          <w:tcPr>
            <w:tcW w:w="342" w:type="pct"/>
            <w:gridSpan w:val="3"/>
          </w:tcPr>
          <w:p w:rsidR="00AA530B" w:rsidRPr="00E75056" w:rsidRDefault="00AA530B" w:rsidP="0031287D">
            <w:pPr>
              <w:snapToGrid w:val="0"/>
            </w:pPr>
            <w:r w:rsidRPr="00E75056">
              <w:t>Лошадиная сила</w:t>
            </w:r>
          </w:p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>
            <w:r w:rsidRPr="00E75056">
              <w:t>рубль</w:t>
            </w:r>
          </w:p>
        </w:tc>
        <w:tc>
          <w:tcPr>
            <w:tcW w:w="705" w:type="pct"/>
            <w:gridSpan w:val="2"/>
          </w:tcPr>
          <w:p w:rsidR="00AA530B" w:rsidRPr="00E75056" w:rsidRDefault="00AA530B" w:rsidP="0031287D">
            <w:pPr>
              <w:snapToGrid w:val="0"/>
            </w:pPr>
            <w:r w:rsidRPr="00E75056">
              <w:t xml:space="preserve">Не более </w:t>
            </w:r>
          </w:p>
          <w:p w:rsidR="00AA530B" w:rsidRPr="00E75056" w:rsidRDefault="00AA530B" w:rsidP="0031287D">
            <w:r w:rsidRPr="00E75056">
              <w:t>200</w:t>
            </w:r>
          </w:p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</w:tc>
        <w:tc>
          <w:tcPr>
            <w:tcW w:w="695" w:type="pct"/>
          </w:tcPr>
          <w:p w:rsidR="00AA530B" w:rsidRPr="00E75056" w:rsidRDefault="00AA530B" w:rsidP="0031287D">
            <w:pPr>
              <w:snapToGrid w:val="0"/>
            </w:pPr>
            <w:r w:rsidRPr="00E75056">
              <w:t>не более 150</w:t>
            </w:r>
          </w:p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</w:tc>
        <w:tc>
          <w:tcPr>
            <w:tcW w:w="627" w:type="pct"/>
            <w:gridSpan w:val="4"/>
          </w:tcPr>
          <w:p w:rsidR="00AA530B" w:rsidRPr="00E75056" w:rsidRDefault="00AA530B" w:rsidP="0031287D"/>
        </w:tc>
      </w:tr>
      <w:tr w:rsidR="007300BF" w:rsidRPr="00E75056" w:rsidTr="007300BF">
        <w:trPr>
          <w:trHeight w:val="1404"/>
        </w:trPr>
        <w:tc>
          <w:tcPr>
            <w:tcW w:w="171" w:type="pct"/>
          </w:tcPr>
          <w:p w:rsidR="00AA530B" w:rsidRPr="00E75056" w:rsidRDefault="00AA530B" w:rsidP="0031287D">
            <w:pPr>
              <w:snapToGrid w:val="0"/>
              <w:jc w:val="center"/>
            </w:pPr>
            <w:r w:rsidRPr="00E75056">
              <w:t>6.</w:t>
            </w:r>
          </w:p>
        </w:tc>
        <w:tc>
          <w:tcPr>
            <w:tcW w:w="424" w:type="pct"/>
            <w:gridSpan w:val="2"/>
          </w:tcPr>
          <w:p w:rsidR="00AA530B" w:rsidRPr="00E75056" w:rsidRDefault="00665349" w:rsidP="0031287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AA530B" w:rsidRPr="00E75056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29.10.24</w:t>
              </w:r>
            </w:hyperlink>
          </w:p>
        </w:tc>
        <w:tc>
          <w:tcPr>
            <w:tcW w:w="777" w:type="pct"/>
          </w:tcPr>
          <w:p w:rsidR="00AA530B" w:rsidRPr="00E75056" w:rsidRDefault="00AA530B" w:rsidP="0031287D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5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автотранспортные для перевозки людей прочие</w:t>
            </w:r>
          </w:p>
        </w:tc>
        <w:tc>
          <w:tcPr>
            <w:tcW w:w="1027" w:type="pct"/>
          </w:tcPr>
          <w:p w:rsidR="00AA530B" w:rsidRPr="00E75056" w:rsidRDefault="00AA530B" w:rsidP="0031287D">
            <w:pPr>
              <w:snapToGrid w:val="0"/>
            </w:pPr>
            <w:r w:rsidRPr="00E75056">
              <w:t xml:space="preserve">Мощность двигателя, </w:t>
            </w: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r w:rsidRPr="00E75056">
              <w:t>предельная цена*</w:t>
            </w:r>
          </w:p>
        </w:tc>
        <w:tc>
          <w:tcPr>
            <w:tcW w:w="233" w:type="pct"/>
          </w:tcPr>
          <w:p w:rsidR="00AA530B" w:rsidRPr="00E75056" w:rsidRDefault="00AA530B" w:rsidP="0031287D">
            <w:pPr>
              <w:snapToGrid w:val="0"/>
            </w:pPr>
            <w:r w:rsidRPr="00E75056">
              <w:t>251</w:t>
            </w:r>
          </w:p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>
            <w:r w:rsidRPr="00E75056">
              <w:t>383</w:t>
            </w:r>
          </w:p>
        </w:tc>
        <w:tc>
          <w:tcPr>
            <w:tcW w:w="342" w:type="pct"/>
            <w:gridSpan w:val="3"/>
          </w:tcPr>
          <w:p w:rsidR="00AA530B" w:rsidRPr="00E75056" w:rsidRDefault="00AA530B" w:rsidP="0031287D">
            <w:pPr>
              <w:snapToGrid w:val="0"/>
            </w:pPr>
            <w:r w:rsidRPr="00E75056">
              <w:t>Лошадиная сила</w:t>
            </w:r>
          </w:p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>
            <w:r w:rsidRPr="00E75056">
              <w:t>рубль</w:t>
            </w:r>
          </w:p>
        </w:tc>
        <w:tc>
          <w:tcPr>
            <w:tcW w:w="705" w:type="pct"/>
            <w:gridSpan w:val="2"/>
          </w:tcPr>
          <w:p w:rsidR="00AA530B" w:rsidRPr="00E75056" w:rsidRDefault="00AA530B" w:rsidP="0031287D"/>
        </w:tc>
        <w:tc>
          <w:tcPr>
            <w:tcW w:w="695" w:type="pct"/>
          </w:tcPr>
          <w:p w:rsidR="00AA530B" w:rsidRPr="00E75056" w:rsidRDefault="00AA530B" w:rsidP="0031287D"/>
        </w:tc>
        <w:tc>
          <w:tcPr>
            <w:tcW w:w="627" w:type="pct"/>
            <w:gridSpan w:val="4"/>
          </w:tcPr>
          <w:p w:rsidR="00AA530B" w:rsidRPr="00E75056" w:rsidRDefault="00AA530B" w:rsidP="0031287D"/>
        </w:tc>
      </w:tr>
      <w:tr w:rsidR="007300BF" w:rsidRPr="00E75056" w:rsidTr="007300BF">
        <w:trPr>
          <w:trHeight w:val="3540"/>
        </w:trPr>
        <w:tc>
          <w:tcPr>
            <w:tcW w:w="171" w:type="pct"/>
          </w:tcPr>
          <w:p w:rsidR="00AA530B" w:rsidRPr="00E75056" w:rsidRDefault="00AA530B" w:rsidP="0031287D">
            <w:pPr>
              <w:snapToGrid w:val="0"/>
              <w:jc w:val="center"/>
            </w:pPr>
            <w:r w:rsidRPr="00E75056">
              <w:t>7.</w:t>
            </w:r>
          </w:p>
        </w:tc>
        <w:tc>
          <w:tcPr>
            <w:tcW w:w="424" w:type="pct"/>
            <w:gridSpan w:val="2"/>
          </w:tcPr>
          <w:p w:rsidR="00AA530B" w:rsidRPr="00E75056" w:rsidRDefault="00AA530B" w:rsidP="0031287D">
            <w:pPr>
              <w:snapToGrid w:val="0"/>
            </w:pPr>
            <w:r w:rsidRPr="00E75056">
              <w:t>36.11.11</w:t>
            </w:r>
          </w:p>
        </w:tc>
        <w:tc>
          <w:tcPr>
            <w:tcW w:w="777" w:type="pct"/>
          </w:tcPr>
          <w:p w:rsidR="00AA530B" w:rsidRPr="00E75056" w:rsidRDefault="00AA530B" w:rsidP="0031287D">
            <w:pPr>
              <w:snapToGrid w:val="0"/>
            </w:pPr>
            <w:r w:rsidRPr="00E75056">
              <w:t>Мебель для сидения с металлическим каркасом</w:t>
            </w:r>
          </w:p>
        </w:tc>
        <w:tc>
          <w:tcPr>
            <w:tcW w:w="1027" w:type="pct"/>
          </w:tcPr>
          <w:p w:rsidR="00AA530B" w:rsidRPr="00E75056" w:rsidRDefault="00AA530B" w:rsidP="0031287D">
            <w:pPr>
              <w:snapToGrid w:val="0"/>
            </w:pPr>
            <w:r w:rsidRPr="00E75056">
              <w:t>Материал (металл), обивочные материалы</w:t>
            </w:r>
          </w:p>
        </w:tc>
        <w:tc>
          <w:tcPr>
            <w:tcW w:w="233" w:type="pct"/>
          </w:tcPr>
          <w:p w:rsidR="00AA530B" w:rsidRPr="00E75056" w:rsidRDefault="00AA530B" w:rsidP="0031287D">
            <w:pPr>
              <w:snapToGrid w:val="0"/>
            </w:pPr>
          </w:p>
        </w:tc>
        <w:tc>
          <w:tcPr>
            <w:tcW w:w="342" w:type="pct"/>
            <w:gridSpan w:val="3"/>
          </w:tcPr>
          <w:p w:rsidR="00AA530B" w:rsidRPr="00E75056" w:rsidRDefault="00AA530B" w:rsidP="0031287D">
            <w:pPr>
              <w:snapToGrid w:val="0"/>
            </w:pPr>
          </w:p>
        </w:tc>
        <w:tc>
          <w:tcPr>
            <w:tcW w:w="705" w:type="pct"/>
            <w:gridSpan w:val="2"/>
          </w:tcPr>
          <w:p w:rsidR="00AA530B" w:rsidRPr="00E75056" w:rsidRDefault="00AA530B" w:rsidP="0031287D">
            <w:pPr>
              <w:snapToGrid w:val="0"/>
            </w:pPr>
            <w:r w:rsidRPr="00E75056">
              <w:t xml:space="preserve">Предельное значение – </w:t>
            </w:r>
          </w:p>
          <w:p w:rsidR="00AA530B" w:rsidRPr="00E75056" w:rsidRDefault="00AA530B" w:rsidP="0031287D">
            <w:proofErr w:type="gramStart"/>
            <w:r w:rsidRPr="00E75056">
              <w:t>натуральная кожа; возможные значения: мебельный (искусственный) мех, искусственная замша (</w:t>
            </w:r>
            <w:proofErr w:type="spellStart"/>
            <w:r w:rsidRPr="00E75056">
              <w:t>микрофибра</w:t>
            </w:r>
            <w:proofErr w:type="spellEnd"/>
            <w:r w:rsidRPr="00E75056">
              <w:t>), ткань, нетканые материалы</w:t>
            </w:r>
            <w:proofErr w:type="gramEnd"/>
          </w:p>
        </w:tc>
        <w:tc>
          <w:tcPr>
            <w:tcW w:w="695" w:type="pct"/>
          </w:tcPr>
          <w:p w:rsidR="00AA530B" w:rsidRPr="00E75056" w:rsidRDefault="00AA530B" w:rsidP="0031287D">
            <w:pPr>
              <w:snapToGrid w:val="0"/>
            </w:pPr>
            <w:r w:rsidRPr="00E75056">
              <w:t xml:space="preserve">Предельное значение – </w:t>
            </w:r>
          </w:p>
          <w:p w:rsidR="00AA530B" w:rsidRPr="00E75056" w:rsidRDefault="00AA530B" w:rsidP="0031287D">
            <w:pPr>
              <w:snapToGrid w:val="0"/>
            </w:pPr>
            <w:proofErr w:type="gramStart"/>
            <w:r w:rsidRPr="00E75056">
              <w:t>натуральная кожа; возможные значения: мебельный (искусственный) мех, искусственная замша (</w:t>
            </w:r>
            <w:proofErr w:type="spellStart"/>
            <w:r w:rsidRPr="00E75056">
              <w:t>микрофибра</w:t>
            </w:r>
            <w:proofErr w:type="spellEnd"/>
            <w:r w:rsidRPr="00E75056">
              <w:t>), ткань, нетканые материалы</w:t>
            </w:r>
            <w:proofErr w:type="gramEnd"/>
          </w:p>
        </w:tc>
        <w:tc>
          <w:tcPr>
            <w:tcW w:w="627" w:type="pct"/>
            <w:gridSpan w:val="4"/>
          </w:tcPr>
          <w:p w:rsidR="00AA530B" w:rsidRPr="00E75056" w:rsidRDefault="00AA530B" w:rsidP="0031287D">
            <w:pPr>
              <w:snapToGrid w:val="0"/>
            </w:pPr>
            <w:r w:rsidRPr="00E75056">
              <w:t>Предельное значение – ткань, возможные значения: нетканые материалы</w:t>
            </w:r>
          </w:p>
        </w:tc>
      </w:tr>
      <w:tr w:rsidR="007300BF" w:rsidRPr="00E75056" w:rsidTr="007300BF">
        <w:trPr>
          <w:trHeight w:val="832"/>
        </w:trPr>
        <w:tc>
          <w:tcPr>
            <w:tcW w:w="171" w:type="pct"/>
          </w:tcPr>
          <w:p w:rsidR="00AA530B" w:rsidRPr="00E75056" w:rsidRDefault="00AA530B" w:rsidP="0031287D">
            <w:pPr>
              <w:snapToGrid w:val="0"/>
              <w:jc w:val="center"/>
            </w:pPr>
            <w:r w:rsidRPr="00E75056">
              <w:t>8.</w:t>
            </w:r>
          </w:p>
          <w:p w:rsidR="00AA530B" w:rsidRPr="00E75056" w:rsidRDefault="00AA530B" w:rsidP="0031287D">
            <w:pPr>
              <w:jc w:val="center"/>
            </w:pPr>
          </w:p>
        </w:tc>
        <w:tc>
          <w:tcPr>
            <w:tcW w:w="424" w:type="pct"/>
            <w:gridSpan w:val="2"/>
          </w:tcPr>
          <w:p w:rsidR="00AA530B" w:rsidRPr="00E75056" w:rsidRDefault="00AA530B" w:rsidP="0031287D">
            <w:pPr>
              <w:snapToGrid w:val="0"/>
            </w:pPr>
            <w:r w:rsidRPr="00E75056">
              <w:t>36.11.12</w:t>
            </w:r>
          </w:p>
          <w:p w:rsidR="00AA530B" w:rsidRPr="00E75056" w:rsidRDefault="00AA530B" w:rsidP="0031287D"/>
        </w:tc>
        <w:tc>
          <w:tcPr>
            <w:tcW w:w="777" w:type="pct"/>
          </w:tcPr>
          <w:p w:rsidR="00AA530B" w:rsidRPr="00E75056" w:rsidRDefault="00AA530B" w:rsidP="0031287D">
            <w:pPr>
              <w:snapToGrid w:val="0"/>
            </w:pPr>
            <w:r w:rsidRPr="00E75056">
              <w:t>Мебель для сидения с деревянным каркасом</w:t>
            </w:r>
          </w:p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</w:tc>
        <w:tc>
          <w:tcPr>
            <w:tcW w:w="1027" w:type="pct"/>
          </w:tcPr>
          <w:p w:rsidR="00AA530B" w:rsidRPr="00E75056" w:rsidRDefault="00AA530B" w:rsidP="0031287D">
            <w:pPr>
              <w:snapToGrid w:val="0"/>
            </w:pPr>
            <w:r w:rsidRPr="00E75056">
              <w:t>Материал (вид древесины)</w:t>
            </w:r>
          </w:p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>
            <w:r w:rsidRPr="00E75056">
              <w:t>Обивочные материалы</w:t>
            </w:r>
          </w:p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</w:tc>
        <w:tc>
          <w:tcPr>
            <w:tcW w:w="233" w:type="pct"/>
          </w:tcPr>
          <w:p w:rsidR="00AA530B" w:rsidRPr="00E75056" w:rsidRDefault="00AA530B" w:rsidP="0031287D">
            <w:pPr>
              <w:snapToGrid w:val="0"/>
            </w:pPr>
          </w:p>
        </w:tc>
        <w:tc>
          <w:tcPr>
            <w:tcW w:w="342" w:type="pct"/>
            <w:gridSpan w:val="3"/>
          </w:tcPr>
          <w:p w:rsidR="00AA530B" w:rsidRPr="00E75056" w:rsidRDefault="00AA530B" w:rsidP="0031287D">
            <w:pPr>
              <w:snapToGrid w:val="0"/>
            </w:pPr>
          </w:p>
        </w:tc>
        <w:tc>
          <w:tcPr>
            <w:tcW w:w="705" w:type="pct"/>
            <w:gridSpan w:val="2"/>
          </w:tcPr>
          <w:p w:rsidR="00AA530B" w:rsidRPr="00E75056" w:rsidRDefault="00AA530B" w:rsidP="0031287D">
            <w:pPr>
              <w:snapToGrid w:val="0"/>
            </w:pPr>
            <w:proofErr w:type="gramStart"/>
            <w:r w:rsidRPr="00E75056">
              <w:t>Предельное значение – массив древесины «ценных» пород (</w:t>
            </w:r>
            <w:proofErr w:type="spellStart"/>
            <w:r w:rsidRPr="00E75056">
              <w:t>твердолистных</w:t>
            </w:r>
            <w:proofErr w:type="spellEnd"/>
            <w:r w:rsidRPr="00E75056">
              <w:t xml:space="preserve"> и тропических); возможное значение – древесина хвойных и </w:t>
            </w:r>
            <w:proofErr w:type="spellStart"/>
            <w:r w:rsidRPr="00E75056">
              <w:t>мягколиственных</w:t>
            </w:r>
            <w:proofErr w:type="spellEnd"/>
            <w:r w:rsidRPr="00E75056">
              <w:t xml:space="preserve"> пород: береза, лиственница, сосна, ель </w:t>
            </w:r>
            <w:proofErr w:type="gramEnd"/>
          </w:p>
          <w:p w:rsidR="00AA530B" w:rsidRPr="00E75056" w:rsidRDefault="00AA530B" w:rsidP="0031287D"/>
          <w:p w:rsidR="00AA530B" w:rsidRPr="00E75056" w:rsidRDefault="00AA530B" w:rsidP="0031287D">
            <w:proofErr w:type="gramStart"/>
            <w:r w:rsidRPr="00E75056">
              <w:t>Предельное значение – кожа натуральная; возможное значение – искусственная кожа, возможные значения: мебельный (искусственный) мех, искусственная замша (</w:t>
            </w:r>
            <w:proofErr w:type="spellStart"/>
            <w:r w:rsidRPr="00E75056">
              <w:t>микрофибра</w:t>
            </w:r>
            <w:proofErr w:type="spellEnd"/>
            <w:r w:rsidRPr="00E75056">
              <w:t>), ткань, нетканые материалы</w:t>
            </w:r>
            <w:proofErr w:type="gramEnd"/>
          </w:p>
        </w:tc>
        <w:tc>
          <w:tcPr>
            <w:tcW w:w="695" w:type="pct"/>
          </w:tcPr>
          <w:p w:rsidR="00AA530B" w:rsidRPr="00E75056" w:rsidRDefault="00AA530B" w:rsidP="0031287D">
            <w:pPr>
              <w:snapToGrid w:val="0"/>
            </w:pPr>
            <w:proofErr w:type="gramStart"/>
            <w:r w:rsidRPr="00E75056">
              <w:t>Предельное значение – массив древесины «ценных» пород (</w:t>
            </w:r>
            <w:proofErr w:type="spellStart"/>
            <w:r w:rsidRPr="00E75056">
              <w:t>твердолистных</w:t>
            </w:r>
            <w:proofErr w:type="spellEnd"/>
            <w:r w:rsidRPr="00E75056">
              <w:t xml:space="preserve"> и тропических); возможное значение – древесина хвойных и </w:t>
            </w:r>
            <w:proofErr w:type="spellStart"/>
            <w:r w:rsidRPr="00E75056">
              <w:t>мягколиственных</w:t>
            </w:r>
            <w:proofErr w:type="spellEnd"/>
            <w:r w:rsidRPr="00E75056">
              <w:t xml:space="preserve"> пород: береза, лиственница, сосна, ель.</w:t>
            </w:r>
            <w:proofErr w:type="gramEnd"/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snapToGrid w:val="0"/>
            </w:pPr>
            <w:proofErr w:type="gramStart"/>
            <w:r w:rsidRPr="00E75056">
              <w:t>Предельное значение – кожа натуральная; возможное значение – искусственная кожа, возможные значения: мебельный (искусственный) мех, искусственная замша (</w:t>
            </w:r>
            <w:proofErr w:type="spellStart"/>
            <w:r w:rsidRPr="00E75056">
              <w:t>микрофибра</w:t>
            </w:r>
            <w:proofErr w:type="spellEnd"/>
            <w:r w:rsidRPr="00E75056">
              <w:t>), ткань, нетканые материалы</w:t>
            </w:r>
            <w:proofErr w:type="gramEnd"/>
          </w:p>
        </w:tc>
        <w:tc>
          <w:tcPr>
            <w:tcW w:w="627" w:type="pct"/>
            <w:gridSpan w:val="4"/>
          </w:tcPr>
          <w:p w:rsidR="00AA530B" w:rsidRPr="00E75056" w:rsidRDefault="00AA530B" w:rsidP="0031287D">
            <w:pPr>
              <w:snapToGrid w:val="0"/>
            </w:pPr>
            <w:r w:rsidRPr="00E75056">
              <w:t xml:space="preserve">Возможное значение – древесина хвойных и </w:t>
            </w:r>
            <w:proofErr w:type="spellStart"/>
            <w:r w:rsidRPr="00E75056">
              <w:t>мягколиственных</w:t>
            </w:r>
            <w:proofErr w:type="spellEnd"/>
            <w:r w:rsidRPr="00E75056">
              <w:t xml:space="preserve"> пород: береза, лиственница, сосна, ель </w:t>
            </w:r>
          </w:p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>
            <w:r w:rsidRPr="00E75056">
              <w:t>Предельное значение – ткань; возможные значения: нетканые материалы</w:t>
            </w:r>
          </w:p>
        </w:tc>
      </w:tr>
      <w:tr w:rsidR="007300BF" w:rsidRPr="00E75056" w:rsidTr="007300BF">
        <w:trPr>
          <w:trHeight w:val="2942"/>
        </w:trPr>
        <w:tc>
          <w:tcPr>
            <w:tcW w:w="171" w:type="pct"/>
          </w:tcPr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pPr>
              <w:jc w:val="center"/>
            </w:pPr>
            <w:r w:rsidRPr="00E75056">
              <w:t>9.</w:t>
            </w:r>
          </w:p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</w:tc>
        <w:tc>
          <w:tcPr>
            <w:tcW w:w="424" w:type="pct"/>
            <w:gridSpan w:val="2"/>
          </w:tcPr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r w:rsidRPr="00E75056">
              <w:t>36.12.11</w:t>
            </w:r>
          </w:p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</w:tc>
        <w:tc>
          <w:tcPr>
            <w:tcW w:w="777" w:type="pct"/>
          </w:tcPr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/>
          <w:p w:rsidR="00AA530B" w:rsidRPr="00E75056" w:rsidRDefault="00AA530B" w:rsidP="0031287D">
            <w:r w:rsidRPr="00E75056"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027" w:type="pct"/>
          </w:tcPr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/>
          <w:p w:rsidR="00AA530B" w:rsidRPr="00E75056" w:rsidRDefault="00AA530B" w:rsidP="0031287D">
            <w:r w:rsidRPr="00E75056">
              <w:t>Материал (металл)</w:t>
            </w:r>
          </w:p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</w:tc>
        <w:tc>
          <w:tcPr>
            <w:tcW w:w="233" w:type="pct"/>
          </w:tcPr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</w:tc>
        <w:tc>
          <w:tcPr>
            <w:tcW w:w="342" w:type="pct"/>
            <w:gridSpan w:val="3"/>
          </w:tcPr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</w:tc>
        <w:tc>
          <w:tcPr>
            <w:tcW w:w="705" w:type="pct"/>
            <w:gridSpan w:val="2"/>
          </w:tcPr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</w:tc>
        <w:tc>
          <w:tcPr>
            <w:tcW w:w="695" w:type="pct"/>
          </w:tcPr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</w:tc>
        <w:tc>
          <w:tcPr>
            <w:tcW w:w="627" w:type="pct"/>
            <w:gridSpan w:val="4"/>
          </w:tcPr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</w:tc>
      </w:tr>
      <w:tr w:rsidR="007300BF" w:rsidRPr="00E75056" w:rsidTr="007300BF">
        <w:trPr>
          <w:trHeight w:val="391"/>
        </w:trPr>
        <w:tc>
          <w:tcPr>
            <w:tcW w:w="171" w:type="pct"/>
          </w:tcPr>
          <w:p w:rsidR="00AA530B" w:rsidRPr="00E75056" w:rsidRDefault="00AA530B" w:rsidP="0031287D">
            <w:pPr>
              <w:snapToGrid w:val="0"/>
            </w:pPr>
          </w:p>
          <w:p w:rsidR="00AA530B" w:rsidRPr="00E75056" w:rsidRDefault="00AA530B" w:rsidP="0031287D">
            <w:r w:rsidRPr="00E75056">
              <w:t>10.</w:t>
            </w:r>
          </w:p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  <w:p w:rsidR="00AA530B" w:rsidRPr="00E75056" w:rsidRDefault="00AA530B" w:rsidP="0031287D"/>
        </w:tc>
        <w:tc>
          <w:tcPr>
            <w:tcW w:w="424" w:type="pct"/>
            <w:gridSpan w:val="2"/>
          </w:tcPr>
          <w:p w:rsidR="00AA530B" w:rsidRPr="00E75056" w:rsidRDefault="00AA530B" w:rsidP="0031287D">
            <w:pPr>
              <w:snapToGrid w:val="0"/>
            </w:pPr>
            <w:r w:rsidRPr="00E75056">
              <w:t>36.12.12</w:t>
            </w:r>
          </w:p>
        </w:tc>
        <w:tc>
          <w:tcPr>
            <w:tcW w:w="777" w:type="pct"/>
          </w:tcPr>
          <w:p w:rsidR="00AA530B" w:rsidRPr="00E75056" w:rsidRDefault="00AA530B" w:rsidP="0031287D">
            <w:pPr>
              <w:snapToGrid w:val="0"/>
            </w:pPr>
            <w:r w:rsidRPr="00E75056"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027" w:type="pct"/>
          </w:tcPr>
          <w:p w:rsidR="00AA530B" w:rsidRPr="00E75056" w:rsidRDefault="00AA530B" w:rsidP="0031287D">
            <w:pPr>
              <w:snapToGrid w:val="0"/>
            </w:pPr>
            <w:r w:rsidRPr="00E75056">
              <w:t>Материал (вид древесины)</w:t>
            </w:r>
          </w:p>
        </w:tc>
        <w:tc>
          <w:tcPr>
            <w:tcW w:w="233" w:type="pct"/>
          </w:tcPr>
          <w:p w:rsidR="00AA530B" w:rsidRPr="00E75056" w:rsidRDefault="00AA530B" w:rsidP="0031287D">
            <w:pPr>
              <w:snapToGrid w:val="0"/>
            </w:pPr>
          </w:p>
        </w:tc>
        <w:tc>
          <w:tcPr>
            <w:tcW w:w="342" w:type="pct"/>
            <w:gridSpan w:val="3"/>
          </w:tcPr>
          <w:p w:rsidR="00AA530B" w:rsidRPr="00E75056" w:rsidRDefault="00AA530B" w:rsidP="0031287D">
            <w:pPr>
              <w:snapToGrid w:val="0"/>
            </w:pPr>
          </w:p>
        </w:tc>
        <w:tc>
          <w:tcPr>
            <w:tcW w:w="705" w:type="pct"/>
            <w:gridSpan w:val="2"/>
          </w:tcPr>
          <w:p w:rsidR="00AA530B" w:rsidRPr="00E75056" w:rsidRDefault="00AA530B" w:rsidP="0031287D">
            <w:pPr>
              <w:snapToGrid w:val="0"/>
            </w:pPr>
            <w:proofErr w:type="gramStart"/>
            <w:r w:rsidRPr="00E75056">
              <w:t>Предельное значение – массив древесины «ценных» пород (</w:t>
            </w:r>
            <w:proofErr w:type="spellStart"/>
            <w:r w:rsidRPr="00E75056">
              <w:t>твердолистных</w:t>
            </w:r>
            <w:proofErr w:type="spellEnd"/>
            <w:r w:rsidRPr="00E75056">
              <w:t xml:space="preserve"> и тропических); возможное значение – древесина хвойных и </w:t>
            </w:r>
            <w:proofErr w:type="spellStart"/>
            <w:r w:rsidRPr="00E75056">
              <w:t>мягколиственных</w:t>
            </w:r>
            <w:proofErr w:type="spellEnd"/>
            <w:r w:rsidRPr="00E75056">
              <w:t xml:space="preserve"> пород: береза, лиственница, сосна, ель</w:t>
            </w:r>
            <w:proofErr w:type="gramEnd"/>
          </w:p>
        </w:tc>
        <w:tc>
          <w:tcPr>
            <w:tcW w:w="695" w:type="pct"/>
          </w:tcPr>
          <w:p w:rsidR="00AA530B" w:rsidRPr="00E75056" w:rsidRDefault="00AA530B" w:rsidP="0031287D">
            <w:pPr>
              <w:snapToGrid w:val="0"/>
            </w:pPr>
            <w:proofErr w:type="gramStart"/>
            <w:r w:rsidRPr="00E75056">
              <w:t>Предельное значение – массив древесины «ценных» пород (</w:t>
            </w:r>
            <w:proofErr w:type="spellStart"/>
            <w:r w:rsidRPr="00E75056">
              <w:t>твердолистных</w:t>
            </w:r>
            <w:proofErr w:type="spellEnd"/>
            <w:r w:rsidRPr="00E75056">
              <w:t xml:space="preserve"> и тропических); возможное значение – древесина хвойных и </w:t>
            </w:r>
            <w:proofErr w:type="spellStart"/>
            <w:r w:rsidRPr="00E75056">
              <w:t>мягколиственных</w:t>
            </w:r>
            <w:proofErr w:type="spellEnd"/>
            <w:r w:rsidRPr="00E75056">
              <w:t xml:space="preserve"> пород: береза, лиственница, сосна, ель</w:t>
            </w:r>
            <w:proofErr w:type="gramEnd"/>
          </w:p>
        </w:tc>
        <w:tc>
          <w:tcPr>
            <w:tcW w:w="627" w:type="pct"/>
            <w:gridSpan w:val="4"/>
          </w:tcPr>
          <w:p w:rsidR="00AA530B" w:rsidRPr="00E75056" w:rsidRDefault="00AA530B" w:rsidP="0031287D">
            <w:pPr>
              <w:snapToGrid w:val="0"/>
            </w:pPr>
            <w:r w:rsidRPr="00E75056">
              <w:t xml:space="preserve">Возможное значение – древесина хвойных и </w:t>
            </w:r>
            <w:proofErr w:type="spellStart"/>
            <w:r w:rsidRPr="00E75056">
              <w:t>мягколиственных</w:t>
            </w:r>
            <w:proofErr w:type="spellEnd"/>
            <w:r w:rsidRPr="00E75056">
              <w:t xml:space="preserve"> пород</w:t>
            </w:r>
          </w:p>
        </w:tc>
      </w:tr>
      <w:tr w:rsidR="007300BF" w:rsidRPr="00E75056" w:rsidTr="007300BF">
        <w:trPr>
          <w:trHeight w:val="2935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B" w:rsidRPr="00E75056" w:rsidRDefault="00AA530B" w:rsidP="0031287D">
            <w:pPr>
              <w:snapToGrid w:val="0"/>
              <w:jc w:val="center"/>
            </w:pPr>
            <w:r w:rsidRPr="00E75056">
              <w:t>11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B" w:rsidRPr="00E75056" w:rsidRDefault="00665349" w:rsidP="0031287D">
            <w:pPr>
              <w:snapToGrid w:val="0"/>
            </w:pPr>
            <w:hyperlink r:id="rId18" w:history="1">
              <w:r w:rsidR="00AA530B" w:rsidRPr="00E75056">
                <w:rPr>
                  <w:rStyle w:val="a6"/>
                </w:rPr>
                <w:t>61.10.30</w:t>
              </w:r>
            </w:hyperlink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B" w:rsidRPr="00E75056" w:rsidRDefault="00AA530B" w:rsidP="0031287D">
            <w:pPr>
              <w:snapToGrid w:val="0"/>
            </w:pPr>
            <w:r w:rsidRPr="00E75056">
              <w:t>Услуги по передаче данных по проводным телекоммуникационным сетям.</w:t>
            </w:r>
          </w:p>
          <w:p w:rsidR="00AA530B" w:rsidRPr="00E75056" w:rsidRDefault="00AA530B" w:rsidP="0031287D">
            <w:pPr>
              <w:snapToGrid w:val="0"/>
            </w:pPr>
            <w:r w:rsidRPr="00E75056">
              <w:t>Пояснения по требуемым услугам: оказание услуг связи по передаче данных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B" w:rsidRPr="00E75056" w:rsidRDefault="00AA530B" w:rsidP="0031287D">
            <w:pPr>
              <w:snapToGrid w:val="0"/>
            </w:pPr>
            <w:r w:rsidRPr="00E75056">
              <w:t>скорость канала передачи данных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B" w:rsidRPr="00E75056" w:rsidRDefault="00665349" w:rsidP="0031287D">
            <w:pPr>
              <w:snapToGrid w:val="0"/>
            </w:pPr>
            <w:hyperlink r:id="rId19" w:history="1">
              <w:r w:rsidR="00AA530B" w:rsidRPr="00E75056">
                <w:rPr>
                  <w:rStyle w:val="a6"/>
                </w:rPr>
                <w:t>2545</w:t>
              </w:r>
            </w:hyperlink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B" w:rsidRPr="00E75056" w:rsidRDefault="00AA530B" w:rsidP="0031287D">
            <w:pPr>
              <w:snapToGrid w:val="0"/>
            </w:pPr>
            <w:r w:rsidRPr="00E75056">
              <w:t>мегабит в секунду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B" w:rsidRPr="00E75056" w:rsidRDefault="00AA530B" w:rsidP="0031287D">
            <w:pPr>
              <w:snapToGrid w:val="0"/>
            </w:pPr>
            <w:r w:rsidRPr="00E75056">
              <w:t>не менее 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B" w:rsidRPr="00E75056" w:rsidRDefault="00AA530B" w:rsidP="0031287D">
            <w:pPr>
              <w:snapToGrid w:val="0"/>
            </w:pPr>
            <w:r w:rsidRPr="00E75056">
              <w:t>не менее 5</w:t>
            </w:r>
          </w:p>
        </w:tc>
        <w:tc>
          <w:tcPr>
            <w:tcW w:w="6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B" w:rsidRPr="00E75056" w:rsidRDefault="00AA530B" w:rsidP="0031287D">
            <w:pPr>
              <w:snapToGrid w:val="0"/>
            </w:pPr>
            <w:r w:rsidRPr="00E75056">
              <w:t>не менее 5</w:t>
            </w:r>
          </w:p>
        </w:tc>
      </w:tr>
      <w:tr w:rsidR="007300BF" w:rsidRPr="00E75056" w:rsidTr="007300BF">
        <w:trPr>
          <w:trHeight w:val="3402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B" w:rsidRPr="00E75056" w:rsidRDefault="00AA530B" w:rsidP="0031287D">
            <w:pPr>
              <w:snapToGrid w:val="0"/>
              <w:jc w:val="center"/>
            </w:pPr>
            <w:r w:rsidRPr="00E75056">
              <w:t>12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B" w:rsidRPr="00E75056" w:rsidRDefault="00665349" w:rsidP="0031287D">
            <w:pPr>
              <w:snapToGrid w:val="0"/>
            </w:pPr>
            <w:hyperlink r:id="rId20" w:history="1">
              <w:r w:rsidR="00AA530B" w:rsidRPr="00E75056">
                <w:rPr>
                  <w:rStyle w:val="a6"/>
                </w:rPr>
                <w:t>61.90.10</w:t>
              </w:r>
            </w:hyperlink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B" w:rsidRPr="00E75056" w:rsidRDefault="00AA530B" w:rsidP="0031287D">
            <w:pPr>
              <w:snapToGrid w:val="0"/>
            </w:pPr>
            <w:r w:rsidRPr="00E75056">
              <w:t>Услуги телекоммуникационные прочие.</w:t>
            </w:r>
          </w:p>
          <w:p w:rsidR="00AA530B" w:rsidRPr="00E75056" w:rsidRDefault="00AA530B" w:rsidP="0031287D">
            <w:pPr>
              <w:snapToGrid w:val="0"/>
            </w:pPr>
            <w:r w:rsidRPr="00E75056">
              <w:t>Пояснения по требуемым услугам: оказание услуг по предоставлению высокоскоростного доступа в информационно-телекоммуникационную сеть Интернет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B" w:rsidRPr="00E75056" w:rsidRDefault="00AA530B" w:rsidP="0031287D">
            <w:pPr>
              <w:snapToGrid w:val="0"/>
            </w:pPr>
            <w:r w:rsidRPr="00E75056">
              <w:t>максимальная скорость соединения в информационно-телекоммуникационной сети Интернет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B" w:rsidRPr="00E75056" w:rsidRDefault="00665349" w:rsidP="0031287D">
            <w:pPr>
              <w:snapToGrid w:val="0"/>
            </w:pPr>
            <w:hyperlink r:id="rId21" w:history="1">
              <w:r w:rsidR="00AA530B" w:rsidRPr="00E75056">
                <w:rPr>
                  <w:rStyle w:val="a6"/>
                </w:rPr>
                <w:t>2545</w:t>
              </w:r>
            </w:hyperlink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B" w:rsidRPr="00E75056" w:rsidRDefault="00AA530B" w:rsidP="0031287D">
            <w:pPr>
              <w:snapToGrid w:val="0"/>
            </w:pPr>
            <w:r w:rsidRPr="00E75056">
              <w:t>мегабит в секунду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B" w:rsidRPr="00E75056" w:rsidRDefault="00AA530B" w:rsidP="0031287D">
            <w:pPr>
              <w:snapToGrid w:val="0"/>
            </w:pPr>
            <w:r w:rsidRPr="00E75056">
              <w:t>не менее 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B" w:rsidRPr="00E75056" w:rsidRDefault="00AA530B" w:rsidP="0031287D">
            <w:pPr>
              <w:snapToGrid w:val="0"/>
            </w:pPr>
            <w:r w:rsidRPr="00E75056">
              <w:t>не менее 5</w:t>
            </w:r>
          </w:p>
        </w:tc>
        <w:tc>
          <w:tcPr>
            <w:tcW w:w="6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30B" w:rsidRPr="00E75056" w:rsidRDefault="00AA530B" w:rsidP="0031287D">
            <w:pPr>
              <w:snapToGrid w:val="0"/>
            </w:pPr>
            <w:r w:rsidRPr="00E75056">
              <w:t>не менее 5</w:t>
            </w:r>
          </w:p>
        </w:tc>
      </w:tr>
    </w:tbl>
    <w:p w:rsidR="00AA530B" w:rsidRPr="00E75056" w:rsidRDefault="00AA530B" w:rsidP="00AA53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A530B" w:rsidRPr="00E75056" w:rsidSect="007300BF">
      <w:pgSz w:w="16838" w:h="11906" w:orient="landscape"/>
      <w:pgMar w:top="851" w:right="1134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0BF" w:rsidRDefault="007300BF" w:rsidP="00AA530B">
      <w:r>
        <w:separator/>
      </w:r>
    </w:p>
  </w:endnote>
  <w:endnote w:type="continuationSeparator" w:id="1">
    <w:p w:rsidR="007300BF" w:rsidRDefault="007300BF" w:rsidP="00AA530B">
      <w:r>
        <w:continuationSeparator/>
      </w:r>
    </w:p>
  </w:endnote>
  <w:endnote w:id="2">
    <w:p w:rsidR="007300BF" w:rsidRPr="00E75056" w:rsidRDefault="007300BF" w:rsidP="00AA530B">
      <w:pPr>
        <w:pStyle w:val="a8"/>
        <w:rPr>
          <w:szCs w:val="24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0BF" w:rsidRDefault="007300BF" w:rsidP="00AA530B">
      <w:r>
        <w:separator/>
      </w:r>
    </w:p>
  </w:footnote>
  <w:footnote w:type="continuationSeparator" w:id="1">
    <w:p w:rsidR="007300BF" w:rsidRDefault="007300BF" w:rsidP="00AA53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234E"/>
    <w:multiLevelType w:val="hybridMultilevel"/>
    <w:tmpl w:val="569E5852"/>
    <w:lvl w:ilvl="0" w:tplc="3B44082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1424F"/>
    <w:multiLevelType w:val="hybridMultilevel"/>
    <w:tmpl w:val="27DA4920"/>
    <w:lvl w:ilvl="0" w:tplc="D3248AD2">
      <w:start w:val="1"/>
      <w:numFmt w:val="decimal"/>
      <w:lvlText w:val="%1."/>
      <w:lvlJc w:val="left"/>
      <w:pPr>
        <w:ind w:left="251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F7D1C13"/>
    <w:multiLevelType w:val="hybridMultilevel"/>
    <w:tmpl w:val="569E5852"/>
    <w:lvl w:ilvl="0" w:tplc="3B44082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06DB3"/>
    <w:multiLevelType w:val="hybridMultilevel"/>
    <w:tmpl w:val="E9FA9D52"/>
    <w:lvl w:ilvl="0" w:tplc="D79E84C4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0F542BE"/>
    <w:multiLevelType w:val="hybridMultilevel"/>
    <w:tmpl w:val="A5B0D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4B01A4B"/>
    <w:multiLevelType w:val="hybridMultilevel"/>
    <w:tmpl w:val="569E5852"/>
    <w:lvl w:ilvl="0" w:tplc="3B44082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80B01"/>
    <w:multiLevelType w:val="hybridMultilevel"/>
    <w:tmpl w:val="1610BF94"/>
    <w:lvl w:ilvl="0" w:tplc="D3248AD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CE543F"/>
    <w:multiLevelType w:val="hybridMultilevel"/>
    <w:tmpl w:val="569E5852"/>
    <w:lvl w:ilvl="0" w:tplc="3B44082E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640B8"/>
    <w:multiLevelType w:val="hybridMultilevel"/>
    <w:tmpl w:val="B5F2A1FC"/>
    <w:lvl w:ilvl="0" w:tplc="411ADD7E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4227BF9"/>
    <w:multiLevelType w:val="hybridMultilevel"/>
    <w:tmpl w:val="AD26FFE4"/>
    <w:lvl w:ilvl="0" w:tplc="5EECE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6C1332"/>
    <w:multiLevelType w:val="hybridMultilevel"/>
    <w:tmpl w:val="144AAB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10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59FD"/>
    <w:rsid w:val="000048EE"/>
    <w:rsid w:val="00011F90"/>
    <w:rsid w:val="00041AD6"/>
    <w:rsid w:val="00042140"/>
    <w:rsid w:val="00042A4C"/>
    <w:rsid w:val="0004376E"/>
    <w:rsid w:val="00045690"/>
    <w:rsid w:val="0005002D"/>
    <w:rsid w:val="0005391B"/>
    <w:rsid w:val="00057EB2"/>
    <w:rsid w:val="00072EC6"/>
    <w:rsid w:val="00081801"/>
    <w:rsid w:val="0008587C"/>
    <w:rsid w:val="00091718"/>
    <w:rsid w:val="000A12F4"/>
    <w:rsid w:val="000A3999"/>
    <w:rsid w:val="000A4E9B"/>
    <w:rsid w:val="000B15C3"/>
    <w:rsid w:val="000B37C6"/>
    <w:rsid w:val="000C1CAB"/>
    <w:rsid w:val="000C1F7B"/>
    <w:rsid w:val="000C6804"/>
    <w:rsid w:val="000E6E32"/>
    <w:rsid w:val="000E7610"/>
    <w:rsid w:val="000F2C4D"/>
    <w:rsid w:val="00104120"/>
    <w:rsid w:val="001052F9"/>
    <w:rsid w:val="001059BB"/>
    <w:rsid w:val="00112D82"/>
    <w:rsid w:val="00120AB3"/>
    <w:rsid w:val="00120B38"/>
    <w:rsid w:val="00126D49"/>
    <w:rsid w:val="001335CE"/>
    <w:rsid w:val="00146267"/>
    <w:rsid w:val="00150091"/>
    <w:rsid w:val="0015155C"/>
    <w:rsid w:val="00153F0F"/>
    <w:rsid w:val="001565AE"/>
    <w:rsid w:val="00157972"/>
    <w:rsid w:val="0016162B"/>
    <w:rsid w:val="0016538A"/>
    <w:rsid w:val="00171DED"/>
    <w:rsid w:val="00173AC6"/>
    <w:rsid w:val="001754B0"/>
    <w:rsid w:val="00175590"/>
    <w:rsid w:val="00182DC1"/>
    <w:rsid w:val="001940DC"/>
    <w:rsid w:val="001A387D"/>
    <w:rsid w:val="001A45FC"/>
    <w:rsid w:val="001A5A08"/>
    <w:rsid w:val="001B375E"/>
    <w:rsid w:val="001B6FD6"/>
    <w:rsid w:val="001C0CD5"/>
    <w:rsid w:val="001C7B8D"/>
    <w:rsid w:val="001F2EFE"/>
    <w:rsid w:val="00213E14"/>
    <w:rsid w:val="00220070"/>
    <w:rsid w:val="002215FC"/>
    <w:rsid w:val="00231F3D"/>
    <w:rsid w:val="002427C2"/>
    <w:rsid w:val="00247124"/>
    <w:rsid w:val="0025738B"/>
    <w:rsid w:val="00265606"/>
    <w:rsid w:val="002672D1"/>
    <w:rsid w:val="00284C21"/>
    <w:rsid w:val="00290A55"/>
    <w:rsid w:val="00293D76"/>
    <w:rsid w:val="002941A3"/>
    <w:rsid w:val="002A4FE4"/>
    <w:rsid w:val="002A59FD"/>
    <w:rsid w:val="002B36C8"/>
    <w:rsid w:val="002B3A2C"/>
    <w:rsid w:val="002B6530"/>
    <w:rsid w:val="002B7E40"/>
    <w:rsid w:val="002D034E"/>
    <w:rsid w:val="002D23D6"/>
    <w:rsid w:val="002D476E"/>
    <w:rsid w:val="002F5DAE"/>
    <w:rsid w:val="002F6371"/>
    <w:rsid w:val="003005D7"/>
    <w:rsid w:val="0030402C"/>
    <w:rsid w:val="003114B2"/>
    <w:rsid w:val="0031287D"/>
    <w:rsid w:val="00315CC8"/>
    <w:rsid w:val="00343736"/>
    <w:rsid w:val="00361255"/>
    <w:rsid w:val="00361AFB"/>
    <w:rsid w:val="003628B7"/>
    <w:rsid w:val="00382E05"/>
    <w:rsid w:val="003832E6"/>
    <w:rsid w:val="00394372"/>
    <w:rsid w:val="00397B57"/>
    <w:rsid w:val="003E2605"/>
    <w:rsid w:val="003E534B"/>
    <w:rsid w:val="0040172C"/>
    <w:rsid w:val="00415F9C"/>
    <w:rsid w:val="00422111"/>
    <w:rsid w:val="004265F2"/>
    <w:rsid w:val="0044217F"/>
    <w:rsid w:val="0045067D"/>
    <w:rsid w:val="004541AD"/>
    <w:rsid w:val="00463E7A"/>
    <w:rsid w:val="00474AF7"/>
    <w:rsid w:val="004803C7"/>
    <w:rsid w:val="004815C6"/>
    <w:rsid w:val="00484553"/>
    <w:rsid w:val="0049794B"/>
    <w:rsid w:val="004A4801"/>
    <w:rsid w:val="004B1A4A"/>
    <w:rsid w:val="004B4953"/>
    <w:rsid w:val="004D4901"/>
    <w:rsid w:val="004E03D1"/>
    <w:rsid w:val="004F1339"/>
    <w:rsid w:val="004F6D42"/>
    <w:rsid w:val="00503E85"/>
    <w:rsid w:val="00504997"/>
    <w:rsid w:val="00506186"/>
    <w:rsid w:val="0051101D"/>
    <w:rsid w:val="00514E5A"/>
    <w:rsid w:val="00521CE1"/>
    <w:rsid w:val="00524D5C"/>
    <w:rsid w:val="00527869"/>
    <w:rsid w:val="00527AF6"/>
    <w:rsid w:val="00544A9E"/>
    <w:rsid w:val="005608CD"/>
    <w:rsid w:val="0056132D"/>
    <w:rsid w:val="005648A7"/>
    <w:rsid w:val="0057628D"/>
    <w:rsid w:val="00581D87"/>
    <w:rsid w:val="00582355"/>
    <w:rsid w:val="005A0786"/>
    <w:rsid w:val="005A35D9"/>
    <w:rsid w:val="005A5C84"/>
    <w:rsid w:val="005D1E30"/>
    <w:rsid w:val="005E6212"/>
    <w:rsid w:val="005F2FE7"/>
    <w:rsid w:val="005F4605"/>
    <w:rsid w:val="00603574"/>
    <w:rsid w:val="0060401C"/>
    <w:rsid w:val="00605EDF"/>
    <w:rsid w:val="00614AB2"/>
    <w:rsid w:val="00615E6D"/>
    <w:rsid w:val="00626127"/>
    <w:rsid w:val="00631AF6"/>
    <w:rsid w:val="00635109"/>
    <w:rsid w:val="006454D9"/>
    <w:rsid w:val="006472A0"/>
    <w:rsid w:val="00647655"/>
    <w:rsid w:val="00665349"/>
    <w:rsid w:val="0067076E"/>
    <w:rsid w:val="006804A4"/>
    <w:rsid w:val="00680F31"/>
    <w:rsid w:val="00690FCB"/>
    <w:rsid w:val="00691B76"/>
    <w:rsid w:val="00695935"/>
    <w:rsid w:val="006A008E"/>
    <w:rsid w:val="006A1C55"/>
    <w:rsid w:val="006B2877"/>
    <w:rsid w:val="006B7C60"/>
    <w:rsid w:val="006E530B"/>
    <w:rsid w:val="006F1B2E"/>
    <w:rsid w:val="0070564A"/>
    <w:rsid w:val="00713AF5"/>
    <w:rsid w:val="0071522F"/>
    <w:rsid w:val="00716C1F"/>
    <w:rsid w:val="0072135F"/>
    <w:rsid w:val="00727CCD"/>
    <w:rsid w:val="007300BF"/>
    <w:rsid w:val="0074358C"/>
    <w:rsid w:val="00764CB3"/>
    <w:rsid w:val="007758D5"/>
    <w:rsid w:val="00781D57"/>
    <w:rsid w:val="00785274"/>
    <w:rsid w:val="00792FCF"/>
    <w:rsid w:val="007962BC"/>
    <w:rsid w:val="007A2F0D"/>
    <w:rsid w:val="007A45FE"/>
    <w:rsid w:val="007B30A2"/>
    <w:rsid w:val="007C363F"/>
    <w:rsid w:val="007D5834"/>
    <w:rsid w:val="007F1E76"/>
    <w:rsid w:val="007F269E"/>
    <w:rsid w:val="007F5175"/>
    <w:rsid w:val="007F7945"/>
    <w:rsid w:val="007F7B0A"/>
    <w:rsid w:val="008001FD"/>
    <w:rsid w:val="00805683"/>
    <w:rsid w:val="008075D8"/>
    <w:rsid w:val="00814B12"/>
    <w:rsid w:val="00830B16"/>
    <w:rsid w:val="00836323"/>
    <w:rsid w:val="00855145"/>
    <w:rsid w:val="00860086"/>
    <w:rsid w:val="0086119A"/>
    <w:rsid w:val="00863A2A"/>
    <w:rsid w:val="00864F6D"/>
    <w:rsid w:val="00865C27"/>
    <w:rsid w:val="00872F06"/>
    <w:rsid w:val="00880ACA"/>
    <w:rsid w:val="008826FC"/>
    <w:rsid w:val="008852FD"/>
    <w:rsid w:val="00890BF3"/>
    <w:rsid w:val="008A071E"/>
    <w:rsid w:val="008B00E6"/>
    <w:rsid w:val="008B0A81"/>
    <w:rsid w:val="008C1DC3"/>
    <w:rsid w:val="008C6E87"/>
    <w:rsid w:val="008D234B"/>
    <w:rsid w:val="008D4826"/>
    <w:rsid w:val="008D5943"/>
    <w:rsid w:val="008D5FB9"/>
    <w:rsid w:val="008E07AC"/>
    <w:rsid w:val="008E1B0E"/>
    <w:rsid w:val="008F2B55"/>
    <w:rsid w:val="008F486D"/>
    <w:rsid w:val="008F6F7F"/>
    <w:rsid w:val="00904A2E"/>
    <w:rsid w:val="009053C9"/>
    <w:rsid w:val="009108D9"/>
    <w:rsid w:val="00915BCE"/>
    <w:rsid w:val="009215A9"/>
    <w:rsid w:val="00927011"/>
    <w:rsid w:val="00936226"/>
    <w:rsid w:val="00936F5B"/>
    <w:rsid w:val="00944033"/>
    <w:rsid w:val="00954F0E"/>
    <w:rsid w:val="00980394"/>
    <w:rsid w:val="00984BEC"/>
    <w:rsid w:val="00986A07"/>
    <w:rsid w:val="009A3D1F"/>
    <w:rsid w:val="009A4729"/>
    <w:rsid w:val="009B2D83"/>
    <w:rsid w:val="009D0187"/>
    <w:rsid w:val="009D21B4"/>
    <w:rsid w:val="009D35C4"/>
    <w:rsid w:val="009E0D11"/>
    <w:rsid w:val="009E0EC3"/>
    <w:rsid w:val="009F2D13"/>
    <w:rsid w:val="009F6ACD"/>
    <w:rsid w:val="009F7B1B"/>
    <w:rsid w:val="00A133D5"/>
    <w:rsid w:val="00A15740"/>
    <w:rsid w:val="00A24143"/>
    <w:rsid w:val="00A3798E"/>
    <w:rsid w:val="00A56E41"/>
    <w:rsid w:val="00A56F68"/>
    <w:rsid w:val="00A6333C"/>
    <w:rsid w:val="00A75B4E"/>
    <w:rsid w:val="00A87698"/>
    <w:rsid w:val="00A91696"/>
    <w:rsid w:val="00AA530B"/>
    <w:rsid w:val="00AA564F"/>
    <w:rsid w:val="00AA6695"/>
    <w:rsid w:val="00AB3330"/>
    <w:rsid w:val="00AB44BB"/>
    <w:rsid w:val="00AB529D"/>
    <w:rsid w:val="00AB5A62"/>
    <w:rsid w:val="00AC5BEC"/>
    <w:rsid w:val="00AD3B57"/>
    <w:rsid w:val="00AD4A20"/>
    <w:rsid w:val="00AD6E07"/>
    <w:rsid w:val="00AE4A2C"/>
    <w:rsid w:val="00AE6A60"/>
    <w:rsid w:val="00B01879"/>
    <w:rsid w:val="00B07076"/>
    <w:rsid w:val="00B1585E"/>
    <w:rsid w:val="00B17398"/>
    <w:rsid w:val="00B178F3"/>
    <w:rsid w:val="00B24A9C"/>
    <w:rsid w:val="00B4498E"/>
    <w:rsid w:val="00B4500B"/>
    <w:rsid w:val="00B45BB4"/>
    <w:rsid w:val="00B55529"/>
    <w:rsid w:val="00B66C0E"/>
    <w:rsid w:val="00B75C0F"/>
    <w:rsid w:val="00B75CF2"/>
    <w:rsid w:val="00B83556"/>
    <w:rsid w:val="00B96E6D"/>
    <w:rsid w:val="00BA231B"/>
    <w:rsid w:val="00BA4CB4"/>
    <w:rsid w:val="00BA6459"/>
    <w:rsid w:val="00BB04C9"/>
    <w:rsid w:val="00BB3FED"/>
    <w:rsid w:val="00BB70B8"/>
    <w:rsid w:val="00BD5129"/>
    <w:rsid w:val="00BD6CCD"/>
    <w:rsid w:val="00BE09AA"/>
    <w:rsid w:val="00BE690C"/>
    <w:rsid w:val="00BF5A38"/>
    <w:rsid w:val="00C268A9"/>
    <w:rsid w:val="00C277AD"/>
    <w:rsid w:val="00C3666A"/>
    <w:rsid w:val="00C36985"/>
    <w:rsid w:val="00C40209"/>
    <w:rsid w:val="00C41A59"/>
    <w:rsid w:val="00C42440"/>
    <w:rsid w:val="00C43ADB"/>
    <w:rsid w:val="00C47DB0"/>
    <w:rsid w:val="00C538E6"/>
    <w:rsid w:val="00C87210"/>
    <w:rsid w:val="00C909CB"/>
    <w:rsid w:val="00CA52F3"/>
    <w:rsid w:val="00CB1301"/>
    <w:rsid w:val="00CB5410"/>
    <w:rsid w:val="00CB5ADD"/>
    <w:rsid w:val="00CB6DAA"/>
    <w:rsid w:val="00CD1CCC"/>
    <w:rsid w:val="00CD1D6D"/>
    <w:rsid w:val="00CE14E7"/>
    <w:rsid w:val="00CE714D"/>
    <w:rsid w:val="00CF240D"/>
    <w:rsid w:val="00CF2BDD"/>
    <w:rsid w:val="00CF543F"/>
    <w:rsid w:val="00CF7E57"/>
    <w:rsid w:val="00D03A50"/>
    <w:rsid w:val="00D24D19"/>
    <w:rsid w:val="00D26F6D"/>
    <w:rsid w:val="00D31DE0"/>
    <w:rsid w:val="00D335D0"/>
    <w:rsid w:val="00D46A27"/>
    <w:rsid w:val="00D46F10"/>
    <w:rsid w:val="00D471AE"/>
    <w:rsid w:val="00D53543"/>
    <w:rsid w:val="00D61C03"/>
    <w:rsid w:val="00D649A4"/>
    <w:rsid w:val="00D8726A"/>
    <w:rsid w:val="00D90E60"/>
    <w:rsid w:val="00DA4CFC"/>
    <w:rsid w:val="00DA5405"/>
    <w:rsid w:val="00DA5A13"/>
    <w:rsid w:val="00DA7A8E"/>
    <w:rsid w:val="00DB04A6"/>
    <w:rsid w:val="00DB5C61"/>
    <w:rsid w:val="00DB6014"/>
    <w:rsid w:val="00DC78B6"/>
    <w:rsid w:val="00DD3ADE"/>
    <w:rsid w:val="00DE24CB"/>
    <w:rsid w:val="00DE6D2B"/>
    <w:rsid w:val="00E05D2F"/>
    <w:rsid w:val="00E066C8"/>
    <w:rsid w:val="00E069C9"/>
    <w:rsid w:val="00E13356"/>
    <w:rsid w:val="00E319FD"/>
    <w:rsid w:val="00E42D51"/>
    <w:rsid w:val="00E45159"/>
    <w:rsid w:val="00E46B98"/>
    <w:rsid w:val="00E47FB5"/>
    <w:rsid w:val="00E53240"/>
    <w:rsid w:val="00E553CC"/>
    <w:rsid w:val="00E55CCF"/>
    <w:rsid w:val="00E72356"/>
    <w:rsid w:val="00E73A96"/>
    <w:rsid w:val="00E77DB6"/>
    <w:rsid w:val="00E849E9"/>
    <w:rsid w:val="00E91660"/>
    <w:rsid w:val="00E9363E"/>
    <w:rsid w:val="00EA068F"/>
    <w:rsid w:val="00EA0807"/>
    <w:rsid w:val="00EA2874"/>
    <w:rsid w:val="00EA6DA0"/>
    <w:rsid w:val="00EB4369"/>
    <w:rsid w:val="00EB7DA8"/>
    <w:rsid w:val="00ED1F57"/>
    <w:rsid w:val="00ED7B2D"/>
    <w:rsid w:val="00EE0679"/>
    <w:rsid w:val="00EF3B23"/>
    <w:rsid w:val="00EF77C6"/>
    <w:rsid w:val="00EF7856"/>
    <w:rsid w:val="00F04612"/>
    <w:rsid w:val="00F10D2F"/>
    <w:rsid w:val="00F11CEE"/>
    <w:rsid w:val="00F1492A"/>
    <w:rsid w:val="00F163BE"/>
    <w:rsid w:val="00F23DAF"/>
    <w:rsid w:val="00F4574C"/>
    <w:rsid w:val="00F52871"/>
    <w:rsid w:val="00F540C5"/>
    <w:rsid w:val="00F57390"/>
    <w:rsid w:val="00F65632"/>
    <w:rsid w:val="00F908E8"/>
    <w:rsid w:val="00F95BEE"/>
    <w:rsid w:val="00FA505E"/>
    <w:rsid w:val="00FC2243"/>
    <w:rsid w:val="00FC5A45"/>
    <w:rsid w:val="00FC647F"/>
    <w:rsid w:val="00FE4396"/>
    <w:rsid w:val="00FE5172"/>
    <w:rsid w:val="00FF4E37"/>
    <w:rsid w:val="67235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iPriority="99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4BE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4B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30B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qFormat/>
    <w:rsid w:val="00984BEC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84BEC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984BEC"/>
    <w:rPr>
      <w:szCs w:val="20"/>
    </w:rPr>
  </w:style>
  <w:style w:type="table" w:styleId="a5">
    <w:name w:val="Table Grid"/>
    <w:basedOn w:val="a1"/>
    <w:rsid w:val="00984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984BEC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84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FE517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6">
    <w:name w:val="Hyperlink"/>
    <w:basedOn w:val="a0"/>
    <w:uiPriority w:val="99"/>
    <w:rsid w:val="0005391B"/>
    <w:rPr>
      <w:color w:val="0000FF" w:themeColor="hyperlink"/>
      <w:u w:val="single"/>
    </w:rPr>
  </w:style>
  <w:style w:type="paragraph" w:styleId="a7">
    <w:name w:val="List Paragraph"/>
    <w:basedOn w:val="a"/>
    <w:uiPriority w:val="34"/>
    <w:unhideWhenUsed/>
    <w:qFormat/>
    <w:rsid w:val="0005391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A53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onsPlusNormal">
    <w:name w:val="ConsPlusNormal"/>
    <w:link w:val="ConsPlusNormal0"/>
    <w:rsid w:val="00AA53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AA530B"/>
    <w:pPr>
      <w:widowControl w:val="0"/>
      <w:autoSpaceDE w:val="0"/>
      <w:autoSpaceDN w:val="0"/>
    </w:pPr>
    <w:rPr>
      <w:rFonts w:ascii="Tahoma" w:hAnsi="Tahoma" w:cs="Tahoma"/>
    </w:rPr>
  </w:style>
  <w:style w:type="paragraph" w:styleId="a8">
    <w:name w:val="endnote text"/>
    <w:basedOn w:val="a"/>
    <w:link w:val="a9"/>
    <w:uiPriority w:val="99"/>
    <w:rsid w:val="00AA530B"/>
    <w:pPr>
      <w:autoSpaceDE w:val="0"/>
      <w:autoSpaceDN w:val="0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rsid w:val="00AA530B"/>
  </w:style>
  <w:style w:type="character" w:styleId="aa">
    <w:name w:val="endnote reference"/>
    <w:basedOn w:val="a0"/>
    <w:uiPriority w:val="99"/>
    <w:rsid w:val="00AA530B"/>
    <w:rPr>
      <w:rFonts w:cs="Times New Roman"/>
      <w:vertAlign w:val="superscript"/>
    </w:rPr>
  </w:style>
  <w:style w:type="character" w:styleId="ab">
    <w:name w:val="annotation reference"/>
    <w:basedOn w:val="a0"/>
    <w:uiPriority w:val="99"/>
    <w:unhideWhenUsed/>
    <w:rsid w:val="00AA530B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AA530B"/>
    <w:pPr>
      <w:spacing w:after="60"/>
      <w:ind w:firstLine="709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rsid w:val="00AA530B"/>
    <w:rPr>
      <w:rFonts w:asciiTheme="minorHAnsi" w:eastAsiaTheme="minorHAnsi" w:hAnsiTheme="minorHAnsi" w:cstheme="minorBidi"/>
      <w:lang w:eastAsia="en-US"/>
    </w:rPr>
  </w:style>
  <w:style w:type="paragraph" w:styleId="ae">
    <w:name w:val="annotation subject"/>
    <w:basedOn w:val="ac"/>
    <w:next w:val="ac"/>
    <w:link w:val="af"/>
    <w:uiPriority w:val="99"/>
    <w:unhideWhenUsed/>
    <w:rsid w:val="00AA530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AA530B"/>
    <w:rPr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rsid w:val="00AA530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A530B"/>
    <w:pPr>
      <w:ind w:firstLine="720"/>
    </w:pPr>
    <w:rPr>
      <w:rFonts w:ascii="Consultant" w:hAnsi="Consultant"/>
      <w:sz w:val="26"/>
    </w:rPr>
  </w:style>
  <w:style w:type="character" w:customStyle="1" w:styleId="ConsPlusNormal0">
    <w:name w:val="ConsPlusNormal Знак"/>
    <w:link w:val="ConsPlusNormal"/>
    <w:locked/>
    <w:rsid w:val="00AA530B"/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AA530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6F86CD135AB5CF7A9348069B5053B7342EAD83E8B92A04F07CF0E03ABEA70793407C533E440DD8A66C6F92C563888EA46DD205o3w0E" TargetMode="External"/><Relationship Id="rId13" Type="http://schemas.openxmlformats.org/officeDocument/2006/relationships/hyperlink" Target="consultantplus://offline/ref=58BF7D8CFAD96F1E3BCAC389B0C127A3E996EF2A263FEB181C43FF262DA5516D6EA5EF8EF7E6650373E063143499AEFDE3FF1CBC2C931D91oA5BC" TargetMode="External"/><Relationship Id="rId18" Type="http://schemas.openxmlformats.org/officeDocument/2006/relationships/hyperlink" Target="consultantplus://offline/ref=58BF7D8CFAD96F1E3BCAC389B0C127A3E996EF2A263FEB181C43FF262DA5516D6EA5EF8EF5EE630373E063143499AEFDE3FF1CBC2C931D91oA5B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8BF7D8CFAD96F1E3BCAC389B0C127A3E996E32B2138EB181C43FF262DA5516D6EA5EF8DF0EE6C562BAF624871C4BDFCEAFF1EBD33o958C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E6F86CD135AB5CF7A9348069B5053B7342EAD83E8B92A04F07CF0E03ABEA70793407C533B4F5980EA3236C289288588B271D2032715525Eo9w3E" TargetMode="External"/><Relationship Id="rId17" Type="http://schemas.openxmlformats.org/officeDocument/2006/relationships/hyperlink" Target="consultantplus://offline/ref=58BF7D8CFAD96F1E3BCAC389B0C127A3E996EF2A263FEB181C43FF262DA5516D6EA5EF8EF4EC62007FE063143499AEFDE3FF1CBC2C931D91oA5B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8BF7D8CFAD96F1E3BCAC389B0C127A3E996EF2A263FEB181C43FF262DA5516D6EA5EF8EF4EC62037DE063143499AEFDE3FF1CBC2C931D91oA5BC" TargetMode="External"/><Relationship Id="rId20" Type="http://schemas.openxmlformats.org/officeDocument/2006/relationships/hyperlink" Target="consultantplus://offline/ref=58BF7D8CFAD96F1E3BCAC389B0C127A3E996EF2A263FEB181C43FF262DA5516D6EA5EF8EF5EE62017FE063143499AEFDE3FF1CBC2C931D91oA5B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E6F86CD135AB5CF7A9348069B5053B7342EAD83E8B92A04F07CF0E03ABEA70793407C533B4F5A81E43236C289288588B271D2032715525Eo9w3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8BF7D8CFAD96F1E3BCAC389B0C127A3E996EF2A263FEB181C43FF262DA5516D6EA5EF8EF4EC620379E063143499AEFDE3FF1CBC2C931D91oA5BC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29B2B523D79CFCE97CD819DE5629A683DBB97F48DDB5323BD97FF988188C4BA6A95D5DAEE4F7BE11842C59B343B5C8F215C88c808E" TargetMode="External"/><Relationship Id="rId19" Type="http://schemas.openxmlformats.org/officeDocument/2006/relationships/hyperlink" Target="consultantplus://offline/ref=58BF7D8CFAD96F1E3BCAC389B0C127A3E996E32B2138EB181C43FF262DA5516D6EA5EF8DF0EE6C562BAF624871C4BDFCEAFF1EBD33o95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6F86CD135AB5CF7A9348069B5053B7352DA784ECBD2A04F07CF0E03ABEA70793407C533B4F5988E13236C289288588B271D2032715525Eo9w3E" TargetMode="External"/><Relationship Id="rId14" Type="http://schemas.openxmlformats.org/officeDocument/2006/relationships/hyperlink" Target="consultantplus://offline/ref=58BF7D8CFAD96F1E3BCAC389B0C127A3E996EF2A263FEB181C43FF262DA5516D6EA5EF8EF7E6650173E063143499AEFDE3FF1CBC2C931D91oA5B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2719</Words>
  <Characters>21080</Characters>
  <Application>Microsoft Office Word</Application>
  <DocSecurity>0</DocSecurity>
  <Lines>175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ИРКУТСКАЯ ОБЛАСТЬ</vt:lpstr>
    </vt:vector>
  </TitlesOfParts>
  <Company>HP</Company>
  <LinksUpToDate>false</LinksUpToDate>
  <CharactersWithSpaces>23752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ИРКУТСКАЯ ОБЛАСТЬ</dc:title>
  <dc:creator>Goshenko_S</dc:creator>
  <cp:lastModifiedBy>Пользователь</cp:lastModifiedBy>
  <cp:revision>3</cp:revision>
  <cp:lastPrinted>2024-06-13T06:39:00Z</cp:lastPrinted>
  <dcterms:created xsi:type="dcterms:W3CDTF">2024-10-23T07:44:00Z</dcterms:created>
  <dcterms:modified xsi:type="dcterms:W3CDTF">2024-10-23T07:44:00Z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9D53C5C92AB148E2B1AEB25CA4C6636D_12</vt:lpwstr>
  </property>
</Properties>
</file>