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D9633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643D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7B643D">
        <w:rPr>
          <w:rFonts w:ascii="Times New Roman" w:hAnsi="Times New Roman"/>
          <w:sz w:val="28"/>
          <w:szCs w:val="28"/>
        </w:rPr>
        <w:t xml:space="preserve">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B643D">
        <w:rPr>
          <w:rFonts w:ascii="Times New Roman" w:hAnsi="Times New Roman"/>
          <w:sz w:val="28"/>
          <w:szCs w:val="28"/>
        </w:rPr>
        <w:t>Харайгунское</w:t>
      </w:r>
      <w:proofErr w:type="spellEnd"/>
      <w:r w:rsidRPr="007B643D">
        <w:rPr>
          <w:rFonts w:ascii="Times New Roman" w:hAnsi="Times New Roman"/>
          <w:sz w:val="28"/>
          <w:szCs w:val="28"/>
        </w:rPr>
        <w:t xml:space="preserve">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4A41">
        <w:rPr>
          <w:rFonts w:ascii="Times New Roman" w:hAnsi="Times New Roman"/>
          <w:sz w:val="28"/>
          <w:szCs w:val="28"/>
        </w:rPr>
        <w:t>24 апреля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3C4A41">
        <w:rPr>
          <w:rFonts w:ascii="Times New Roman" w:hAnsi="Times New Roman"/>
          <w:sz w:val="28"/>
          <w:szCs w:val="28"/>
        </w:rPr>
        <w:t>38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86E21" w:rsidRPr="007B643D">
        <w:rPr>
          <w:rFonts w:ascii="Times New Roman" w:hAnsi="Times New Roman"/>
          <w:sz w:val="28"/>
          <w:szCs w:val="28"/>
        </w:rPr>
        <w:t>Харайгун</w:t>
      </w:r>
      <w:proofErr w:type="spellEnd"/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Об утверждении реестра муниципального</w:t>
      </w:r>
    </w:p>
    <w:p w:rsidR="00A419E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имущества </w:t>
      </w:r>
      <w:proofErr w:type="spellStart"/>
      <w:r>
        <w:rPr>
          <w:rFonts w:ascii="Times New Roman" w:hAnsi="Times New Roman"/>
          <w:sz w:val="28"/>
          <w:szCs w:val="28"/>
        </w:rPr>
        <w:t>Харайгун</w:t>
      </w:r>
      <w:r w:rsidRPr="003C4A41">
        <w:rPr>
          <w:rFonts w:ascii="Times New Roman" w:hAnsi="Times New Roman"/>
          <w:sz w:val="28"/>
          <w:szCs w:val="28"/>
        </w:rPr>
        <w:t>ского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C4A41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9E1" w:rsidRPr="007B643D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A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решением Думы </w:t>
      </w:r>
      <w:proofErr w:type="spellStart"/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>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10.12.2013 г. № 51</w:t>
      </w:r>
      <w:r w:rsidRPr="003C4A41">
        <w:rPr>
          <w:rFonts w:ascii="Times New Roman" w:hAnsi="Times New Roman"/>
          <w:sz w:val="28"/>
          <w:szCs w:val="28"/>
        </w:rPr>
        <w:t xml:space="preserve"> « Об утверждении  порядка учета муниципального имущества и ведения реестра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Харайгунс</w:t>
      </w:r>
      <w:r w:rsidRPr="003C4A41">
        <w:rPr>
          <w:rFonts w:ascii="Times New Roman" w:hAnsi="Times New Roman"/>
          <w:sz w:val="28"/>
          <w:szCs w:val="28"/>
        </w:rPr>
        <w:t>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муниципального образования», Уставом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4A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C4A4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района,</w:t>
      </w:r>
      <w:r>
        <w:rPr>
          <w:rFonts w:ascii="Times New Roman" w:hAnsi="Times New Roman"/>
          <w:sz w:val="28"/>
          <w:szCs w:val="28"/>
        </w:rPr>
        <w:t xml:space="preserve"> Регламентом Думы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A419E1" w:rsidRPr="007B643D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A419E1" w:rsidRPr="007B643D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="00A419E1" w:rsidRPr="007B643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A419E1" w:rsidRPr="007B643D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419E1" w:rsidRPr="007B643D">
        <w:rPr>
          <w:rFonts w:ascii="Times New Roman" w:hAnsi="Times New Roman"/>
          <w:sz w:val="28"/>
          <w:szCs w:val="28"/>
        </w:rPr>
        <w:t xml:space="preserve"> района</w:t>
      </w:r>
      <w:proofErr w:type="gramEnd"/>
    </w:p>
    <w:p w:rsidR="003C4A41" w:rsidRDefault="003C4A4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4A41">
        <w:rPr>
          <w:rFonts w:ascii="Times New Roman" w:hAnsi="Times New Roman"/>
          <w:sz w:val="28"/>
          <w:szCs w:val="28"/>
        </w:rPr>
        <w:t>Утвердить реестр муниципального имущ</w:t>
      </w:r>
      <w:r>
        <w:rPr>
          <w:rFonts w:ascii="Times New Roman" w:hAnsi="Times New Roman"/>
          <w:sz w:val="28"/>
          <w:szCs w:val="28"/>
        </w:rPr>
        <w:t xml:space="preserve">ества </w:t>
      </w:r>
      <w:proofErr w:type="spellStart"/>
      <w:r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C4A4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района (Приложение №1, №2).</w:t>
      </w:r>
    </w:p>
    <w:p w:rsidR="003C4A41" w:rsidRPr="003C4A4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2.Решение Думы № 2 от 15.11.2012 г. </w:t>
      </w:r>
      <w:r w:rsidRPr="003C4A41">
        <w:rPr>
          <w:rFonts w:ascii="Times New Roman" w:hAnsi="Times New Roman"/>
          <w:sz w:val="28"/>
          <w:szCs w:val="28"/>
        </w:rPr>
        <w:t xml:space="preserve"> «Об утверждении реестра муниципального образовании» считать утратившим силу.</w:t>
      </w:r>
    </w:p>
    <w:p w:rsidR="00622955" w:rsidRPr="004E05A1" w:rsidRDefault="003C4A41" w:rsidP="003C4A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22955">
        <w:rPr>
          <w:rFonts w:ascii="Times New Roman" w:hAnsi="Times New Roman"/>
          <w:sz w:val="28"/>
          <w:szCs w:val="28"/>
        </w:rPr>
        <w:t>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Default="003C4A41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D0599E" w:rsidRPr="009247F8" w:rsidRDefault="00D0599E" w:rsidP="00D0599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05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47F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подписания.</w:t>
      </w:r>
    </w:p>
    <w:p w:rsidR="00D0599E" w:rsidRPr="007B643D" w:rsidRDefault="00D0599E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837BC0" w:rsidRPr="007B643D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="00837BC0" w:rsidRPr="007B643D">
        <w:rPr>
          <w:rFonts w:ascii="Times New Roman" w:hAnsi="Times New Roman"/>
          <w:sz w:val="28"/>
          <w:szCs w:val="28"/>
        </w:rPr>
        <w:t xml:space="preserve"> </w:t>
      </w:r>
    </w:p>
    <w:p w:rsidR="003C4A41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</w:t>
      </w:r>
      <w:r w:rsidR="003C4A41">
        <w:rPr>
          <w:rFonts w:ascii="Times New Roman" w:hAnsi="Times New Roman"/>
          <w:sz w:val="28"/>
          <w:szCs w:val="28"/>
        </w:rPr>
        <w:t xml:space="preserve"> 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</w:t>
      </w:r>
    </w:p>
    <w:p w:rsid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41" w:rsidRPr="003C4A41" w:rsidRDefault="003C4A41" w:rsidP="003C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4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3C4A41">
        <w:rPr>
          <w:rFonts w:ascii="Times New Roman" w:hAnsi="Times New Roman"/>
          <w:sz w:val="28"/>
          <w:szCs w:val="28"/>
        </w:rPr>
        <w:t>Харайгунского</w:t>
      </w:r>
      <w:proofErr w:type="spellEnd"/>
      <w:r w:rsidRPr="003C4A41">
        <w:rPr>
          <w:rFonts w:ascii="Times New Roman" w:hAnsi="Times New Roman"/>
          <w:sz w:val="28"/>
          <w:szCs w:val="28"/>
        </w:rPr>
        <w:t xml:space="preserve"> </w:t>
      </w:r>
    </w:p>
    <w:p w:rsidR="0083039F" w:rsidRPr="007B643D" w:rsidRDefault="003C4A41" w:rsidP="003C4A4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C4A41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C4A41">
        <w:rPr>
          <w:rFonts w:ascii="Times New Roman" w:hAnsi="Times New Roman"/>
          <w:sz w:val="28"/>
          <w:szCs w:val="28"/>
        </w:rPr>
        <w:t>бразования                                                Л.Н. Синицына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2F" w:rsidRDefault="002E0F2F" w:rsidP="00DC60A7">
      <w:pPr>
        <w:spacing w:after="0" w:line="240" w:lineRule="auto"/>
      </w:pPr>
      <w:r>
        <w:separator/>
      </w:r>
    </w:p>
  </w:endnote>
  <w:endnote w:type="continuationSeparator" w:id="0">
    <w:p w:rsidR="002E0F2F" w:rsidRDefault="002E0F2F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2F" w:rsidRDefault="002E0F2F" w:rsidP="00DC60A7">
      <w:pPr>
        <w:spacing w:after="0" w:line="240" w:lineRule="auto"/>
      </w:pPr>
      <w:r>
        <w:separator/>
      </w:r>
    </w:p>
  </w:footnote>
  <w:footnote w:type="continuationSeparator" w:id="0">
    <w:p w:rsidR="002E0F2F" w:rsidRDefault="002E0F2F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C4A41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59A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0CCA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599E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616E3-AE69-4606-ADA7-D0C980DB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user_2</cp:lastModifiedBy>
  <cp:revision>3</cp:revision>
  <cp:lastPrinted>2021-08-02T01:09:00Z</cp:lastPrinted>
  <dcterms:created xsi:type="dcterms:W3CDTF">2023-04-20T05:12:00Z</dcterms:created>
  <dcterms:modified xsi:type="dcterms:W3CDTF">2023-04-20T05:49:00Z</dcterms:modified>
</cp:coreProperties>
</file>