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B7" w:rsidRDefault="00133299" w:rsidP="005B7F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-558800</wp:posOffset>
            </wp:positionV>
            <wp:extent cx="791210" cy="88519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8241" t="-5350" r="-8221" b="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299" w:rsidRDefault="00133299" w:rsidP="005B7F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7BB7" w:rsidRPr="00621B15" w:rsidRDefault="00397BB7" w:rsidP="005B7FEC">
      <w:pPr>
        <w:spacing w:after="0" w:line="240" w:lineRule="auto"/>
        <w:jc w:val="center"/>
        <w:rPr>
          <w:sz w:val="28"/>
          <w:szCs w:val="28"/>
        </w:rPr>
      </w:pPr>
      <w:r w:rsidRPr="00621B1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97BB7" w:rsidRPr="00621B15" w:rsidRDefault="00397BB7" w:rsidP="005B7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15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397BB7" w:rsidRPr="00621B15" w:rsidRDefault="00397BB7" w:rsidP="005B7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BB7" w:rsidRPr="00621B15" w:rsidRDefault="00397BB7" w:rsidP="005B7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15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397BB7" w:rsidRPr="00621B15" w:rsidRDefault="00397BB7" w:rsidP="005B7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15">
        <w:rPr>
          <w:rFonts w:ascii="Times New Roman" w:hAnsi="Times New Roman" w:cs="Times New Roman"/>
          <w:sz w:val="28"/>
          <w:szCs w:val="28"/>
        </w:rPr>
        <w:t>Харайгунского муниципального образования</w:t>
      </w:r>
    </w:p>
    <w:p w:rsidR="00397BB7" w:rsidRPr="00621B15" w:rsidRDefault="00397BB7" w:rsidP="005B7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1B15">
        <w:rPr>
          <w:rFonts w:ascii="Times New Roman" w:hAnsi="Times New Roman" w:cs="Times New Roman"/>
          <w:sz w:val="28"/>
          <w:szCs w:val="28"/>
        </w:rPr>
        <w:t>Зиминского района</w:t>
      </w:r>
    </w:p>
    <w:p w:rsidR="00397BB7" w:rsidRPr="00621B15" w:rsidRDefault="00397BB7" w:rsidP="005B7F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BB7" w:rsidRDefault="00397BB7" w:rsidP="005B7FE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21B15">
        <w:rPr>
          <w:rFonts w:ascii="Times New Roman" w:hAnsi="Times New Roman" w:cs="Times New Roman"/>
          <w:b/>
          <w:bCs/>
          <w:sz w:val="28"/>
          <w:szCs w:val="28"/>
        </w:rPr>
        <w:t>О С Т А Н О В Л Е Н И Е</w:t>
      </w:r>
    </w:p>
    <w:p w:rsidR="008802D8" w:rsidRDefault="008802D8" w:rsidP="008802D8">
      <w:pPr>
        <w:pStyle w:val="ConsNonformat"/>
        <w:widowControl/>
        <w:rPr>
          <w:rFonts w:ascii="Times New Roman" w:hAnsi="Times New Roman" w:cs="Times New Roman"/>
          <w:b/>
          <w:bCs/>
          <w:sz w:val="28"/>
          <w:szCs w:val="28"/>
        </w:rPr>
      </w:pPr>
    </w:p>
    <w:p w:rsidR="008802D8" w:rsidRPr="00D401BB" w:rsidRDefault="008802D8" w:rsidP="008802D8">
      <w:pPr>
        <w:pStyle w:val="ConsNonformat"/>
        <w:widowControl/>
        <w:rPr>
          <w:rFonts w:ascii="Times New Roman" w:hAnsi="Times New Roman" w:cs="Times New Roman"/>
          <w:bCs/>
          <w:sz w:val="28"/>
          <w:szCs w:val="28"/>
        </w:rPr>
      </w:pPr>
      <w:r w:rsidRPr="00D401BB">
        <w:rPr>
          <w:rFonts w:ascii="Times New Roman" w:hAnsi="Times New Roman" w:cs="Times New Roman"/>
          <w:bCs/>
          <w:sz w:val="28"/>
          <w:szCs w:val="28"/>
        </w:rPr>
        <w:t xml:space="preserve">от 13 мая 2024 года                         </w:t>
      </w:r>
      <w:proofErr w:type="spellStart"/>
      <w:r w:rsidRPr="00D401BB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D401BB">
        <w:rPr>
          <w:rFonts w:ascii="Times New Roman" w:hAnsi="Times New Roman" w:cs="Times New Roman"/>
          <w:bCs/>
          <w:sz w:val="28"/>
          <w:szCs w:val="28"/>
        </w:rPr>
        <w:t>.Х</w:t>
      </w:r>
      <w:proofErr w:type="gramEnd"/>
      <w:r w:rsidRPr="00D401BB">
        <w:rPr>
          <w:rFonts w:ascii="Times New Roman" w:hAnsi="Times New Roman" w:cs="Times New Roman"/>
          <w:bCs/>
          <w:sz w:val="28"/>
          <w:szCs w:val="28"/>
        </w:rPr>
        <w:t>арайгун</w:t>
      </w:r>
      <w:proofErr w:type="spellEnd"/>
      <w:r w:rsidRPr="00D401B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№ 411</w:t>
      </w:r>
    </w:p>
    <w:p w:rsidR="00AF1665" w:rsidRPr="00621B15" w:rsidRDefault="00AF1665" w:rsidP="005B7FE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3619A" w:rsidRDefault="00397BB7" w:rsidP="005B7FE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3619A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сообщения </w:t>
      </w:r>
    </w:p>
    <w:p w:rsidR="0043619A" w:rsidRDefault="00397BB7" w:rsidP="005B7FE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3619A">
        <w:rPr>
          <w:rFonts w:ascii="Times New Roman" w:hAnsi="Times New Roman" w:cs="Times New Roman"/>
          <w:bCs/>
          <w:sz w:val="28"/>
          <w:szCs w:val="28"/>
        </w:rPr>
        <w:t xml:space="preserve">муниципальными служащими администрации </w:t>
      </w:r>
    </w:p>
    <w:p w:rsidR="0043619A" w:rsidRDefault="00397BB7" w:rsidP="005B7FE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3619A">
        <w:rPr>
          <w:rFonts w:ascii="Times New Roman" w:hAnsi="Times New Roman" w:cs="Times New Roman"/>
          <w:bCs/>
          <w:sz w:val="28"/>
          <w:szCs w:val="28"/>
        </w:rPr>
        <w:t xml:space="preserve">Харайгунского муниципального образования о </w:t>
      </w:r>
    </w:p>
    <w:p w:rsidR="0043619A" w:rsidRDefault="00397BB7" w:rsidP="005B7FE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3619A">
        <w:rPr>
          <w:rFonts w:ascii="Times New Roman" w:hAnsi="Times New Roman" w:cs="Times New Roman"/>
          <w:bCs/>
          <w:sz w:val="28"/>
          <w:szCs w:val="28"/>
        </w:rPr>
        <w:t>возникновении</w:t>
      </w:r>
      <w:proofErr w:type="gramEnd"/>
      <w:r w:rsidRPr="0043619A">
        <w:rPr>
          <w:rFonts w:ascii="Times New Roman" w:hAnsi="Times New Roman" w:cs="Times New Roman"/>
          <w:bCs/>
          <w:sz w:val="28"/>
          <w:szCs w:val="28"/>
        </w:rPr>
        <w:t xml:space="preserve"> личной заинтересованности при исполнении </w:t>
      </w:r>
    </w:p>
    <w:p w:rsidR="0043619A" w:rsidRDefault="00397BB7" w:rsidP="005B7FE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3619A">
        <w:rPr>
          <w:rFonts w:ascii="Times New Roman" w:hAnsi="Times New Roman" w:cs="Times New Roman"/>
          <w:bCs/>
          <w:sz w:val="28"/>
          <w:szCs w:val="28"/>
        </w:rPr>
        <w:t xml:space="preserve">должностных обязанностей, </w:t>
      </w:r>
      <w:proofErr w:type="gramStart"/>
      <w:r w:rsidRPr="0043619A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43619A">
        <w:rPr>
          <w:rFonts w:ascii="Times New Roman" w:hAnsi="Times New Roman" w:cs="Times New Roman"/>
          <w:bCs/>
          <w:sz w:val="28"/>
          <w:szCs w:val="28"/>
        </w:rPr>
        <w:t xml:space="preserve"> приводит или </w:t>
      </w:r>
    </w:p>
    <w:p w:rsidR="00397BB7" w:rsidRPr="0043619A" w:rsidRDefault="00397BB7" w:rsidP="005B7FE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3619A">
        <w:rPr>
          <w:rFonts w:ascii="Times New Roman" w:hAnsi="Times New Roman" w:cs="Times New Roman"/>
          <w:bCs/>
          <w:sz w:val="28"/>
          <w:szCs w:val="28"/>
        </w:rPr>
        <w:t>может привести к конфликту интересов.</w:t>
      </w:r>
    </w:p>
    <w:p w:rsidR="00397BB7" w:rsidRPr="00C23692" w:rsidRDefault="00397BB7" w:rsidP="00C23692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33299" w:rsidRDefault="00397BB7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3A4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BD3A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D3A46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            №</w:t>
      </w:r>
      <w:r w:rsidRPr="00BD3A46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A46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A4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D3A46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BD3A4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22 декабря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D3A46">
        <w:rPr>
          <w:rFonts w:ascii="Times New Roman" w:hAnsi="Times New Roman" w:cs="Times New Roman"/>
          <w:sz w:val="28"/>
          <w:szCs w:val="28"/>
        </w:rPr>
        <w:t xml:space="preserve"> 650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D3A46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D3A46">
        <w:rPr>
          <w:rFonts w:ascii="Times New Roman" w:hAnsi="Times New Roman" w:cs="Times New Roman"/>
          <w:sz w:val="28"/>
          <w:szCs w:val="28"/>
        </w:rPr>
        <w:t>, р</w:t>
      </w:r>
      <w:r w:rsidRPr="00C23692">
        <w:rPr>
          <w:rFonts w:ascii="Times New Roman" w:hAnsi="Times New Roman" w:cs="Times New Roman"/>
          <w:sz w:val="28"/>
          <w:szCs w:val="28"/>
        </w:rPr>
        <w:t xml:space="preserve">уководствуясь статьей  </w:t>
      </w:r>
      <w:r w:rsidR="00450BFB">
        <w:rPr>
          <w:rFonts w:ascii="Times New Roman" w:hAnsi="Times New Roman" w:cs="Times New Roman"/>
          <w:sz w:val="28"/>
          <w:szCs w:val="28"/>
        </w:rPr>
        <w:t xml:space="preserve">23,46 </w:t>
      </w:r>
      <w:r w:rsidRPr="00C2369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133299">
        <w:rPr>
          <w:rFonts w:ascii="Times New Roman" w:hAnsi="Times New Roman" w:cs="Times New Roman"/>
          <w:sz w:val="28"/>
          <w:szCs w:val="28"/>
        </w:rPr>
        <w:t>Харайгунского муниципального образования, администрация Харайгунского муниципального образования</w:t>
      </w:r>
    </w:p>
    <w:p w:rsidR="00133299" w:rsidRDefault="00133299" w:rsidP="00BD3A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7BB7" w:rsidRDefault="00133299" w:rsidP="001332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9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33299" w:rsidRPr="00133299" w:rsidRDefault="00133299" w:rsidP="0013329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BB7" w:rsidRDefault="00397BB7" w:rsidP="00450B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692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Положение о п</w:t>
      </w:r>
      <w:r w:rsidRPr="00BD3A46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3A46">
        <w:rPr>
          <w:rFonts w:ascii="Times New Roman" w:hAnsi="Times New Roman" w:cs="Times New Roman"/>
          <w:sz w:val="28"/>
          <w:szCs w:val="28"/>
        </w:rPr>
        <w:t xml:space="preserve"> сообщения муниципальными служащими 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Харайгунского муниципального образования о возникновении личной заинтересованности</w:t>
      </w:r>
      <w:r w:rsidRPr="00BD3A46">
        <w:rPr>
          <w:rFonts w:ascii="Times New Roman" w:hAnsi="Times New Roman" w:cs="Times New Roman"/>
          <w:sz w:val="28"/>
          <w:szCs w:val="28"/>
        </w:rPr>
        <w:t xml:space="preserve"> при исполнении должностных обязанностей, которая приводит или может привести к конфликту интересов</w:t>
      </w:r>
      <w:r w:rsidRPr="00C23692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450BFB" w:rsidRPr="00C23692" w:rsidRDefault="00592D19" w:rsidP="00592D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0BF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50BFB"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0BFB"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24 от 11.04.2018г. «</w:t>
      </w:r>
      <w:r w:rsidR="00450BFB" w:rsidRPr="001332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положения о порядке сообщения муниципальными служащими администрации Харайгунского муниципального образования</w:t>
      </w:r>
      <w:r w:rsidR="00450BFB" w:rsidRPr="0043619A">
        <w:rPr>
          <w:rFonts w:ascii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</w:t>
      </w:r>
      <w:r w:rsidR="00450BFB" w:rsidRPr="0043619A">
        <w:rPr>
          <w:rFonts w:ascii="Times New Roman" w:hAnsi="Times New Roman" w:cs="Times New Roman"/>
          <w:bCs/>
          <w:sz w:val="28"/>
          <w:szCs w:val="28"/>
        </w:rPr>
        <w:lastRenderedPageBreak/>
        <w:t>приводит или может</w:t>
      </w:r>
      <w:r w:rsidR="00450BFB">
        <w:rPr>
          <w:rFonts w:ascii="Times New Roman" w:hAnsi="Times New Roman" w:cs="Times New Roman"/>
          <w:bCs/>
          <w:sz w:val="28"/>
          <w:szCs w:val="28"/>
        </w:rPr>
        <w:t xml:space="preserve"> привести к конфликту интересов» признать утратившим силу</w:t>
      </w:r>
    </w:p>
    <w:p w:rsidR="00592D19" w:rsidRPr="00592D19" w:rsidRDefault="00592D19" w:rsidP="00592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92D19">
        <w:rPr>
          <w:rFonts w:ascii="Times New Roman" w:hAnsi="Times New Roman" w:cs="Times New Roman"/>
          <w:sz w:val="28"/>
          <w:szCs w:val="28"/>
        </w:rPr>
        <w:t xml:space="preserve">Опубликовать настоящее   постановление   </w:t>
      </w:r>
      <w:r w:rsidR="00133299">
        <w:rPr>
          <w:rFonts w:ascii="Times New Roman" w:hAnsi="Times New Roman" w:cs="Times New Roman"/>
          <w:sz w:val="28"/>
          <w:szCs w:val="28"/>
        </w:rPr>
        <w:t>в периодическом печатном издании «</w:t>
      </w:r>
      <w:r w:rsidR="00133299"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Вестник Харайгунского муниципального образования» 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разместить на  официальном сайте администрации </w:t>
      </w:r>
      <w:r w:rsidR="00133299"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Харайгунского 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www.</w:t>
      </w:r>
      <w:r w:rsidR="00133299"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харайгун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-мо</w:t>
      </w:r>
      <w:proofErr w:type="gramStart"/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proofErr w:type="spellEnd"/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«Интернет»;</w:t>
      </w:r>
    </w:p>
    <w:p w:rsidR="00592D19" w:rsidRPr="00592D19" w:rsidRDefault="00592D19" w:rsidP="00592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Pr="00592D1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опубликования;</w:t>
      </w:r>
    </w:p>
    <w:p w:rsidR="00592D19" w:rsidRPr="00592D19" w:rsidRDefault="00592D19" w:rsidP="00592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 </w:t>
      </w:r>
      <w:r w:rsidRPr="00592D19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97BB7" w:rsidRDefault="00397BB7" w:rsidP="007667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7BB7" w:rsidRDefault="00397BB7" w:rsidP="005B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BB7" w:rsidRDefault="00397BB7" w:rsidP="005B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BB7" w:rsidRDefault="00397BB7" w:rsidP="005B7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150" w:rsidRPr="00133299" w:rsidRDefault="00133299" w:rsidP="001B3150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13329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Глава </w:t>
      </w:r>
      <w:r w:rsidR="001B3150" w:rsidRPr="0013329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Харайгунского  </w:t>
      </w:r>
    </w:p>
    <w:p w:rsidR="001B3150" w:rsidRPr="00133299" w:rsidRDefault="00133299" w:rsidP="001B3150">
      <w:pPr>
        <w:widowControl w:val="0"/>
        <w:autoSpaceDE w:val="0"/>
        <w:autoSpaceDN w:val="0"/>
        <w:adjustRightInd w:val="0"/>
        <w:spacing w:after="0" w:line="232" w:lineRule="auto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  <w:r w:rsidRPr="0013329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>м</w:t>
      </w:r>
      <w:r w:rsidR="001B3150" w:rsidRPr="0013329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униципального образования                     </w:t>
      </w:r>
      <w:r w:rsidRPr="0013329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                              Л.Н. Синицына</w:t>
      </w:r>
      <w:r w:rsidR="001B3150" w:rsidRPr="00133299"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  <w:t xml:space="preserve"> </w:t>
      </w:r>
    </w:p>
    <w:p w:rsidR="00397BB7" w:rsidRPr="00133299" w:rsidRDefault="00397BB7" w:rsidP="00C2369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BB7" w:rsidRDefault="00397BB7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  <w:sectPr w:rsidR="00397BB7" w:rsidSect="00CA4E0A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7BB7" w:rsidRPr="00C23692" w:rsidRDefault="00397BB7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97BB7" w:rsidRPr="005B7FEC">
        <w:tc>
          <w:tcPr>
            <w:tcW w:w="4785" w:type="dxa"/>
          </w:tcPr>
          <w:p w:rsidR="00397BB7" w:rsidRPr="00CE0DEF" w:rsidRDefault="00397BB7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Pr="00CE0DEF">
              <w:br w:type="page"/>
            </w:r>
          </w:p>
        </w:tc>
        <w:tc>
          <w:tcPr>
            <w:tcW w:w="4786" w:type="dxa"/>
          </w:tcPr>
          <w:p w:rsidR="00397BB7" w:rsidRPr="005B7FEC" w:rsidRDefault="00397BB7" w:rsidP="00764B95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B7FEC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397BB7" w:rsidRPr="005B7FEC" w:rsidRDefault="00397BB7" w:rsidP="00764B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7FE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Харайгунского МО</w:t>
            </w:r>
          </w:p>
          <w:p w:rsidR="00397BB7" w:rsidRPr="005B7FEC" w:rsidRDefault="00397BB7" w:rsidP="00D401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7FE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01BB">
              <w:rPr>
                <w:rFonts w:ascii="Times New Roman" w:hAnsi="Times New Roman" w:cs="Times New Roman"/>
                <w:sz w:val="28"/>
                <w:szCs w:val="28"/>
              </w:rPr>
              <w:t xml:space="preserve">13 мая 2024 года </w:t>
            </w:r>
            <w:r w:rsidRPr="005B7F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401BB">
              <w:rPr>
                <w:rFonts w:ascii="Times New Roman" w:hAnsi="Times New Roman" w:cs="Times New Roman"/>
                <w:sz w:val="28"/>
                <w:szCs w:val="28"/>
              </w:rPr>
              <w:t xml:space="preserve"> 411</w:t>
            </w:r>
          </w:p>
        </w:tc>
      </w:tr>
    </w:tbl>
    <w:p w:rsidR="00397BB7" w:rsidRPr="00C23692" w:rsidRDefault="00397BB7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7BB7" w:rsidRPr="00C23692" w:rsidRDefault="00397BB7" w:rsidP="009A0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7BB7" w:rsidRDefault="00397BB7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4"/>
      <w:bookmarkStart w:id="1" w:name="Par35"/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ПОРЯДКЕ 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МУНИЦИПАЛЬНЫМИ СЛУЖАЩИМИ </w:t>
      </w:r>
      <w:r w:rsidRPr="005B7FEC">
        <w:rPr>
          <w:rFonts w:ascii="Times New Roman" w:hAnsi="Times New Roman" w:cs="Times New Roman"/>
          <w:b/>
          <w:bCs/>
          <w:caps/>
          <w:sz w:val="28"/>
          <w:szCs w:val="28"/>
        </w:rPr>
        <w:t>АДМИНИСТРАЦИИИ ХАРАЙГУНСКОГО МУНИЦИПАЛЬНОГО ОБРАЗОВАНИЯ</w:t>
      </w:r>
      <w:r w:rsidRPr="00C23692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ВОЗНИКНОВЕНИИ ЛИЧНОЙ ЗАИНТЕРЕСОВАННОСТИ </w:t>
      </w:r>
    </w:p>
    <w:p w:rsidR="00397BB7" w:rsidRDefault="00397BB7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 ИСПОЛНЕНИИ ДОЛЖНОСТНЫХ ОБЯЗАННОСТЕЙ,</w:t>
      </w:r>
    </w:p>
    <w:p w:rsidR="00397BB7" w:rsidRDefault="00397BB7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КОТОРАЯ ПРИВОДИТ ИЛИ МОЖЕТ ПРИВЕСТИ </w:t>
      </w:r>
    </w:p>
    <w:p w:rsidR="00397BB7" w:rsidRDefault="00397BB7" w:rsidP="007667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КОНФЛИКТУ ИНТЕРЕСОВ</w:t>
      </w:r>
    </w:p>
    <w:p w:rsidR="00397BB7" w:rsidRPr="00C23692" w:rsidRDefault="00397BB7" w:rsidP="0076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BB7" w:rsidRPr="00C23692" w:rsidRDefault="00397BB7" w:rsidP="00C55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hAnsi="Times New Roman" w:cs="Times New Roman"/>
          <w:sz w:val="28"/>
          <w:szCs w:val="28"/>
          <w:lang w:eastAsia="ru-RU"/>
        </w:rPr>
        <w:t>1.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ее</w:t>
      </w:r>
      <w:r w:rsidRPr="00C23692">
        <w:rPr>
          <w:rFonts w:ascii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eastAsia="ru-RU"/>
        </w:rPr>
        <w:t>ложение</w:t>
      </w:r>
      <w:r w:rsidRPr="00C236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Pr="00C23692">
        <w:rPr>
          <w:rFonts w:ascii="Times New Roman" w:hAnsi="Times New Roman" w:cs="Times New Roman"/>
          <w:sz w:val="28"/>
          <w:szCs w:val="28"/>
          <w:lang w:eastAsia="ru-RU"/>
        </w:rPr>
        <w:t xml:space="preserve">сообщения муниципальным служащим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B7FEC">
        <w:rPr>
          <w:rFonts w:ascii="Times New Roman" w:hAnsi="Times New Roman" w:cs="Times New Roman"/>
          <w:sz w:val="28"/>
          <w:szCs w:val="28"/>
        </w:rPr>
        <w:t xml:space="preserve"> Харайгунского муниципального образования</w:t>
      </w:r>
      <w:r w:rsidRPr="00BD3A46">
        <w:rPr>
          <w:rFonts w:ascii="Times New Roman" w:hAnsi="Times New Roman" w:cs="Times New Roman"/>
          <w:sz w:val="28"/>
          <w:szCs w:val="28"/>
        </w:rPr>
        <w:t xml:space="preserve"> </w:t>
      </w:r>
      <w:r w:rsidRPr="00C23692">
        <w:rPr>
          <w:rFonts w:ascii="Times New Roman" w:hAnsi="Times New Roman" w:cs="Times New Roman"/>
          <w:sz w:val="28"/>
          <w:szCs w:val="28"/>
          <w:lang w:eastAsia="ru-RU"/>
        </w:rPr>
        <w:t xml:space="preserve">(далее – муниципальный служащий)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397BB7" w:rsidRDefault="00397BB7" w:rsidP="00186A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Муниципальные служащие обязаны уведомить главу муниципального </w:t>
      </w:r>
      <w:r w:rsidRPr="00186A2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B7FEC">
        <w:rPr>
          <w:rFonts w:ascii="Times New Roman" w:hAnsi="Times New Roman" w:cs="Times New Roman"/>
          <w:sz w:val="28"/>
          <w:szCs w:val="28"/>
        </w:rPr>
        <w:t xml:space="preserve"> Харайгунского муниципального образования</w:t>
      </w:r>
      <w:r w:rsidRPr="00BD3A46">
        <w:rPr>
          <w:rFonts w:ascii="Times New Roman" w:hAnsi="Times New Roman" w:cs="Times New Roman"/>
          <w:sz w:val="28"/>
          <w:szCs w:val="28"/>
        </w:rPr>
        <w:t xml:space="preserve"> </w:t>
      </w:r>
      <w:r w:rsidRPr="00186A2D">
        <w:rPr>
          <w:rFonts w:ascii="Times New Roman" w:hAnsi="Times New Roman" w:cs="Times New Roman"/>
          <w:sz w:val="28"/>
          <w:szCs w:val="28"/>
        </w:rPr>
        <w:t>о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397BB7" w:rsidRPr="00133299" w:rsidRDefault="00397BB7" w:rsidP="00C325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Сообщение оформляется в письменной форме в виде </w:t>
      </w:r>
      <w:r w:rsidRPr="00C325CD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далее – уведомление), согласно приложению 1 к настоящему Положению.</w:t>
      </w:r>
    </w:p>
    <w:p w:rsidR="00397BB7" w:rsidRPr="00133299" w:rsidRDefault="00397BB7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2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Муниципальный служащий направляет уведомление в 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Харайгунского муниципального образования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уполномоченный орган). </w:t>
      </w:r>
    </w:p>
    <w:p w:rsidR="00397BB7" w:rsidRPr="00DA02C9" w:rsidRDefault="00397BB7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2C9">
        <w:rPr>
          <w:rFonts w:ascii="Times New Roman" w:hAnsi="Times New Roman" w:cs="Times New Roman"/>
          <w:sz w:val="28"/>
          <w:szCs w:val="28"/>
        </w:rPr>
        <w:t xml:space="preserve">5. Уведомление регистрируется в журнале учета уведомлений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02C9">
        <w:rPr>
          <w:rFonts w:ascii="Times New Roman" w:hAnsi="Times New Roman" w:cs="Times New Roman"/>
          <w:sz w:val="28"/>
          <w:szCs w:val="28"/>
        </w:rPr>
        <w:t xml:space="preserve"> журнал) незамедлительно, в присутствии лица, направившего уведомление.</w:t>
      </w:r>
    </w:p>
    <w:p w:rsidR="00397BB7" w:rsidRDefault="00397BB7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2C9">
        <w:rPr>
          <w:rFonts w:ascii="Times New Roman" w:hAnsi="Times New Roman" w:cs="Times New Roman"/>
          <w:sz w:val="28"/>
          <w:szCs w:val="28"/>
        </w:rPr>
        <w:t xml:space="preserve">6. </w:t>
      </w:r>
      <w:r w:rsidRPr="00A35D1B">
        <w:rPr>
          <w:rFonts w:ascii="Times New Roman" w:hAnsi="Times New Roman" w:cs="Times New Roman"/>
          <w:sz w:val="28"/>
          <w:szCs w:val="28"/>
        </w:rPr>
        <w:t>Журнал</w:t>
      </w:r>
      <w:r w:rsidRPr="00DA02C9">
        <w:rPr>
          <w:rFonts w:ascii="Times New Roman" w:hAnsi="Times New Roman" w:cs="Times New Roman"/>
          <w:sz w:val="28"/>
          <w:szCs w:val="28"/>
        </w:rPr>
        <w:t xml:space="preserve"> ведется по форме согласно приложению 2 к настоящему Положению.</w:t>
      </w:r>
    </w:p>
    <w:p w:rsidR="00397BB7" w:rsidRPr="00C23692" w:rsidRDefault="00397BB7" w:rsidP="00BB2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3692">
        <w:rPr>
          <w:rFonts w:ascii="Times New Roman" w:hAnsi="Times New Roman" w:cs="Times New Roman"/>
          <w:sz w:val="28"/>
          <w:szCs w:val="28"/>
          <w:lang w:eastAsia="ru-RU"/>
        </w:rPr>
        <w:t>Листы журнала должны быть прошнурованы, пронумерованы. Журнал хранится в уполномоченном органе.</w:t>
      </w:r>
    </w:p>
    <w:p w:rsidR="00397BB7" w:rsidRPr="00DA02C9" w:rsidRDefault="00397BB7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2C9">
        <w:rPr>
          <w:rFonts w:ascii="Times New Roman" w:hAnsi="Times New Roman" w:cs="Times New Roman"/>
          <w:sz w:val="28"/>
          <w:szCs w:val="28"/>
        </w:rPr>
        <w:t xml:space="preserve">7. На уведомлении ставится отметка о дате и времени его поступления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DA02C9">
        <w:rPr>
          <w:rFonts w:ascii="Times New Roman" w:hAnsi="Times New Roman" w:cs="Times New Roman"/>
          <w:sz w:val="28"/>
          <w:szCs w:val="28"/>
        </w:rPr>
        <w:t xml:space="preserve">, номер регистрации в журнале, подпись сотрудника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A02C9">
        <w:rPr>
          <w:rFonts w:ascii="Times New Roman" w:hAnsi="Times New Roman" w:cs="Times New Roman"/>
          <w:sz w:val="28"/>
          <w:szCs w:val="28"/>
        </w:rPr>
        <w:t>, ответственного за прием</w:t>
      </w:r>
      <w:r>
        <w:rPr>
          <w:rFonts w:ascii="Times New Roman" w:hAnsi="Times New Roman" w:cs="Times New Roman"/>
          <w:sz w:val="28"/>
          <w:szCs w:val="28"/>
        </w:rPr>
        <w:t xml:space="preserve"> и регистрацию уведомлений</w:t>
      </w:r>
      <w:r w:rsidRPr="00DA02C9">
        <w:rPr>
          <w:rFonts w:ascii="Times New Roman" w:hAnsi="Times New Roman" w:cs="Times New Roman"/>
          <w:sz w:val="28"/>
          <w:szCs w:val="28"/>
        </w:rPr>
        <w:t>.</w:t>
      </w:r>
    </w:p>
    <w:p w:rsidR="00397BB7" w:rsidRPr="00DA02C9" w:rsidRDefault="00397BB7" w:rsidP="00DA02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2C9">
        <w:rPr>
          <w:rFonts w:ascii="Times New Roman" w:hAnsi="Times New Roman" w:cs="Times New Roman"/>
          <w:sz w:val="28"/>
          <w:szCs w:val="28"/>
        </w:rPr>
        <w:t xml:space="preserve">8. После регистрации уведомления сотрудник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DA02C9">
        <w:rPr>
          <w:rFonts w:ascii="Times New Roman" w:hAnsi="Times New Roman" w:cs="Times New Roman"/>
          <w:sz w:val="28"/>
          <w:szCs w:val="28"/>
        </w:rPr>
        <w:t>, ответственн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DA02C9">
        <w:rPr>
          <w:rFonts w:ascii="Times New Roman" w:hAnsi="Times New Roman" w:cs="Times New Roman"/>
          <w:sz w:val="28"/>
          <w:szCs w:val="28"/>
        </w:rPr>
        <w:t xml:space="preserve"> за прием</w:t>
      </w:r>
      <w:r>
        <w:rPr>
          <w:rFonts w:ascii="Times New Roman" w:hAnsi="Times New Roman" w:cs="Times New Roman"/>
          <w:sz w:val="28"/>
          <w:szCs w:val="28"/>
        </w:rPr>
        <w:t xml:space="preserve"> и регистрацию уведомлений, </w:t>
      </w:r>
      <w:r w:rsidRPr="00DA02C9">
        <w:rPr>
          <w:rFonts w:ascii="Times New Roman" w:hAnsi="Times New Roman" w:cs="Times New Roman"/>
          <w:sz w:val="28"/>
          <w:szCs w:val="28"/>
        </w:rPr>
        <w:t xml:space="preserve">выдает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муниципальному служащему</w:t>
      </w:r>
      <w:r w:rsidRPr="00DA02C9">
        <w:rPr>
          <w:rFonts w:ascii="Times New Roman" w:hAnsi="Times New Roman" w:cs="Times New Roman"/>
          <w:sz w:val="28"/>
          <w:szCs w:val="28"/>
        </w:rPr>
        <w:t xml:space="preserve">, направившему уведомление, </w:t>
      </w:r>
      <w:hyperlink r:id="rId13" w:history="1">
        <w:r w:rsidRPr="00BB21CA">
          <w:rPr>
            <w:rFonts w:ascii="Times New Roman" w:hAnsi="Times New Roman" w:cs="Times New Roman"/>
            <w:sz w:val="28"/>
            <w:szCs w:val="28"/>
          </w:rPr>
          <w:t>расписку</w:t>
        </w:r>
      </w:hyperlink>
      <w:r w:rsidRPr="00DA02C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Положению в получении уведомления с указанием даты его получения и номера регистрации в журнале.</w:t>
      </w:r>
    </w:p>
    <w:p w:rsidR="00397BB7" w:rsidRDefault="00397BB7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2C9">
        <w:rPr>
          <w:rFonts w:ascii="Times New Roman" w:hAnsi="Times New Roman" w:cs="Times New Roman"/>
          <w:sz w:val="28"/>
          <w:szCs w:val="28"/>
        </w:rPr>
        <w:t xml:space="preserve">9. 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направляется главе муниципального образования администрации Харайгунского муниципального образования не позднее рабочего дня, следующего за днем регистрации</w:t>
      </w:r>
      <w:r w:rsidRPr="00DA02C9">
        <w:rPr>
          <w:rFonts w:ascii="Times New Roman" w:hAnsi="Times New Roman" w:cs="Times New Roman"/>
          <w:sz w:val="28"/>
          <w:szCs w:val="28"/>
        </w:rPr>
        <w:t xml:space="preserve"> уведомления.</w:t>
      </w:r>
    </w:p>
    <w:p w:rsidR="00397BB7" w:rsidRPr="00465ED2" w:rsidRDefault="00397BB7" w:rsidP="00465E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Г</w:t>
      </w:r>
      <w:r>
        <w:rPr>
          <w:rFonts w:ascii="Times New Roman" w:hAnsi="Times New Roman" w:cs="Times New Roman"/>
          <w:sz w:val="28"/>
          <w:szCs w:val="28"/>
        </w:rPr>
        <w:t>лава муниципального образования администрации</w:t>
      </w:r>
      <w:r w:rsidRPr="005B7FEC">
        <w:rPr>
          <w:rFonts w:ascii="Times New Roman" w:hAnsi="Times New Roman" w:cs="Times New Roman"/>
          <w:sz w:val="28"/>
          <w:szCs w:val="28"/>
        </w:rPr>
        <w:t xml:space="preserve"> Харайгунского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уведомления направляет уведомление в уполномоченный орган на предварительное рассмотрение. </w:t>
      </w:r>
    </w:p>
    <w:p w:rsidR="00397BB7" w:rsidRDefault="00397BB7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>11. В ходе предварительного рассмотрения уведомления должностные лица уполномоченного органа имеют право получать в установленном порядке от муниципального служащего,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397BB7" w:rsidRDefault="00397BB7" w:rsidP="00A058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результатам предварительного рассмотрения уведомления уполномоченный орган подготавливает мотивированное заключение.</w:t>
      </w:r>
    </w:p>
    <w:p w:rsidR="003B3FF7" w:rsidRPr="003B3FF7" w:rsidRDefault="003B3FF7" w:rsidP="003B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2"/>
      <w:bookmarkEnd w:id="3"/>
      <w:r w:rsidRPr="003B3FF7">
        <w:rPr>
          <w:rFonts w:ascii="Times New Roman" w:eastAsia="Calibri" w:hAnsi="Times New Roman" w:cs="Times New Roman"/>
          <w:sz w:val="28"/>
          <w:szCs w:val="28"/>
        </w:rPr>
        <w:t xml:space="preserve">13. Уведомление, мотивированное заключение и другие материалы, полученные в ходе предварительного рассмотрения уведомления, представляются уполномоченным органом в </w:t>
      </w:r>
      <w:r w:rsidR="00942292" w:rsidRPr="00942292">
        <w:rPr>
          <w:rFonts w:ascii="Times New Roman" w:eastAsia="Calibri" w:hAnsi="Times New Roman" w:cs="Times New Roman"/>
          <w:sz w:val="28"/>
          <w:szCs w:val="28"/>
        </w:rPr>
        <w:t xml:space="preserve">комиссию по урегулированию конфликта интересов в органах местного самоуправления Покровского муниципального образования </w:t>
      </w:r>
      <w:r w:rsidRPr="003B3FF7">
        <w:rPr>
          <w:rFonts w:ascii="Times New Roman" w:eastAsia="Calibri" w:hAnsi="Times New Roman" w:cs="Times New Roman"/>
          <w:sz w:val="28"/>
          <w:szCs w:val="28"/>
        </w:rPr>
        <w:t xml:space="preserve">(далее – комиссия по урегулированию конфликта интересов) в течение семи рабочих дней со дня поступления уведомления </w:t>
      </w:r>
      <w:proofErr w:type="gramStart"/>
      <w:r w:rsidRPr="003B3FF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3B3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B3FF7">
        <w:rPr>
          <w:rFonts w:ascii="Times New Roman" w:eastAsia="Calibri" w:hAnsi="Times New Roman" w:cs="Times New Roman"/>
          <w:sz w:val="28"/>
          <w:szCs w:val="28"/>
        </w:rPr>
        <w:t>уполномоченный</w:t>
      </w:r>
      <w:proofErr w:type="gramEnd"/>
      <w:r w:rsidRPr="003B3FF7">
        <w:rPr>
          <w:rFonts w:ascii="Times New Roman" w:eastAsia="Calibri" w:hAnsi="Times New Roman" w:cs="Times New Roman"/>
          <w:sz w:val="28"/>
          <w:szCs w:val="28"/>
        </w:rPr>
        <w:t xml:space="preserve"> орган на предварительное рассмотрение.</w:t>
      </w:r>
    </w:p>
    <w:p w:rsidR="003B3FF7" w:rsidRPr="003B3FF7" w:rsidRDefault="003B3FF7" w:rsidP="003B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FF7">
        <w:rPr>
          <w:rFonts w:ascii="Times New Roman" w:eastAsia="Calibri" w:hAnsi="Times New Roman" w:cs="Times New Roman"/>
          <w:sz w:val="28"/>
          <w:szCs w:val="28"/>
        </w:rPr>
        <w:t>14. В случае направления запросов, указанных в пункте 11 настоящего Положения, уведомление, мотивированное заключение и другие материалы представляются в комиссию по урегулированию конфликта интересов в течение 45 рабочих дней со дня поступления уведомления в уполномоченный орган на предварительное рассмотрение. Указанный срок может быть продлен по решению г</w:t>
      </w:r>
      <w:r w:rsidRPr="003B3FF7">
        <w:rPr>
          <w:rFonts w:ascii="Times New Roman" w:eastAsia="Calibri" w:hAnsi="Times New Roman" w:cs="Times New Roman"/>
          <w:iCs/>
          <w:sz w:val="28"/>
          <w:szCs w:val="28"/>
        </w:rPr>
        <w:t>лавы муниципального образования</w:t>
      </w:r>
      <w:r w:rsidRPr="003B3FF7">
        <w:rPr>
          <w:rFonts w:ascii="Times New Roman" w:eastAsia="Calibri" w:hAnsi="Times New Roman" w:cs="Times New Roman"/>
          <w:sz w:val="28"/>
          <w:szCs w:val="28"/>
        </w:rPr>
        <w:t>, но не более чем на 30 календарных дней.</w:t>
      </w:r>
    </w:p>
    <w:p w:rsidR="003B3FF7" w:rsidRPr="003B3FF7" w:rsidRDefault="003B3FF7" w:rsidP="003B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FF7">
        <w:rPr>
          <w:rFonts w:ascii="Times New Roman" w:eastAsia="Calibri" w:hAnsi="Times New Roman" w:cs="Times New Roman"/>
          <w:sz w:val="28"/>
          <w:szCs w:val="28"/>
        </w:rPr>
        <w:t>15. Комиссия по урегулированию конфликта интересов рассматривает материалы, поступившие от уполномоченного органа, в порядке и сроки, установленные муниципальным правовым актом, регулирующим порядок создания и деятельности комиссии по урегулированию конфликта интересов.</w:t>
      </w:r>
    </w:p>
    <w:p w:rsidR="003B3FF7" w:rsidRPr="003B3FF7" w:rsidRDefault="003B3FF7" w:rsidP="003B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FF7">
        <w:rPr>
          <w:rFonts w:ascii="Times New Roman" w:eastAsia="Calibri" w:hAnsi="Times New Roman" w:cs="Times New Roman"/>
          <w:sz w:val="28"/>
          <w:szCs w:val="28"/>
        </w:rPr>
        <w:t>16. По результатам рассмотрения документов, предусмотренных пунктом 13 настоящего Положения, комиссия по урегулированию конфликта интересов принимает одно из следующих решений:</w:t>
      </w:r>
    </w:p>
    <w:p w:rsidR="003B3FF7" w:rsidRPr="003B3FF7" w:rsidRDefault="003B3FF7" w:rsidP="003B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FF7">
        <w:rPr>
          <w:rFonts w:ascii="Times New Roman" w:eastAsia="Calibri" w:hAnsi="Times New Roman" w:cs="Times New Roman"/>
          <w:sz w:val="28"/>
          <w:szCs w:val="28"/>
        </w:rPr>
        <w:t>1)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B3FF7" w:rsidRPr="003B3FF7" w:rsidRDefault="003B3FF7" w:rsidP="003B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6"/>
      <w:bookmarkEnd w:id="4"/>
      <w:r w:rsidRPr="003B3FF7">
        <w:rPr>
          <w:rFonts w:ascii="Times New Roman" w:eastAsia="Calibri" w:hAnsi="Times New Roman" w:cs="Times New Roman"/>
          <w:sz w:val="28"/>
          <w:szCs w:val="28"/>
        </w:rPr>
        <w:lastRenderedPageBreak/>
        <w:t>2)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интересов;</w:t>
      </w:r>
    </w:p>
    <w:p w:rsidR="003B3FF7" w:rsidRPr="003B3FF7" w:rsidRDefault="003B3FF7" w:rsidP="003B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FF7">
        <w:rPr>
          <w:rFonts w:ascii="Times New Roman" w:eastAsia="Calibri" w:hAnsi="Times New Roman" w:cs="Times New Roman"/>
          <w:sz w:val="28"/>
          <w:szCs w:val="28"/>
        </w:rPr>
        <w:t>3) признать, что муниципальным служащим, направившим уведомление, не соблюдались требования об урегулировании конфликта интересов.</w:t>
      </w:r>
    </w:p>
    <w:p w:rsidR="003B3FF7" w:rsidRPr="003B3FF7" w:rsidRDefault="003B3FF7" w:rsidP="003B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FF7">
        <w:rPr>
          <w:rFonts w:ascii="Times New Roman" w:eastAsia="Calibri" w:hAnsi="Times New Roman" w:cs="Times New Roman"/>
          <w:sz w:val="28"/>
          <w:szCs w:val="28"/>
        </w:rPr>
        <w:t>17. Решение комиссии по урегулированию конфликта интересов, предусмотренное пунктом 16 настоящего Положения, направляется указанной комиссией главе муниципального образования не позднее чем через три рабочих дня со дня его принятия.</w:t>
      </w:r>
    </w:p>
    <w:p w:rsidR="003B3FF7" w:rsidRPr="003B3FF7" w:rsidRDefault="003B3FF7" w:rsidP="003B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FF7">
        <w:rPr>
          <w:rFonts w:ascii="Times New Roman" w:eastAsia="Calibri" w:hAnsi="Times New Roman" w:cs="Times New Roman"/>
          <w:sz w:val="28"/>
          <w:szCs w:val="28"/>
        </w:rPr>
        <w:t>18. В случае принятия комиссией по урегулированию конфликта интересов решения, предусмотренного подпунктом 2 пункта 16 настоящего Положения, г</w:t>
      </w:r>
      <w:r w:rsidRPr="003B3FF7">
        <w:rPr>
          <w:rFonts w:ascii="Times New Roman" w:eastAsia="Calibri" w:hAnsi="Times New Roman" w:cs="Times New Roman"/>
          <w:iCs/>
          <w:sz w:val="28"/>
          <w:szCs w:val="28"/>
        </w:rPr>
        <w:t xml:space="preserve">лава муниципального образования </w:t>
      </w:r>
      <w:r w:rsidRPr="003B3FF7">
        <w:rPr>
          <w:rFonts w:ascii="Times New Roman" w:eastAsia="Calibri" w:hAnsi="Times New Roman" w:cs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муниципальному служащему, направившему уведомление, принять такие меры.</w:t>
      </w:r>
    </w:p>
    <w:p w:rsidR="003B3FF7" w:rsidRPr="003B3FF7" w:rsidRDefault="003B3FF7" w:rsidP="003B3F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FF7">
        <w:rPr>
          <w:rFonts w:ascii="Times New Roman" w:eastAsia="Calibri" w:hAnsi="Times New Roman" w:cs="Times New Roman"/>
          <w:sz w:val="28"/>
          <w:szCs w:val="28"/>
        </w:rPr>
        <w:t xml:space="preserve">В случае принятия решения, предусмотренного подпунктом 3 </w:t>
      </w:r>
      <w:r w:rsidRPr="003B3FF7">
        <w:rPr>
          <w:rFonts w:ascii="Times New Roman" w:eastAsia="Calibri" w:hAnsi="Times New Roman" w:cs="Times New Roman"/>
          <w:sz w:val="28"/>
          <w:szCs w:val="28"/>
        </w:rPr>
        <w:br/>
        <w:t>пункта 16 настоящего Положения, г</w:t>
      </w:r>
      <w:r w:rsidRPr="003B3FF7">
        <w:rPr>
          <w:rFonts w:ascii="Times New Roman" w:eastAsia="Calibri" w:hAnsi="Times New Roman" w:cs="Times New Roman"/>
          <w:iCs/>
          <w:sz w:val="28"/>
          <w:szCs w:val="28"/>
        </w:rPr>
        <w:t xml:space="preserve">лава муниципального образования </w:t>
      </w:r>
      <w:r w:rsidRPr="003B3FF7">
        <w:rPr>
          <w:rFonts w:ascii="Times New Roman" w:eastAsia="Calibri" w:hAnsi="Times New Roman" w:cs="Times New Roman"/>
          <w:sz w:val="28"/>
          <w:szCs w:val="28"/>
        </w:rPr>
        <w:t>принимает к муниципальному служащему, направившему уведомление, конкретные меры ответственности.</w:t>
      </w:r>
    </w:p>
    <w:p w:rsidR="00397BB7" w:rsidRDefault="003B3FF7" w:rsidP="00C6445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FF7"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3B3FF7">
        <w:rPr>
          <w:rFonts w:ascii="Times New Roman" w:hAnsi="Times New Roman" w:cs="Times New Roman"/>
          <w:sz w:val="28"/>
          <w:szCs w:val="28"/>
          <w:lang w:eastAsia="ru-RU"/>
        </w:rPr>
        <w:t>Муниципальный служащий освобождается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</w:t>
      </w:r>
      <w:r w:rsidR="00C644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3FF7">
        <w:rPr>
          <w:rFonts w:ascii="Times New Roman" w:hAnsi="Times New Roman" w:cs="Times New Roman"/>
          <w:sz w:val="28"/>
          <w:szCs w:val="28"/>
          <w:lang w:eastAsia="ru-RU"/>
        </w:rPr>
        <w:t>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 w:rsidR="00C644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B3FF7">
        <w:rPr>
          <w:rFonts w:ascii="Times New Roman" w:hAnsi="Times New Roman" w:cs="Times New Roman"/>
          <w:sz w:val="28"/>
          <w:szCs w:val="28"/>
          <w:lang w:eastAsia="ru-RU"/>
        </w:rPr>
        <w:t>частями 3 - 6 статьи 13 Федерального закона от 25 декабря 2008 года № 273-ФЗ</w:t>
      </w:r>
      <w:proofErr w:type="gramEnd"/>
      <w:r w:rsidRPr="003B3FF7">
        <w:rPr>
          <w:rFonts w:ascii="Times New Roman" w:hAnsi="Times New Roman" w:cs="Times New Roman"/>
          <w:sz w:val="28"/>
          <w:szCs w:val="28"/>
          <w:lang w:eastAsia="ru-RU"/>
        </w:rPr>
        <w:t>№ «О противодействии коррупции»</w:t>
      </w:r>
      <w:proofErr w:type="gramStart"/>
      <w:r w:rsidRPr="003B3F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97BB7" w:rsidRPr="001A2F8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97BB7" w:rsidRPr="001A2F82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1 </w:t>
      </w:r>
    </w:p>
    <w:p w:rsidR="00C6445C" w:rsidRDefault="00C6445C" w:rsidP="00C6445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45C" w:rsidRDefault="00C6445C" w:rsidP="00C6445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45C" w:rsidRDefault="00C6445C" w:rsidP="00C6445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45C" w:rsidRDefault="00C6445C" w:rsidP="00C6445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45C" w:rsidRDefault="00C6445C" w:rsidP="00C6445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45C" w:rsidRDefault="00C6445C" w:rsidP="00C6445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45C" w:rsidRDefault="00C6445C" w:rsidP="00C6445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45C" w:rsidRDefault="00C6445C" w:rsidP="00C6445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445C" w:rsidRDefault="00C6445C" w:rsidP="00C6445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7BB7" w:rsidRDefault="00397BB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F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1A2F82">
        <w:rPr>
          <w:rFonts w:ascii="Times New Roman" w:hAnsi="Times New Roman" w:cs="Times New Roman"/>
          <w:sz w:val="28"/>
          <w:szCs w:val="28"/>
        </w:rPr>
        <w:t xml:space="preserve"> о порядке сообщения </w:t>
      </w:r>
    </w:p>
    <w:p w:rsidR="00397BB7" w:rsidRDefault="00397BB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F82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B7FEC">
        <w:rPr>
          <w:rFonts w:ascii="Times New Roman" w:hAnsi="Times New Roman" w:cs="Times New Roman"/>
          <w:sz w:val="28"/>
          <w:szCs w:val="28"/>
        </w:rPr>
        <w:t xml:space="preserve"> Харайгунского муниципального образования</w:t>
      </w:r>
      <w:r w:rsidRPr="00BD3A46">
        <w:rPr>
          <w:rFonts w:ascii="Times New Roman" w:hAnsi="Times New Roman" w:cs="Times New Roman"/>
          <w:sz w:val="28"/>
          <w:szCs w:val="28"/>
        </w:rPr>
        <w:t xml:space="preserve"> </w:t>
      </w:r>
      <w:r w:rsidRPr="001A2F82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397BB7" w:rsidRDefault="00397BB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A2F82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1A2F82">
        <w:rPr>
          <w:rFonts w:ascii="Times New Roman" w:hAnsi="Times New Roman" w:cs="Times New Roman"/>
          <w:sz w:val="28"/>
          <w:szCs w:val="28"/>
        </w:rPr>
        <w:t xml:space="preserve"> личной заинтересованности </w:t>
      </w:r>
    </w:p>
    <w:p w:rsidR="00397BB7" w:rsidRDefault="00397BB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F82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proofErr w:type="gramStart"/>
      <w:r w:rsidRPr="001A2F82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1A2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BB7" w:rsidRDefault="00397BB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F82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1A2F8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A2F82">
        <w:rPr>
          <w:rFonts w:ascii="Times New Roman" w:hAnsi="Times New Roman" w:cs="Times New Roman"/>
          <w:sz w:val="28"/>
          <w:szCs w:val="28"/>
        </w:rPr>
        <w:t xml:space="preserve"> приводит или может </w:t>
      </w:r>
    </w:p>
    <w:p w:rsidR="00397BB7" w:rsidRDefault="00397BB7" w:rsidP="005333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397BB7" w:rsidRDefault="00397BB7" w:rsidP="002A47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361"/>
        <w:gridCol w:w="5103"/>
      </w:tblGrid>
      <w:tr w:rsidR="00397BB7" w:rsidRPr="00CE0DEF">
        <w:trPr>
          <w:trHeight w:val="1589"/>
        </w:trPr>
        <w:tc>
          <w:tcPr>
            <w:tcW w:w="4361" w:type="dxa"/>
          </w:tcPr>
          <w:p w:rsidR="00397BB7" w:rsidRPr="00CE0DEF" w:rsidRDefault="00397BB7" w:rsidP="00CE0D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E0DE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103" w:type="dxa"/>
          </w:tcPr>
          <w:p w:rsidR="00397BB7" w:rsidRPr="001B2F90" w:rsidRDefault="00397BB7" w:rsidP="002555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2F90">
              <w:rPr>
                <w:rFonts w:ascii="Times New Roman" w:hAnsi="Times New Roman" w:cs="Times New Roman"/>
                <w:sz w:val="28"/>
                <w:szCs w:val="28"/>
              </w:rPr>
              <w:t>Главе администрации Харайгунского муниципального образования Зиминского района</w:t>
            </w:r>
          </w:p>
          <w:p w:rsidR="00397BB7" w:rsidRPr="00CE0DEF" w:rsidRDefault="00397BB7" w:rsidP="00CE0DEF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97BB7" w:rsidRPr="00CE0DEF" w:rsidRDefault="00397BB7" w:rsidP="00CE0D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0DE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397BB7" w:rsidRPr="00CE0DEF" w:rsidRDefault="00397BB7" w:rsidP="00CE0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B7" w:rsidRPr="00CE0DEF">
        <w:tc>
          <w:tcPr>
            <w:tcW w:w="4361" w:type="dxa"/>
          </w:tcPr>
          <w:p w:rsidR="00397BB7" w:rsidRPr="00CE0DEF" w:rsidRDefault="00397BB7" w:rsidP="00CE0D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397BB7" w:rsidRPr="00CE0DEF" w:rsidRDefault="00397BB7" w:rsidP="00CE0D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B7" w:rsidRPr="00CE0DEF" w:rsidRDefault="00397BB7" w:rsidP="00CE0D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F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397BB7" w:rsidRPr="00CE0DEF" w:rsidRDefault="00397BB7" w:rsidP="00CE0D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DE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97BB7" w:rsidRPr="00CE0DEF" w:rsidRDefault="00397BB7" w:rsidP="00CE0D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E0DEF">
              <w:rPr>
                <w:rFonts w:ascii="Times New Roman" w:hAnsi="Times New Roman" w:cs="Times New Roman"/>
              </w:rPr>
              <w:t>(фамилия, имя, отчество (при наличии),  должность муниципального служащего)</w:t>
            </w:r>
          </w:p>
        </w:tc>
      </w:tr>
    </w:tbl>
    <w:p w:rsidR="00397BB7" w:rsidRPr="00C23692" w:rsidRDefault="00397BB7" w:rsidP="00563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BB7" w:rsidRDefault="00397BB7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397BB7" w:rsidRDefault="00397BB7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возникновении личной заинтересованности </w:t>
      </w:r>
    </w:p>
    <w:p w:rsidR="00397BB7" w:rsidRDefault="00397BB7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>при исполнении должностных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обязанностей, </w:t>
      </w:r>
    </w:p>
    <w:p w:rsidR="00397BB7" w:rsidRPr="00C23692" w:rsidRDefault="00397BB7" w:rsidP="00A47811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gramStart"/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>которая</w:t>
      </w:r>
      <w:proofErr w:type="gramEnd"/>
      <w:r w:rsidRPr="00C2369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приводит или может привести к конфликту интересов </w:t>
      </w:r>
    </w:p>
    <w:p w:rsidR="00397BB7" w:rsidRPr="00C23692" w:rsidRDefault="00397BB7" w:rsidP="00A4781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BB7" w:rsidRPr="00C23692" w:rsidRDefault="00397BB7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23692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23692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397BB7" w:rsidRPr="00C23692" w:rsidRDefault="00397BB7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hAnsi="Times New Roman" w:cs="Times New Roman"/>
          <w:sz w:val="24"/>
          <w:szCs w:val="24"/>
          <w:lang w:eastAsia="ru-RU"/>
        </w:rPr>
        <w:t>Обстоятельства, являющиеся     основанием   возникновения   личной   заинтересованности:_________________________________________________________________________________________________________________________________________.</w:t>
      </w:r>
    </w:p>
    <w:p w:rsidR="00397BB7" w:rsidRPr="00C23692" w:rsidRDefault="00397BB7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hAnsi="Times New Roman" w:cs="Times New Roman"/>
          <w:sz w:val="24"/>
          <w:szCs w:val="24"/>
          <w:lang w:eastAsia="ru-RU"/>
        </w:rPr>
        <w:t>Должностные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23692">
        <w:rPr>
          <w:rFonts w:ascii="Times New Roman" w:hAnsi="Times New Roman" w:cs="Times New Roman"/>
          <w:sz w:val="24"/>
          <w:szCs w:val="24"/>
          <w:lang w:eastAsia="ru-RU"/>
        </w:rPr>
        <w:t>обязанности, на исполнение которых влияет или может повлиять личная заинтересованность: ____________________________________________</w:t>
      </w:r>
    </w:p>
    <w:p w:rsidR="00397BB7" w:rsidRPr="00C23692" w:rsidRDefault="00397BB7" w:rsidP="00A47811">
      <w:pPr>
        <w:autoSpaceDE w:val="0"/>
        <w:autoSpaceDN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C23692">
        <w:rPr>
          <w:rFonts w:ascii="Times New Roman" w:hAnsi="Times New Roman" w:cs="Times New Roman"/>
          <w:sz w:val="24"/>
          <w:szCs w:val="24"/>
          <w:lang w:eastAsia="ru-RU"/>
        </w:rPr>
        <w:t>_.</w:t>
      </w:r>
    </w:p>
    <w:p w:rsidR="00397BB7" w:rsidRPr="00C23692" w:rsidRDefault="00397BB7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hAnsi="Times New Roman" w:cs="Times New Roman"/>
          <w:sz w:val="24"/>
          <w:szCs w:val="24"/>
          <w:lang w:eastAsia="ru-RU"/>
        </w:rPr>
        <w:t>Предлагаемые   меры   по   предотвращению   или   урегулированию   конфликта   интересов: ____________________________________________________________________</w:t>
      </w:r>
    </w:p>
    <w:p w:rsidR="00397BB7" w:rsidRPr="00C23692" w:rsidRDefault="00397BB7" w:rsidP="00A47811">
      <w:pPr>
        <w:autoSpaceDE w:val="0"/>
        <w:autoSpaceDN w:val="0"/>
        <w:spacing w:after="0" w:line="21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397BB7" w:rsidRPr="00C23692" w:rsidRDefault="00397BB7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7BB7" w:rsidRPr="00C23692" w:rsidRDefault="00397BB7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23692">
        <w:rPr>
          <w:rFonts w:ascii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при рассмотрении настоящего уведомления (</w:t>
      </w:r>
      <w:proofErr w:type="gramStart"/>
      <w:r w:rsidRPr="00C23692">
        <w:rPr>
          <w:rFonts w:ascii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C23692">
        <w:rPr>
          <w:rFonts w:ascii="Times New Roman" w:hAnsi="Times New Roman" w:cs="Times New Roman"/>
          <w:sz w:val="24"/>
          <w:szCs w:val="24"/>
          <w:lang w:eastAsia="ru-RU"/>
        </w:rPr>
        <w:t xml:space="preserve"> подчеркнуть).</w:t>
      </w:r>
    </w:p>
    <w:p w:rsidR="00397BB7" w:rsidRPr="00C23692" w:rsidRDefault="00397BB7" w:rsidP="00A47811">
      <w:pPr>
        <w:autoSpaceDE w:val="0"/>
        <w:autoSpaceDN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115"/>
        <w:gridCol w:w="3115"/>
        <w:gridCol w:w="3115"/>
      </w:tblGrid>
      <w:tr w:rsidR="00397BB7" w:rsidRPr="00CE0DEF">
        <w:tc>
          <w:tcPr>
            <w:tcW w:w="3115" w:type="dxa"/>
          </w:tcPr>
          <w:p w:rsidR="00397BB7" w:rsidRPr="00CE0DEF" w:rsidRDefault="00397BB7" w:rsidP="00CE0DEF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«__» __________ 20____г.</w:t>
            </w:r>
          </w:p>
        </w:tc>
        <w:tc>
          <w:tcPr>
            <w:tcW w:w="3115" w:type="dxa"/>
          </w:tcPr>
          <w:p w:rsidR="00397BB7" w:rsidRPr="00CE0DEF" w:rsidRDefault="00397BB7" w:rsidP="00CE0DEF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3115" w:type="dxa"/>
          </w:tcPr>
          <w:p w:rsidR="00397BB7" w:rsidRPr="00CE0DEF" w:rsidRDefault="00397BB7" w:rsidP="00CE0DEF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0D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97BB7" w:rsidRPr="00CE0DEF">
        <w:tc>
          <w:tcPr>
            <w:tcW w:w="3115" w:type="dxa"/>
          </w:tcPr>
          <w:p w:rsidR="00397BB7" w:rsidRPr="00CE0DEF" w:rsidRDefault="00397BB7" w:rsidP="00CE0DEF">
            <w:pPr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97BB7" w:rsidRPr="00CE0DEF" w:rsidRDefault="00397BB7" w:rsidP="00CE0DEF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0D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 муниципального служащего)</w:t>
            </w:r>
          </w:p>
        </w:tc>
        <w:tc>
          <w:tcPr>
            <w:tcW w:w="3115" w:type="dxa"/>
          </w:tcPr>
          <w:p w:rsidR="00397BB7" w:rsidRPr="00CE0DEF" w:rsidRDefault="00397BB7" w:rsidP="00CE0DEF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E0DE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397BB7" w:rsidRPr="00C23692" w:rsidRDefault="00397BB7" w:rsidP="00015B9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7BB7" w:rsidRDefault="00397BB7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942292" w:rsidRPr="00942292" w:rsidRDefault="00942292" w:rsidP="0094229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4229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РАСПИСКА В ПОЛУЧЕНИИ УВЕДОМЛЕНИЯ</w:t>
      </w:r>
    </w:p>
    <w:p w:rsidR="00942292" w:rsidRPr="00942292" w:rsidRDefault="00942292" w:rsidP="0094229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942292" w:rsidRPr="00942292" w:rsidTr="00942292">
        <w:tc>
          <w:tcPr>
            <w:tcW w:w="9345" w:type="dxa"/>
            <w:gridSpan w:val="2"/>
          </w:tcPr>
          <w:p w:rsidR="00942292" w:rsidRPr="00942292" w:rsidRDefault="00942292" w:rsidP="009422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94229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</w:t>
            </w:r>
          </w:p>
        </w:tc>
      </w:tr>
      <w:tr w:rsidR="00942292" w:rsidRPr="00942292" w:rsidTr="00942292">
        <w:tc>
          <w:tcPr>
            <w:tcW w:w="9345" w:type="dxa"/>
            <w:gridSpan w:val="2"/>
          </w:tcPr>
          <w:p w:rsidR="00942292" w:rsidRPr="00942292" w:rsidRDefault="00942292" w:rsidP="009422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22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</w:t>
            </w:r>
          </w:p>
        </w:tc>
      </w:tr>
      <w:tr w:rsidR="00942292" w:rsidRPr="00942292" w:rsidTr="00942292">
        <w:tc>
          <w:tcPr>
            <w:tcW w:w="9345" w:type="dxa"/>
            <w:gridSpan w:val="2"/>
          </w:tcPr>
          <w:p w:rsidR="00942292" w:rsidRPr="00942292" w:rsidRDefault="00942292" w:rsidP="0094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2292">
              <w:rPr>
                <w:rFonts w:ascii="Times New Roman" w:eastAsia="Calibri" w:hAnsi="Times New Roman" w:cs="Times New Roman"/>
                <w:sz w:val="18"/>
                <w:szCs w:val="18"/>
              </w:rPr>
              <w:t>(фамилия, имя, отчество (</w:t>
            </w:r>
            <w:r w:rsidRPr="0094229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последнее </w:t>
            </w:r>
            <w:proofErr w:type="gramStart"/>
            <w:r w:rsidRPr="0094229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</w:t>
            </w:r>
            <w:r w:rsidRPr="00942292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942292">
              <w:rPr>
                <w:rFonts w:ascii="Times New Roman" w:eastAsia="Calibri" w:hAnsi="Times New Roman" w:cs="Times New Roman"/>
                <w:sz w:val="18"/>
                <w:szCs w:val="18"/>
              </w:rPr>
              <w:t>ри наличии), должность  муниципального служащего)</w:t>
            </w:r>
          </w:p>
        </w:tc>
      </w:tr>
      <w:tr w:rsidR="00942292" w:rsidRPr="00942292" w:rsidTr="00942292">
        <w:tc>
          <w:tcPr>
            <w:tcW w:w="9345" w:type="dxa"/>
            <w:gridSpan w:val="2"/>
          </w:tcPr>
          <w:p w:rsidR="00942292" w:rsidRPr="00942292" w:rsidRDefault="00942292" w:rsidP="009422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92"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______________ 20__ г. о возникновении личной заинтересованности при исполнении должностных обязанностей, которая приводит или может привести к конфликту интересов, получено и зарегистрировано в журнале учета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интересов,«__» ________ 20___ г. № _________.</w:t>
            </w:r>
          </w:p>
          <w:p w:rsidR="00942292" w:rsidRPr="00942292" w:rsidRDefault="00942292" w:rsidP="009422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2292" w:rsidRPr="00942292" w:rsidTr="00942292">
        <w:tc>
          <w:tcPr>
            <w:tcW w:w="4672" w:type="dxa"/>
          </w:tcPr>
          <w:p w:rsidR="00942292" w:rsidRPr="00942292" w:rsidRDefault="00942292" w:rsidP="0094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9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</w:t>
            </w:r>
          </w:p>
        </w:tc>
        <w:tc>
          <w:tcPr>
            <w:tcW w:w="4673" w:type="dxa"/>
          </w:tcPr>
          <w:p w:rsidR="00942292" w:rsidRPr="00942292" w:rsidRDefault="00942292" w:rsidP="0094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29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942292" w:rsidRPr="00942292" w:rsidTr="00942292">
        <w:tc>
          <w:tcPr>
            <w:tcW w:w="4672" w:type="dxa"/>
          </w:tcPr>
          <w:p w:rsidR="00942292" w:rsidRPr="00942292" w:rsidRDefault="00942292" w:rsidP="0094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292">
              <w:rPr>
                <w:rFonts w:ascii="Times New Roman" w:hAnsi="Times New Roman" w:cs="Times New Roman"/>
                <w:sz w:val="20"/>
                <w:szCs w:val="20"/>
              </w:rPr>
              <w:t>(фамилия, инициалы должностного лица, принявшего уведомление)</w:t>
            </w:r>
          </w:p>
        </w:tc>
        <w:tc>
          <w:tcPr>
            <w:tcW w:w="4673" w:type="dxa"/>
          </w:tcPr>
          <w:p w:rsidR="00942292" w:rsidRPr="00942292" w:rsidRDefault="00942292" w:rsidP="009422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22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(подпись </w:t>
            </w:r>
            <w:r w:rsidRPr="00942292">
              <w:rPr>
                <w:rFonts w:ascii="Times New Roman" w:hAnsi="Times New Roman" w:cs="Times New Roman"/>
                <w:sz w:val="20"/>
                <w:szCs w:val="20"/>
              </w:rPr>
              <w:t>должностного лица,</w:t>
            </w:r>
            <w:r w:rsidRPr="00942292">
              <w:rPr>
                <w:rFonts w:ascii="Times New Roman" w:hAnsi="Times New Roman" w:cs="Times New Roman"/>
                <w:sz w:val="20"/>
                <w:szCs w:val="20"/>
              </w:rPr>
              <w:br/>
              <w:t>принявшего уведомление)</w:t>
            </w:r>
          </w:p>
        </w:tc>
      </w:tr>
    </w:tbl>
    <w:p w:rsidR="00397BB7" w:rsidRPr="00C23692" w:rsidRDefault="00397BB7" w:rsidP="00015B9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7BB7" w:rsidRPr="00C23692" w:rsidRDefault="00397BB7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7BB7" w:rsidRPr="00C23692" w:rsidRDefault="00397BB7" w:rsidP="000D711F">
      <w:pPr>
        <w:rPr>
          <w:rFonts w:ascii="Times New Roman" w:hAnsi="Times New Roman" w:cs="Times New Roman"/>
        </w:rPr>
        <w:sectPr w:rsidR="00397BB7" w:rsidRPr="00C23692" w:rsidSect="00CA4E0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97BB7" w:rsidRPr="00133299" w:rsidRDefault="00397BB7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332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="002A063C" w:rsidRPr="001332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13329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97BB7" w:rsidRDefault="00397BB7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F82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1A2F82">
        <w:rPr>
          <w:rFonts w:ascii="Times New Roman" w:hAnsi="Times New Roman" w:cs="Times New Roman"/>
          <w:sz w:val="28"/>
          <w:szCs w:val="28"/>
        </w:rPr>
        <w:t xml:space="preserve"> о порядке сообщения </w:t>
      </w:r>
    </w:p>
    <w:p w:rsidR="00397BB7" w:rsidRDefault="00397BB7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F82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97BB7" w:rsidRDefault="00397BB7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7FEC">
        <w:rPr>
          <w:rFonts w:ascii="Times New Roman" w:hAnsi="Times New Roman" w:cs="Times New Roman"/>
          <w:sz w:val="28"/>
          <w:szCs w:val="28"/>
        </w:rPr>
        <w:t xml:space="preserve"> Харайгунского муниципального образования</w:t>
      </w:r>
      <w:r w:rsidRPr="001A2F82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397BB7" w:rsidRDefault="00397BB7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1A2F82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1A2F82">
        <w:rPr>
          <w:rFonts w:ascii="Times New Roman" w:hAnsi="Times New Roman" w:cs="Times New Roman"/>
          <w:sz w:val="28"/>
          <w:szCs w:val="28"/>
        </w:rPr>
        <w:t xml:space="preserve"> личной заинтересованности </w:t>
      </w:r>
    </w:p>
    <w:p w:rsidR="00397BB7" w:rsidRDefault="00397BB7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F82">
        <w:rPr>
          <w:rFonts w:ascii="Times New Roman" w:hAnsi="Times New Roman" w:cs="Times New Roman"/>
          <w:sz w:val="28"/>
          <w:szCs w:val="28"/>
        </w:rPr>
        <w:t xml:space="preserve">при исполнении </w:t>
      </w:r>
      <w:proofErr w:type="gramStart"/>
      <w:r w:rsidRPr="001A2F82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  <w:r w:rsidRPr="001A2F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BB7" w:rsidRDefault="00397BB7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A2F82">
        <w:rPr>
          <w:rFonts w:ascii="Times New Roman" w:hAnsi="Times New Roman" w:cs="Times New Roman"/>
          <w:sz w:val="28"/>
          <w:szCs w:val="28"/>
        </w:rPr>
        <w:t xml:space="preserve">обязанностей, </w:t>
      </w:r>
      <w:proofErr w:type="gramStart"/>
      <w:r w:rsidRPr="001A2F8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A2F82">
        <w:rPr>
          <w:rFonts w:ascii="Times New Roman" w:hAnsi="Times New Roman" w:cs="Times New Roman"/>
          <w:sz w:val="28"/>
          <w:szCs w:val="28"/>
        </w:rPr>
        <w:t xml:space="preserve"> приводит или может </w:t>
      </w:r>
    </w:p>
    <w:p w:rsidR="00397BB7" w:rsidRDefault="00397BB7" w:rsidP="002321C2">
      <w:pPr>
        <w:autoSpaceDE w:val="0"/>
        <w:autoSpaceDN w:val="0"/>
        <w:adjustRightInd w:val="0"/>
        <w:spacing w:after="0" w:line="216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A2F82">
        <w:rPr>
          <w:rFonts w:ascii="Times New Roman" w:hAnsi="Times New Roman" w:cs="Times New Roman"/>
          <w:sz w:val="28"/>
          <w:szCs w:val="28"/>
        </w:rPr>
        <w:t>привести к конфликту интересов</w:t>
      </w:r>
    </w:p>
    <w:p w:rsidR="005023B1" w:rsidRPr="005023B1" w:rsidRDefault="005023B1" w:rsidP="00502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023B1">
        <w:rPr>
          <w:rFonts w:ascii="Times New Roman" w:hAnsi="Times New Roman" w:cs="Times New Roman"/>
          <w:bCs/>
          <w:sz w:val="24"/>
          <w:szCs w:val="24"/>
          <w:lang w:eastAsia="ru-RU"/>
        </w:rPr>
        <w:t>ЖУРНАЛ</w:t>
      </w:r>
    </w:p>
    <w:p w:rsidR="005023B1" w:rsidRPr="005023B1" w:rsidRDefault="005023B1" w:rsidP="00502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023B1">
        <w:rPr>
          <w:rFonts w:ascii="Times New Roman" w:hAnsi="Times New Roman" w:cs="Times New Roman"/>
          <w:bCs/>
          <w:sz w:val="24"/>
          <w:szCs w:val="24"/>
          <w:lang w:eastAsia="ru-RU"/>
        </w:rPr>
        <w:t>УЧЕТА УВЕДОМЛЕНИЙ О ВОЗНИКНОВЕНИИ ЛИЧНОЙ ЗАИНТЕРЕСОВАННОСТИ ПРИ ИСПОЛНЕНИИ</w:t>
      </w:r>
    </w:p>
    <w:p w:rsidR="005023B1" w:rsidRPr="005023B1" w:rsidRDefault="005023B1" w:rsidP="00502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023B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ДОЛЖНОСТНЫХ ОБЯЗАННОСТЕЙ, </w:t>
      </w:r>
      <w:proofErr w:type="gramStart"/>
      <w:r w:rsidRPr="005023B1">
        <w:rPr>
          <w:rFonts w:ascii="Times New Roman" w:hAnsi="Times New Roman" w:cs="Times New Roman"/>
          <w:bCs/>
          <w:sz w:val="24"/>
          <w:szCs w:val="24"/>
          <w:lang w:eastAsia="ru-RU"/>
        </w:rPr>
        <w:t>КОТОРАЯ</w:t>
      </w:r>
      <w:proofErr w:type="gramEnd"/>
      <w:r w:rsidRPr="005023B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ПРИВОДИТ ИЛИ МОЖЕТ ПРИВЕСТИ К КОНФЛИКТУ ИНТЕРЕСОВ</w:t>
      </w:r>
    </w:p>
    <w:p w:rsidR="005023B1" w:rsidRPr="005023B1" w:rsidRDefault="005023B1" w:rsidP="00502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579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3"/>
        <w:gridCol w:w="1331"/>
        <w:gridCol w:w="1320"/>
        <w:gridCol w:w="1559"/>
        <w:gridCol w:w="1549"/>
        <w:gridCol w:w="2021"/>
        <w:gridCol w:w="2126"/>
        <w:gridCol w:w="2144"/>
        <w:gridCol w:w="2056"/>
      </w:tblGrid>
      <w:tr w:rsidR="005023B1" w:rsidRPr="005023B1" w:rsidTr="00F30006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Информация о поступившем уведомлении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(последнее – при наличии) муниципального служащего, подавшего уведомление</w:t>
            </w:r>
          </w:p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Фамилия, инициалы должностного лица, принявшего уведомление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Отметка о выдаче расписки в получении уведомления (дата, подпись муниципального служащего, подавшего уведомление)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Отметка о направлении уведомления на предварительное рассмотрение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Отметка о выводах, содержащихся в мотивированном заключении по результатам предварительного рассмотрения уведомления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Отметка о принятом решении по результатам рассмотрения уведомления</w:t>
            </w:r>
          </w:p>
        </w:tc>
      </w:tr>
      <w:tr w:rsidR="005023B1" w:rsidRPr="005023B1" w:rsidTr="00F30006">
        <w:trPr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Номер</w:t>
            </w:r>
          </w:p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регистрации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23B1" w:rsidRPr="005023B1" w:rsidTr="00F30006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023B1" w:rsidRPr="005023B1" w:rsidTr="00F30006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23B1" w:rsidRPr="005023B1" w:rsidTr="00F30006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023B1" w:rsidRPr="005023B1" w:rsidTr="00F30006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023B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3B1" w:rsidRPr="005023B1" w:rsidRDefault="005023B1" w:rsidP="00502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023B1" w:rsidRPr="005023B1" w:rsidRDefault="005023B1" w:rsidP="00502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7BB7" w:rsidRDefault="00397BB7" w:rsidP="000D71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397BB7" w:rsidSect="00F70A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006" w:rsidRDefault="00F30006" w:rsidP="000D711F">
      <w:pPr>
        <w:spacing w:after="0" w:line="240" w:lineRule="auto"/>
      </w:pPr>
      <w:r>
        <w:separator/>
      </w:r>
    </w:p>
  </w:endnote>
  <w:endnote w:type="continuationSeparator" w:id="1">
    <w:p w:rsidR="00F30006" w:rsidRDefault="00F30006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006" w:rsidRDefault="00F30006" w:rsidP="000D711F">
      <w:pPr>
        <w:spacing w:after="0" w:line="240" w:lineRule="auto"/>
      </w:pPr>
      <w:r>
        <w:separator/>
      </w:r>
    </w:p>
  </w:footnote>
  <w:footnote w:type="continuationSeparator" w:id="1">
    <w:p w:rsidR="00F30006" w:rsidRDefault="00F30006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B7" w:rsidRPr="00CA4E0A" w:rsidRDefault="005148C4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CA4E0A">
      <w:rPr>
        <w:rFonts w:ascii="Times New Roman" w:hAnsi="Times New Roman" w:cs="Times New Roman"/>
        <w:sz w:val="24"/>
        <w:szCs w:val="24"/>
      </w:rPr>
      <w:fldChar w:fldCharType="begin"/>
    </w:r>
    <w:r w:rsidR="00397BB7" w:rsidRPr="00CA4E0A">
      <w:rPr>
        <w:rFonts w:ascii="Times New Roman" w:hAnsi="Times New Roman" w:cs="Times New Roman"/>
        <w:sz w:val="24"/>
        <w:szCs w:val="24"/>
      </w:rPr>
      <w:instrText>PAGE   \* MERGEFORMAT</w:instrText>
    </w:r>
    <w:r w:rsidRPr="00CA4E0A">
      <w:rPr>
        <w:rFonts w:ascii="Times New Roman" w:hAnsi="Times New Roman" w:cs="Times New Roman"/>
        <w:sz w:val="24"/>
        <w:szCs w:val="24"/>
      </w:rPr>
      <w:fldChar w:fldCharType="separate"/>
    </w:r>
    <w:r w:rsidR="00D401BB">
      <w:rPr>
        <w:rFonts w:ascii="Times New Roman" w:hAnsi="Times New Roman" w:cs="Times New Roman"/>
        <w:noProof/>
        <w:sz w:val="24"/>
        <w:szCs w:val="24"/>
      </w:rPr>
      <w:t>5</w:t>
    </w:r>
    <w:r w:rsidRPr="00CA4E0A">
      <w:rPr>
        <w:rFonts w:ascii="Times New Roman" w:hAnsi="Times New Roman" w:cs="Times New Roman"/>
        <w:sz w:val="24"/>
        <w:szCs w:val="24"/>
      </w:rPr>
      <w:fldChar w:fldCharType="end"/>
    </w:r>
  </w:p>
  <w:p w:rsidR="00397BB7" w:rsidRDefault="00397BB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B7" w:rsidRDefault="00397BB7">
    <w:pPr>
      <w:pStyle w:val="a4"/>
      <w:jc w:val="center"/>
    </w:pPr>
  </w:p>
  <w:p w:rsidR="00397BB7" w:rsidRDefault="00397B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E5A0D"/>
    <w:multiLevelType w:val="hybridMultilevel"/>
    <w:tmpl w:val="9AFE7480"/>
    <w:lvl w:ilvl="0" w:tplc="ED5A5F26">
      <w:start w:val="1"/>
      <w:numFmt w:val="decimal"/>
      <w:lvlText w:val="%1."/>
      <w:lvlJc w:val="left"/>
      <w:pPr>
        <w:ind w:left="154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49367A"/>
    <w:multiLevelType w:val="hybridMultilevel"/>
    <w:tmpl w:val="9AFE7480"/>
    <w:lvl w:ilvl="0" w:tplc="ED5A5F26">
      <w:start w:val="1"/>
      <w:numFmt w:val="decimal"/>
      <w:lvlText w:val="%1."/>
      <w:lvlJc w:val="left"/>
      <w:pPr>
        <w:ind w:left="154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0D5E"/>
    <w:rsid w:val="00015B96"/>
    <w:rsid w:val="00030316"/>
    <w:rsid w:val="0004291F"/>
    <w:rsid w:val="000514FA"/>
    <w:rsid w:val="000666A8"/>
    <w:rsid w:val="000D711F"/>
    <w:rsid w:val="00133299"/>
    <w:rsid w:val="001506A1"/>
    <w:rsid w:val="0015230A"/>
    <w:rsid w:val="0015718A"/>
    <w:rsid w:val="001642E8"/>
    <w:rsid w:val="0017362E"/>
    <w:rsid w:val="00186A2D"/>
    <w:rsid w:val="001931D2"/>
    <w:rsid w:val="001A2F82"/>
    <w:rsid w:val="001B2F90"/>
    <w:rsid w:val="001B3150"/>
    <w:rsid w:val="00220385"/>
    <w:rsid w:val="00223603"/>
    <w:rsid w:val="002321C2"/>
    <w:rsid w:val="0025550F"/>
    <w:rsid w:val="00294A5A"/>
    <w:rsid w:val="002A063C"/>
    <w:rsid w:val="002A470F"/>
    <w:rsid w:val="002B4AB6"/>
    <w:rsid w:val="002C3F9D"/>
    <w:rsid w:val="00391225"/>
    <w:rsid w:val="00397BB7"/>
    <w:rsid w:val="003A08C6"/>
    <w:rsid w:val="003B3FF7"/>
    <w:rsid w:val="0040248B"/>
    <w:rsid w:val="00435949"/>
    <w:rsid w:val="0043619A"/>
    <w:rsid w:val="00450BFB"/>
    <w:rsid w:val="00465ED2"/>
    <w:rsid w:val="00484E98"/>
    <w:rsid w:val="004A1260"/>
    <w:rsid w:val="004B187A"/>
    <w:rsid w:val="004C30A2"/>
    <w:rsid w:val="004D0515"/>
    <w:rsid w:val="004E6315"/>
    <w:rsid w:val="005023B1"/>
    <w:rsid w:val="005148C4"/>
    <w:rsid w:val="00516418"/>
    <w:rsid w:val="00533347"/>
    <w:rsid w:val="00553B24"/>
    <w:rsid w:val="00563645"/>
    <w:rsid w:val="00572EFF"/>
    <w:rsid w:val="00592D19"/>
    <w:rsid w:val="005B7FEC"/>
    <w:rsid w:val="005D4933"/>
    <w:rsid w:val="005E20E2"/>
    <w:rsid w:val="005F152A"/>
    <w:rsid w:val="00611A87"/>
    <w:rsid w:val="00621B15"/>
    <w:rsid w:val="00634DA2"/>
    <w:rsid w:val="00645BD5"/>
    <w:rsid w:val="00662BE0"/>
    <w:rsid w:val="00675B4F"/>
    <w:rsid w:val="00677FC6"/>
    <w:rsid w:val="00696183"/>
    <w:rsid w:val="006B0E88"/>
    <w:rsid w:val="00706E0E"/>
    <w:rsid w:val="00764B95"/>
    <w:rsid w:val="00766713"/>
    <w:rsid w:val="007E5D48"/>
    <w:rsid w:val="008009CF"/>
    <w:rsid w:val="008065BD"/>
    <w:rsid w:val="00815104"/>
    <w:rsid w:val="008334A8"/>
    <w:rsid w:val="00837A46"/>
    <w:rsid w:val="008444A3"/>
    <w:rsid w:val="00844E0A"/>
    <w:rsid w:val="008501C3"/>
    <w:rsid w:val="008802D8"/>
    <w:rsid w:val="008A0BD3"/>
    <w:rsid w:val="008C00A9"/>
    <w:rsid w:val="008E4ACE"/>
    <w:rsid w:val="00917FA4"/>
    <w:rsid w:val="00936DBE"/>
    <w:rsid w:val="00942292"/>
    <w:rsid w:val="009A0D5E"/>
    <w:rsid w:val="00A058F2"/>
    <w:rsid w:val="00A35D1B"/>
    <w:rsid w:val="00A427FE"/>
    <w:rsid w:val="00A47811"/>
    <w:rsid w:val="00A72F25"/>
    <w:rsid w:val="00A920CC"/>
    <w:rsid w:val="00AA0FD0"/>
    <w:rsid w:val="00AB0D9C"/>
    <w:rsid w:val="00AD4ADD"/>
    <w:rsid w:val="00AF1665"/>
    <w:rsid w:val="00AF6750"/>
    <w:rsid w:val="00B045D3"/>
    <w:rsid w:val="00B25C5A"/>
    <w:rsid w:val="00B44106"/>
    <w:rsid w:val="00B55F07"/>
    <w:rsid w:val="00BB21CA"/>
    <w:rsid w:val="00BD3A46"/>
    <w:rsid w:val="00BF71CD"/>
    <w:rsid w:val="00C02779"/>
    <w:rsid w:val="00C23692"/>
    <w:rsid w:val="00C325CD"/>
    <w:rsid w:val="00C50FBE"/>
    <w:rsid w:val="00C51CB8"/>
    <w:rsid w:val="00C557AC"/>
    <w:rsid w:val="00C6445C"/>
    <w:rsid w:val="00CA09F2"/>
    <w:rsid w:val="00CA4E0A"/>
    <w:rsid w:val="00CA5386"/>
    <w:rsid w:val="00CB1598"/>
    <w:rsid w:val="00CD4ADC"/>
    <w:rsid w:val="00CE0DEF"/>
    <w:rsid w:val="00CE13EC"/>
    <w:rsid w:val="00CF7CB6"/>
    <w:rsid w:val="00D23C14"/>
    <w:rsid w:val="00D401BB"/>
    <w:rsid w:val="00D77A82"/>
    <w:rsid w:val="00D95EB9"/>
    <w:rsid w:val="00DA02C9"/>
    <w:rsid w:val="00DC3AD9"/>
    <w:rsid w:val="00E040CF"/>
    <w:rsid w:val="00E30F19"/>
    <w:rsid w:val="00E74724"/>
    <w:rsid w:val="00F30006"/>
    <w:rsid w:val="00F70A4E"/>
    <w:rsid w:val="00FD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D5E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D5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15B96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table" w:styleId="1">
    <w:name w:val="Table Grid 1"/>
    <w:basedOn w:val="a1"/>
    <w:rsid w:val="00015B96"/>
    <w:pPr>
      <w:autoSpaceDE w:val="0"/>
      <w:autoSpaceDN w:val="0"/>
    </w:pPr>
    <w:rPr>
      <w:rFonts w:ascii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0D711F"/>
    <w:rPr>
      <w:rFonts w:cs="Times New Roman"/>
    </w:rPr>
  </w:style>
  <w:style w:type="paragraph" w:styleId="a6">
    <w:name w:val="footer"/>
    <w:basedOn w:val="a"/>
    <w:link w:val="a7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0D711F"/>
    <w:rPr>
      <w:rFonts w:cs="Times New Roman"/>
    </w:rPr>
  </w:style>
  <w:style w:type="paragraph" w:styleId="a8">
    <w:name w:val="footnote text"/>
    <w:basedOn w:val="a"/>
    <w:link w:val="a9"/>
    <w:semiHidden/>
    <w:rsid w:val="00C2369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C23692"/>
    <w:rPr>
      <w:rFonts w:cs="Times New Roman"/>
      <w:vertAlign w:val="superscript"/>
    </w:rPr>
  </w:style>
  <w:style w:type="paragraph" w:customStyle="1" w:styleId="ConsNonformat">
    <w:name w:val="ConsNonformat"/>
    <w:rsid w:val="005B7F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CharChar1">
    <w:name w:val="Char Char1 Знак Знак Знак"/>
    <w:basedOn w:val="a"/>
    <w:rsid w:val="00AF1665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3"/>
    <w:uiPriority w:val="39"/>
    <w:rsid w:val="0094229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D40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401B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074B0463BE4543795D89C288D5C8709D7AD478F6FBCEBFB572AD8C3B68DA23B0E74C90A99D5257B1F7BB6A8y1a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6E982A517483828B64E8206FA476F34FCFA1A7E40BE9BCE3236843ACO0J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1447-F8AA-4174-BE6E-4341F7B1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1323</Words>
  <Characters>11576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Организация</Company>
  <LinksUpToDate>false</LinksUpToDate>
  <CharactersWithSpaces>12874</CharactersWithSpaces>
  <SharedDoc>false</SharedDoc>
  <HLinks>
    <vt:vector size="18" baseType="variant">
      <vt:variant>
        <vt:i4>3145788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consultantplus://offline/ref=4074B0463BE4543795D89C288D5C8709D7AD478F6FBCEBFB572AD8C3B68DA23B0E74C90A99D5257B1F7BB6A8y1aDE</vt:lpwstr>
      </vt:variant>
      <vt:variant>
        <vt:lpwstr/>
      </vt:variant>
      <vt:variant>
        <vt:i4>4259935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consultantplus://offline/ref=496E982A517483828B64E8206FA476F34FCFA1A7E40BE9BCE3236843ACO0JDE</vt:lpwstr>
      </vt:variant>
      <vt:variant>
        <vt:lpwstr/>
      </vt:variant>
      <vt:variant>
        <vt:i4>4259935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consultantplus://offline/ref=496E982A517483828B64E8206FA476F34CC6A1AAEA04E9BCE3236843ACO0JDE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 &amp;</dc:creator>
  <cp:lastModifiedBy>79501</cp:lastModifiedBy>
  <cp:revision>2</cp:revision>
  <cp:lastPrinted>2024-05-13T02:52:00Z</cp:lastPrinted>
  <dcterms:created xsi:type="dcterms:W3CDTF">2024-05-13T02:53:00Z</dcterms:created>
  <dcterms:modified xsi:type="dcterms:W3CDTF">2024-05-13T02:53:00Z</dcterms:modified>
</cp:coreProperties>
</file>