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6" o:title=""/>
          </v:rect>
          <o:OLEObject Type="Embed" ProgID="StaticMetafile" ShapeID="rectole0000000000" DrawAspect="Content" ObjectID="_1769941148" r:id="rId7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A40F60" w:rsidRPr="00A40F60">
        <w:rPr>
          <w:rFonts w:ascii="Times New Roman" w:eastAsia="Times New Roman" w:hAnsi="Times New Roman" w:cs="Times New Roman"/>
          <w:sz w:val="24"/>
        </w:rPr>
        <w:t>38:05:120102:1827</w:t>
      </w:r>
      <w:r w:rsidR="00F72AB3">
        <w:rPr>
          <w:rFonts w:ascii="Times New Roman" w:eastAsia="Times New Roman" w:hAnsi="Times New Roman" w:cs="Times New Roman"/>
          <w:sz w:val="24"/>
        </w:rPr>
        <w:t>,</w:t>
      </w:r>
      <w:r w:rsidR="00A40F60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A40F60" w:rsidRPr="00A40F60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A40F60" w:rsidRPr="00A40F6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40F60" w:rsidRPr="00A40F60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A40F60" w:rsidRPr="00A40F60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A40F60" w:rsidRPr="00A40F60">
        <w:rPr>
          <w:rFonts w:ascii="Times New Roman" w:eastAsia="Times New Roman" w:hAnsi="Times New Roman" w:cs="Times New Roman"/>
          <w:sz w:val="24"/>
        </w:rPr>
        <w:t xml:space="preserve"> № 3 участок № 16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A40F60" w:rsidRPr="00A40F60">
        <w:rPr>
          <w:rFonts w:ascii="Times New Roman" w:hAnsi="Times New Roman" w:cs="Times New Roman"/>
          <w:sz w:val="24"/>
          <w:szCs w:val="24"/>
        </w:rPr>
        <w:t>Власенко Ирина Петровна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A40F60">
        <w:rPr>
          <w:rFonts w:ascii="Times New Roman" w:hAnsi="Times New Roman" w:cs="Times New Roman"/>
          <w:sz w:val="24"/>
          <w:szCs w:val="24"/>
        </w:rPr>
        <w:t>Власенко Ирины Петровны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A40F60">
        <w:rPr>
          <w:rFonts w:ascii="Times New Roman" w:eastAsia="Times New Roman" w:hAnsi="Times New Roman" w:cs="Times New Roman"/>
          <w:sz w:val="24"/>
        </w:rPr>
        <w:t>200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D188C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72AB3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5F67-6919-4CEB-A749-800DE49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2024-02-20T05:19:00Z</dcterms:created>
  <dcterms:modified xsi:type="dcterms:W3CDTF">2024-02-20T05:33:00Z</dcterms:modified>
</cp:coreProperties>
</file>