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E9F" w:rsidRPr="001E6FDC" w:rsidRDefault="00A80E9F" w:rsidP="00A80E9F">
      <w:pPr>
        <w:jc w:val="center"/>
        <w:rPr>
          <w:rFonts w:ascii="Times New Roman" w:hAnsi="Times New Roman" w:cs="Times New Roman"/>
        </w:rPr>
      </w:pPr>
      <w:r w:rsidRPr="001E6FDC">
        <w:rPr>
          <w:rFonts w:ascii="Times New Roman" w:hAnsi="Times New Roman" w:cs="Times New Roman"/>
        </w:rPr>
        <w:t>РОССИЙСКАЯ ФЕДЕРАЦИЯ</w:t>
      </w:r>
    </w:p>
    <w:p w:rsidR="00A80E9F" w:rsidRPr="001E6FDC" w:rsidRDefault="00A80E9F" w:rsidP="00A80E9F">
      <w:pPr>
        <w:jc w:val="center"/>
        <w:rPr>
          <w:rFonts w:ascii="Times New Roman" w:hAnsi="Times New Roman" w:cs="Times New Roman"/>
        </w:rPr>
      </w:pPr>
      <w:r w:rsidRPr="001E6FDC">
        <w:rPr>
          <w:rFonts w:ascii="Times New Roman" w:hAnsi="Times New Roman" w:cs="Times New Roman"/>
        </w:rPr>
        <w:t>ИРКУТСКАЯ ОБЛАСТЬ</w:t>
      </w:r>
    </w:p>
    <w:p w:rsidR="00A80E9F" w:rsidRPr="001E6FDC" w:rsidRDefault="00A80E9F" w:rsidP="00A80E9F">
      <w:pPr>
        <w:jc w:val="center"/>
        <w:rPr>
          <w:rFonts w:ascii="Times New Roman" w:hAnsi="Times New Roman" w:cs="Times New Roman"/>
        </w:rPr>
      </w:pPr>
    </w:p>
    <w:p w:rsidR="00A80E9F" w:rsidRPr="001E6FDC" w:rsidRDefault="00A80E9F" w:rsidP="00A80E9F">
      <w:pPr>
        <w:jc w:val="center"/>
        <w:rPr>
          <w:rFonts w:ascii="Times New Roman" w:hAnsi="Times New Roman" w:cs="Times New Roman"/>
        </w:rPr>
      </w:pPr>
      <w:r w:rsidRPr="001E6FDC">
        <w:rPr>
          <w:rFonts w:ascii="Times New Roman" w:hAnsi="Times New Roman" w:cs="Times New Roman"/>
        </w:rPr>
        <w:t>Администрация</w:t>
      </w:r>
    </w:p>
    <w:p w:rsidR="00A80E9F" w:rsidRPr="001E6FDC" w:rsidRDefault="00A80E9F" w:rsidP="00A80E9F">
      <w:pPr>
        <w:overflowPunct w:val="0"/>
        <w:jc w:val="center"/>
        <w:rPr>
          <w:rFonts w:ascii="Times New Roman" w:hAnsi="Times New Roman" w:cs="Times New Roman"/>
        </w:rPr>
      </w:pPr>
      <w:r w:rsidRPr="001E6FDC">
        <w:rPr>
          <w:rFonts w:ascii="Times New Roman" w:hAnsi="Times New Roman" w:cs="Times New Roman"/>
        </w:rPr>
        <w:t>Харайгунского муниципального образования</w:t>
      </w:r>
    </w:p>
    <w:p w:rsidR="00A80E9F" w:rsidRPr="001E6FDC" w:rsidRDefault="00A80E9F" w:rsidP="00A80E9F">
      <w:pPr>
        <w:pStyle w:val="ConsNonformat"/>
        <w:widowControl/>
        <w:jc w:val="center"/>
        <w:rPr>
          <w:rFonts w:ascii="Times New Roman" w:hAnsi="Times New Roman" w:cs="Times New Roman"/>
          <w:b/>
          <w:sz w:val="24"/>
          <w:szCs w:val="24"/>
        </w:rPr>
      </w:pPr>
    </w:p>
    <w:p w:rsidR="00A80E9F" w:rsidRPr="001E6FDC" w:rsidRDefault="00A80E9F" w:rsidP="00A80E9F">
      <w:pPr>
        <w:pStyle w:val="ConsNonformat"/>
        <w:widowControl/>
        <w:jc w:val="center"/>
        <w:rPr>
          <w:rFonts w:ascii="Times New Roman" w:hAnsi="Times New Roman" w:cs="Times New Roman"/>
          <w:b/>
          <w:sz w:val="24"/>
          <w:szCs w:val="24"/>
        </w:rPr>
      </w:pPr>
      <w:proofErr w:type="gramStart"/>
      <w:r w:rsidRPr="001E6FDC">
        <w:rPr>
          <w:rFonts w:ascii="Times New Roman" w:hAnsi="Times New Roman" w:cs="Times New Roman"/>
          <w:b/>
          <w:sz w:val="24"/>
          <w:szCs w:val="24"/>
        </w:rPr>
        <w:t>П</w:t>
      </w:r>
      <w:proofErr w:type="gramEnd"/>
      <w:r w:rsidRPr="001E6FDC">
        <w:rPr>
          <w:rFonts w:ascii="Times New Roman" w:hAnsi="Times New Roman" w:cs="Times New Roman"/>
          <w:b/>
          <w:sz w:val="24"/>
          <w:szCs w:val="24"/>
        </w:rPr>
        <w:t xml:space="preserve"> О С Т А Н О В Л Е Н И Е</w:t>
      </w:r>
    </w:p>
    <w:p w:rsidR="00A80E9F" w:rsidRPr="001E6FDC" w:rsidRDefault="00A80E9F" w:rsidP="00A80E9F">
      <w:pPr>
        <w:pStyle w:val="ConsNonformat"/>
        <w:widowControl/>
        <w:jc w:val="center"/>
        <w:rPr>
          <w:rFonts w:ascii="Times New Roman" w:hAnsi="Times New Roman" w:cs="Times New Roman"/>
          <w:sz w:val="24"/>
          <w:szCs w:val="24"/>
        </w:rPr>
      </w:pPr>
    </w:p>
    <w:p w:rsidR="00A80E9F" w:rsidRPr="001E6FDC" w:rsidRDefault="00F61B79" w:rsidP="00F61B79">
      <w:pPr>
        <w:pStyle w:val="ConsNonformat"/>
        <w:widowControl/>
        <w:jc w:val="both"/>
        <w:rPr>
          <w:rFonts w:ascii="Times New Roman" w:hAnsi="Times New Roman" w:cs="Times New Roman"/>
          <w:sz w:val="24"/>
          <w:szCs w:val="24"/>
        </w:rPr>
      </w:pPr>
      <w:r>
        <w:rPr>
          <w:rFonts w:ascii="Times New Roman" w:hAnsi="Times New Roman" w:cs="Times New Roman"/>
          <w:sz w:val="24"/>
          <w:szCs w:val="24"/>
        </w:rPr>
        <w:t xml:space="preserve">31 января </w:t>
      </w:r>
      <w:r w:rsidR="009207D4" w:rsidRPr="001E6FDC">
        <w:rPr>
          <w:rFonts w:ascii="Times New Roman" w:hAnsi="Times New Roman" w:cs="Times New Roman"/>
          <w:sz w:val="24"/>
          <w:szCs w:val="24"/>
        </w:rPr>
        <w:t xml:space="preserve"> 2023 </w:t>
      </w:r>
      <w:r w:rsidR="00C46787" w:rsidRPr="001E6FDC">
        <w:rPr>
          <w:rFonts w:ascii="Times New Roman" w:hAnsi="Times New Roman" w:cs="Times New Roman"/>
          <w:sz w:val="24"/>
          <w:szCs w:val="24"/>
        </w:rPr>
        <w:t xml:space="preserve">г.            </w:t>
      </w:r>
      <w:r>
        <w:rPr>
          <w:rFonts w:ascii="Times New Roman" w:hAnsi="Times New Roman" w:cs="Times New Roman"/>
          <w:sz w:val="24"/>
          <w:szCs w:val="24"/>
        </w:rPr>
        <w:t xml:space="preserve">                </w:t>
      </w:r>
      <w:r w:rsidR="00C46787" w:rsidRPr="001E6FDC">
        <w:rPr>
          <w:rFonts w:ascii="Times New Roman" w:hAnsi="Times New Roman" w:cs="Times New Roman"/>
          <w:sz w:val="24"/>
          <w:szCs w:val="24"/>
        </w:rPr>
        <w:t xml:space="preserve">       </w:t>
      </w:r>
      <w:r w:rsidR="00A80E9F" w:rsidRPr="001E6FDC">
        <w:rPr>
          <w:rFonts w:ascii="Times New Roman" w:hAnsi="Times New Roman" w:cs="Times New Roman"/>
          <w:sz w:val="24"/>
          <w:szCs w:val="24"/>
        </w:rPr>
        <w:t xml:space="preserve">с. </w:t>
      </w:r>
      <w:proofErr w:type="spellStart"/>
      <w:r w:rsidR="00A80E9F" w:rsidRPr="001E6FDC">
        <w:rPr>
          <w:rFonts w:ascii="Times New Roman" w:hAnsi="Times New Roman" w:cs="Times New Roman"/>
          <w:sz w:val="24"/>
          <w:szCs w:val="24"/>
        </w:rPr>
        <w:t>Харайгун</w:t>
      </w:r>
      <w:proofErr w:type="spellEnd"/>
      <w:r w:rsidR="00C46787" w:rsidRPr="001E6FDC">
        <w:rPr>
          <w:rFonts w:ascii="Times New Roman" w:hAnsi="Times New Roman" w:cs="Times New Roman"/>
          <w:sz w:val="24"/>
          <w:szCs w:val="24"/>
        </w:rPr>
        <w:t xml:space="preserve">  </w:t>
      </w:r>
      <w:r w:rsidR="009207D4" w:rsidRPr="001E6FDC">
        <w:rPr>
          <w:rFonts w:ascii="Times New Roman" w:hAnsi="Times New Roman" w:cs="Times New Roman"/>
          <w:sz w:val="24"/>
          <w:szCs w:val="24"/>
        </w:rPr>
        <w:t xml:space="preserve">          </w:t>
      </w:r>
      <w:r>
        <w:rPr>
          <w:rFonts w:ascii="Times New Roman" w:hAnsi="Times New Roman" w:cs="Times New Roman"/>
          <w:sz w:val="24"/>
          <w:szCs w:val="24"/>
        </w:rPr>
        <w:t xml:space="preserve">                    </w:t>
      </w:r>
      <w:r w:rsidR="009207D4" w:rsidRPr="001E6FDC">
        <w:rPr>
          <w:rFonts w:ascii="Times New Roman" w:hAnsi="Times New Roman" w:cs="Times New Roman"/>
          <w:sz w:val="24"/>
          <w:szCs w:val="24"/>
        </w:rPr>
        <w:t xml:space="preserve">                  № </w:t>
      </w:r>
      <w:r w:rsidR="00C90D46">
        <w:rPr>
          <w:rFonts w:ascii="Times New Roman" w:hAnsi="Times New Roman" w:cs="Times New Roman"/>
          <w:sz w:val="24"/>
          <w:szCs w:val="24"/>
        </w:rPr>
        <w:t>22</w:t>
      </w:r>
    </w:p>
    <w:p w:rsidR="00A80E9F" w:rsidRPr="001E6FDC" w:rsidRDefault="00A80E9F" w:rsidP="00A80E9F">
      <w:pPr>
        <w:jc w:val="both"/>
        <w:rPr>
          <w:rFonts w:ascii="Times New Roman" w:hAnsi="Times New Roman" w:cs="Times New Roman"/>
        </w:rPr>
      </w:pPr>
    </w:p>
    <w:p w:rsidR="009207D4" w:rsidRPr="001E6FDC" w:rsidRDefault="009207D4" w:rsidP="007F1E5C">
      <w:pPr>
        <w:rPr>
          <w:rFonts w:ascii="Times New Roman" w:hAnsi="Times New Roman" w:cs="Times New Roman"/>
        </w:rPr>
      </w:pPr>
      <w:r w:rsidRPr="001E6FDC">
        <w:rPr>
          <w:rFonts w:ascii="Times New Roman" w:hAnsi="Times New Roman" w:cs="Times New Roman"/>
        </w:rPr>
        <w:t>Об утверждении административного регламента</w:t>
      </w:r>
    </w:p>
    <w:p w:rsidR="009207D4" w:rsidRPr="001E6FDC" w:rsidRDefault="009207D4" w:rsidP="007F1E5C">
      <w:pPr>
        <w:rPr>
          <w:rFonts w:ascii="Times New Roman" w:hAnsi="Times New Roman" w:cs="Times New Roman"/>
        </w:rPr>
      </w:pPr>
      <w:r w:rsidRPr="001E6FDC">
        <w:rPr>
          <w:rFonts w:ascii="Times New Roman" w:hAnsi="Times New Roman" w:cs="Times New Roman"/>
        </w:rPr>
        <w:t xml:space="preserve"> предоставления муниципальной услуги</w:t>
      </w:r>
    </w:p>
    <w:p w:rsidR="009207D4" w:rsidRPr="001E6FDC" w:rsidRDefault="009207D4" w:rsidP="007F1E5C">
      <w:pPr>
        <w:rPr>
          <w:rFonts w:ascii="Times New Roman" w:hAnsi="Times New Roman" w:cs="Times New Roman"/>
        </w:rPr>
      </w:pPr>
      <w:r w:rsidRPr="001E6FDC">
        <w:rPr>
          <w:rFonts w:ascii="Times New Roman" w:hAnsi="Times New Roman" w:cs="Times New Roman"/>
        </w:rPr>
        <w:t xml:space="preserve"> "Предоставление земельных участков </w:t>
      </w:r>
      <w:proofErr w:type="gramStart"/>
      <w:r w:rsidRPr="001E6FDC">
        <w:rPr>
          <w:rFonts w:ascii="Times New Roman" w:hAnsi="Times New Roman" w:cs="Times New Roman"/>
        </w:rPr>
        <w:t>в</w:t>
      </w:r>
      <w:proofErr w:type="gramEnd"/>
      <w:r w:rsidRPr="001E6FDC">
        <w:rPr>
          <w:rFonts w:ascii="Times New Roman" w:hAnsi="Times New Roman" w:cs="Times New Roman"/>
        </w:rPr>
        <w:t xml:space="preserve"> </w:t>
      </w:r>
    </w:p>
    <w:p w:rsidR="007F1E5C" w:rsidRPr="001E6FDC" w:rsidRDefault="009207D4" w:rsidP="007F1E5C">
      <w:pPr>
        <w:rPr>
          <w:rFonts w:ascii="Times New Roman" w:hAnsi="Times New Roman" w:cs="Times New Roman"/>
        </w:rPr>
      </w:pPr>
      <w:r w:rsidRPr="001E6FDC">
        <w:rPr>
          <w:rFonts w:ascii="Times New Roman" w:hAnsi="Times New Roman" w:cs="Times New Roman"/>
        </w:rPr>
        <w:t>собственность без проведения торгов"</w:t>
      </w:r>
    </w:p>
    <w:p w:rsidR="009207D4" w:rsidRPr="001E6FDC" w:rsidRDefault="009207D4" w:rsidP="007F1E5C">
      <w:pPr>
        <w:rPr>
          <w:rFonts w:ascii="Times New Roman" w:hAnsi="Times New Roman" w:cs="Times New Roman"/>
        </w:rPr>
      </w:pPr>
    </w:p>
    <w:p w:rsidR="00A80E9F" w:rsidRPr="001E6FDC" w:rsidRDefault="009207D4" w:rsidP="00A80E9F">
      <w:pPr>
        <w:ind w:firstLine="720"/>
        <w:jc w:val="both"/>
        <w:rPr>
          <w:rFonts w:ascii="Times New Roman" w:hAnsi="Times New Roman" w:cs="Times New Roman"/>
        </w:rPr>
      </w:pPr>
      <w:proofErr w:type="gramStart"/>
      <w:r w:rsidRPr="001E6FDC">
        <w:rPr>
          <w:rFonts w:ascii="Times New Roman" w:hAnsi="Times New Roman" w:cs="Times New Roman"/>
        </w:rPr>
        <w:t xml:space="preserve">В соответствии с Федеральным законом от 27 июля 2010 года N 210-ФЗ "Об организации предоставления государственных и муниципальных услуг", руководствуясь постановлением администрации </w:t>
      </w:r>
      <w:proofErr w:type="spellStart"/>
      <w:r w:rsidRPr="001E6FDC">
        <w:rPr>
          <w:rFonts w:ascii="Times New Roman" w:hAnsi="Times New Roman" w:cs="Times New Roman"/>
        </w:rPr>
        <w:t>Харайгунского</w:t>
      </w:r>
      <w:proofErr w:type="spellEnd"/>
      <w:r w:rsidRPr="001E6FDC">
        <w:rPr>
          <w:rFonts w:ascii="Times New Roman" w:hAnsi="Times New Roman" w:cs="Times New Roman"/>
        </w:rPr>
        <w:t xml:space="preserve"> муниципального образования от 14.02.2013 № 7 "Об утверждении сводного реестра муниципальных услуг и муниципальных функций, исполняющих администрацией </w:t>
      </w:r>
      <w:proofErr w:type="spellStart"/>
      <w:r w:rsidRPr="001E6FDC">
        <w:rPr>
          <w:rFonts w:ascii="Times New Roman" w:hAnsi="Times New Roman" w:cs="Times New Roman"/>
        </w:rPr>
        <w:t>Харайгунского</w:t>
      </w:r>
      <w:proofErr w:type="spellEnd"/>
      <w:r w:rsidRPr="001E6FDC">
        <w:rPr>
          <w:rFonts w:ascii="Times New Roman" w:hAnsi="Times New Roman" w:cs="Times New Roman"/>
        </w:rPr>
        <w:t xml:space="preserve"> муниципального  образования» </w:t>
      </w:r>
      <w:r w:rsidR="00A80E9F" w:rsidRPr="001E6FDC">
        <w:rPr>
          <w:rFonts w:ascii="Times New Roman" w:hAnsi="Times New Roman" w:cs="Times New Roman"/>
        </w:rPr>
        <w:t xml:space="preserve">руководствуясь Уставом  </w:t>
      </w:r>
      <w:proofErr w:type="spellStart"/>
      <w:r w:rsidR="00A80E9F" w:rsidRPr="001E6FDC">
        <w:rPr>
          <w:rFonts w:ascii="Times New Roman" w:hAnsi="Times New Roman" w:cs="Times New Roman"/>
        </w:rPr>
        <w:t>Харайгунского</w:t>
      </w:r>
      <w:proofErr w:type="spellEnd"/>
      <w:r w:rsidR="00A80E9F" w:rsidRPr="001E6FDC">
        <w:rPr>
          <w:rFonts w:ascii="Times New Roman" w:hAnsi="Times New Roman" w:cs="Times New Roman"/>
        </w:rPr>
        <w:t xml:space="preserve"> муниципального образования, </w:t>
      </w:r>
      <w:r w:rsidR="00C46787" w:rsidRPr="001E6FDC">
        <w:rPr>
          <w:rFonts w:ascii="Times New Roman" w:hAnsi="Times New Roman" w:cs="Times New Roman"/>
        </w:rPr>
        <w:t>администрация Харайгунского муниципального образования</w:t>
      </w:r>
      <w:proofErr w:type="gramEnd"/>
    </w:p>
    <w:p w:rsidR="00FE371B" w:rsidRPr="001E6FDC" w:rsidRDefault="00FE371B" w:rsidP="00A80E9F">
      <w:pPr>
        <w:ind w:firstLine="720"/>
        <w:jc w:val="both"/>
        <w:rPr>
          <w:rFonts w:ascii="Times New Roman" w:hAnsi="Times New Roman" w:cs="Times New Roman"/>
        </w:rPr>
      </w:pPr>
    </w:p>
    <w:p w:rsidR="00A80E9F" w:rsidRPr="001E6FDC" w:rsidRDefault="00A80E9F" w:rsidP="00C46787">
      <w:pPr>
        <w:ind w:firstLine="720"/>
        <w:jc w:val="center"/>
        <w:rPr>
          <w:rFonts w:ascii="Times New Roman" w:hAnsi="Times New Roman" w:cs="Times New Roman"/>
          <w:b/>
        </w:rPr>
      </w:pPr>
      <w:r w:rsidRPr="001E6FDC">
        <w:rPr>
          <w:rFonts w:ascii="Times New Roman" w:hAnsi="Times New Roman" w:cs="Times New Roman"/>
          <w:b/>
        </w:rPr>
        <w:t>ПОСТАНОВЛЯЕТ:</w:t>
      </w:r>
    </w:p>
    <w:p w:rsidR="00FE371B" w:rsidRPr="001E6FDC" w:rsidRDefault="00FE371B" w:rsidP="00A80E9F">
      <w:pPr>
        <w:ind w:firstLine="720"/>
        <w:jc w:val="both"/>
        <w:rPr>
          <w:rFonts w:ascii="Times New Roman" w:hAnsi="Times New Roman" w:cs="Times New Roman"/>
        </w:rPr>
      </w:pPr>
    </w:p>
    <w:p w:rsidR="00263F03" w:rsidRPr="001E6FDC" w:rsidRDefault="00263F03" w:rsidP="00263F03">
      <w:pPr>
        <w:ind w:firstLine="720"/>
        <w:jc w:val="both"/>
        <w:rPr>
          <w:rFonts w:ascii="Times New Roman" w:hAnsi="Times New Roman" w:cs="Times New Roman"/>
        </w:rPr>
      </w:pPr>
      <w:bookmarkStart w:id="0" w:name="sub_4"/>
      <w:r w:rsidRPr="001E6FDC">
        <w:rPr>
          <w:rFonts w:ascii="Times New Roman" w:hAnsi="Times New Roman" w:cs="Times New Roman"/>
        </w:rPr>
        <w:t>1. Признат</w:t>
      </w:r>
      <w:r w:rsidR="001E6FDC">
        <w:rPr>
          <w:rFonts w:ascii="Times New Roman" w:hAnsi="Times New Roman" w:cs="Times New Roman"/>
        </w:rPr>
        <w:t>ь утратившим силу П</w:t>
      </w:r>
      <w:r w:rsidRPr="001E6FDC">
        <w:rPr>
          <w:rFonts w:ascii="Times New Roman" w:hAnsi="Times New Roman" w:cs="Times New Roman"/>
        </w:rPr>
        <w:t>остановление от 01.07.2015 № 43  "Об утверждении административного регламента предоставления муниципальной услуги "Предоставление земельных участков в собственность без проведения торгов"</w:t>
      </w:r>
    </w:p>
    <w:p w:rsidR="00263F03" w:rsidRPr="001E6FDC" w:rsidRDefault="00263F03" w:rsidP="00263F03">
      <w:pPr>
        <w:ind w:firstLine="720"/>
        <w:jc w:val="both"/>
        <w:rPr>
          <w:rFonts w:ascii="Times New Roman" w:hAnsi="Times New Roman" w:cs="Times New Roman"/>
        </w:rPr>
      </w:pPr>
      <w:r w:rsidRPr="001E6FDC">
        <w:rPr>
          <w:rFonts w:ascii="Times New Roman" w:hAnsi="Times New Roman" w:cs="Times New Roman"/>
        </w:rPr>
        <w:t>2. Утвердить административный регламент предоставления муниципальной услуги "Предоставление земельных участков в собственность без проведения торгов" (прилагается).</w:t>
      </w:r>
    </w:p>
    <w:p w:rsidR="00A80E9F" w:rsidRPr="001E6FDC" w:rsidRDefault="00263F03" w:rsidP="00A80E9F">
      <w:pPr>
        <w:ind w:firstLine="720"/>
        <w:jc w:val="both"/>
        <w:rPr>
          <w:rFonts w:ascii="Times New Roman" w:hAnsi="Times New Roman" w:cs="Times New Roman"/>
        </w:rPr>
      </w:pPr>
      <w:r w:rsidRPr="001E6FDC">
        <w:rPr>
          <w:rFonts w:ascii="Times New Roman" w:hAnsi="Times New Roman" w:cs="Times New Roman"/>
        </w:rPr>
        <w:t>3</w:t>
      </w:r>
      <w:bookmarkEnd w:id="0"/>
      <w:r w:rsidRPr="001E6FDC">
        <w:rPr>
          <w:rFonts w:ascii="Times New Roman" w:hAnsi="Times New Roman" w:cs="Times New Roman"/>
        </w:rPr>
        <w:t xml:space="preserve">. </w:t>
      </w:r>
      <w:r w:rsidR="00A80E9F" w:rsidRPr="001E6FDC">
        <w:rPr>
          <w:rFonts w:ascii="Times New Roman" w:hAnsi="Times New Roman" w:cs="Times New Roman"/>
        </w:rPr>
        <w:t xml:space="preserve">Настоящее постановление опубликовать </w:t>
      </w:r>
      <w:r w:rsidR="00FE371B" w:rsidRPr="001E6FDC">
        <w:rPr>
          <w:rFonts w:ascii="Times New Roman" w:hAnsi="Times New Roman" w:cs="Times New Roman"/>
        </w:rPr>
        <w:t>в периодическом печатном издании «Вестник Харайгунского муниципального образования»</w:t>
      </w:r>
      <w:r w:rsidR="00C46787" w:rsidRPr="001E6FDC">
        <w:rPr>
          <w:rFonts w:ascii="Times New Roman" w:hAnsi="Times New Roman" w:cs="Times New Roman"/>
        </w:rPr>
        <w:t xml:space="preserve">, на официальном сайте администрации </w:t>
      </w:r>
      <w:proofErr w:type="spellStart"/>
      <w:r w:rsidR="00C46787" w:rsidRPr="001E6FDC">
        <w:rPr>
          <w:rFonts w:ascii="Times New Roman" w:hAnsi="Times New Roman" w:cs="Times New Roman"/>
        </w:rPr>
        <w:t>Харайгунского</w:t>
      </w:r>
      <w:proofErr w:type="spellEnd"/>
      <w:r w:rsidR="00C46787" w:rsidRPr="001E6FDC">
        <w:rPr>
          <w:rFonts w:ascii="Times New Roman" w:hAnsi="Times New Roman" w:cs="Times New Roman"/>
        </w:rPr>
        <w:t xml:space="preserve"> муниципального образования </w:t>
      </w:r>
      <w:proofErr w:type="spellStart"/>
      <w:r w:rsidR="00C46787" w:rsidRPr="001E6FDC">
        <w:rPr>
          <w:rFonts w:ascii="Times New Roman" w:hAnsi="Times New Roman" w:cs="Times New Roman"/>
        </w:rPr>
        <w:t>харайгун.рф</w:t>
      </w:r>
      <w:proofErr w:type="spellEnd"/>
      <w:r w:rsidR="00C46787" w:rsidRPr="001E6FDC">
        <w:rPr>
          <w:rFonts w:ascii="Times New Roman" w:hAnsi="Times New Roman" w:cs="Times New Roman"/>
        </w:rPr>
        <w:t>.</w:t>
      </w:r>
    </w:p>
    <w:p w:rsidR="00263F03" w:rsidRPr="001E6FDC" w:rsidRDefault="00263F03" w:rsidP="00A80E9F">
      <w:pPr>
        <w:ind w:firstLine="720"/>
        <w:jc w:val="both"/>
        <w:rPr>
          <w:rFonts w:ascii="Times New Roman" w:hAnsi="Times New Roman" w:cs="Times New Roman"/>
        </w:rPr>
      </w:pPr>
      <w:r w:rsidRPr="001E6FDC">
        <w:rPr>
          <w:rFonts w:ascii="Times New Roman" w:hAnsi="Times New Roman" w:cs="Times New Roman"/>
        </w:rPr>
        <w:t>4. Настоящее постановление вступает в силу со дня его официального опубликования (обнародования).</w:t>
      </w:r>
    </w:p>
    <w:p w:rsidR="00A80E9F" w:rsidRPr="001E6FDC" w:rsidRDefault="00263F03" w:rsidP="00A80E9F">
      <w:pPr>
        <w:ind w:firstLine="720"/>
        <w:jc w:val="both"/>
        <w:rPr>
          <w:rFonts w:ascii="Times New Roman" w:hAnsi="Times New Roman" w:cs="Times New Roman"/>
        </w:rPr>
      </w:pPr>
      <w:r w:rsidRPr="001E6FDC">
        <w:rPr>
          <w:rFonts w:ascii="Times New Roman" w:hAnsi="Times New Roman" w:cs="Times New Roman"/>
        </w:rPr>
        <w:t>5</w:t>
      </w:r>
      <w:r w:rsidR="00A80E9F" w:rsidRPr="001E6FDC">
        <w:rPr>
          <w:rFonts w:ascii="Times New Roman" w:hAnsi="Times New Roman" w:cs="Times New Roman"/>
        </w:rPr>
        <w:t>.</w:t>
      </w:r>
      <w:r w:rsidRPr="001E6FDC">
        <w:rPr>
          <w:rFonts w:ascii="Times New Roman" w:hAnsi="Times New Roman" w:cs="Times New Roman"/>
        </w:rPr>
        <w:t xml:space="preserve"> </w:t>
      </w:r>
      <w:r w:rsidR="00394E61" w:rsidRPr="001E6FDC">
        <w:rPr>
          <w:rFonts w:ascii="Times New Roman" w:hAnsi="Times New Roman" w:cs="Times New Roman"/>
        </w:rPr>
        <w:t xml:space="preserve"> </w:t>
      </w:r>
      <w:proofErr w:type="gramStart"/>
      <w:r w:rsidR="00A80E9F" w:rsidRPr="001E6FDC">
        <w:rPr>
          <w:rFonts w:ascii="Times New Roman" w:hAnsi="Times New Roman" w:cs="Times New Roman"/>
        </w:rPr>
        <w:t>Контроль за</w:t>
      </w:r>
      <w:proofErr w:type="gramEnd"/>
      <w:r w:rsidR="00A80E9F" w:rsidRPr="001E6FDC">
        <w:rPr>
          <w:rFonts w:ascii="Times New Roman" w:hAnsi="Times New Roman" w:cs="Times New Roman"/>
        </w:rPr>
        <w:t xml:space="preserve"> выполнением настоящего постановления оставляю за собой.</w:t>
      </w:r>
    </w:p>
    <w:p w:rsidR="00A80E9F" w:rsidRPr="001E6FDC" w:rsidRDefault="00A80E9F" w:rsidP="00A80E9F">
      <w:pPr>
        <w:ind w:firstLine="720"/>
        <w:jc w:val="both"/>
        <w:rPr>
          <w:rFonts w:ascii="Times New Roman" w:hAnsi="Times New Roman" w:cs="Times New Roman"/>
        </w:rPr>
      </w:pPr>
      <w:bookmarkStart w:id="1" w:name="sub_9991"/>
    </w:p>
    <w:p w:rsidR="00A80E9F" w:rsidRPr="001E6FDC" w:rsidRDefault="00A80E9F" w:rsidP="00A80E9F">
      <w:pPr>
        <w:ind w:firstLine="720"/>
        <w:jc w:val="both"/>
        <w:rPr>
          <w:rFonts w:ascii="Times New Roman" w:hAnsi="Times New Roman" w:cs="Times New Roman"/>
        </w:rPr>
      </w:pPr>
    </w:p>
    <w:p w:rsidR="00A80E9F" w:rsidRPr="001E6FDC" w:rsidRDefault="00A80E9F" w:rsidP="00A80E9F">
      <w:pPr>
        <w:ind w:firstLine="720"/>
        <w:jc w:val="both"/>
        <w:rPr>
          <w:rFonts w:ascii="Times New Roman" w:hAnsi="Times New Roman" w:cs="Times New Roman"/>
        </w:rPr>
      </w:pPr>
    </w:p>
    <w:p w:rsidR="00F61B79" w:rsidRDefault="00A80E9F" w:rsidP="00A80E9F">
      <w:pPr>
        <w:tabs>
          <w:tab w:val="left" w:pos="7080"/>
        </w:tabs>
        <w:ind w:firstLine="720"/>
        <w:jc w:val="both"/>
        <w:rPr>
          <w:rFonts w:ascii="Times New Roman" w:hAnsi="Times New Roman" w:cs="Times New Roman"/>
        </w:rPr>
      </w:pPr>
      <w:r w:rsidRPr="001E6FDC">
        <w:rPr>
          <w:rFonts w:ascii="Times New Roman" w:hAnsi="Times New Roman" w:cs="Times New Roman"/>
        </w:rPr>
        <w:t xml:space="preserve">Глава </w:t>
      </w:r>
      <w:proofErr w:type="spellStart"/>
      <w:r w:rsidRPr="001E6FDC">
        <w:rPr>
          <w:rFonts w:ascii="Times New Roman" w:hAnsi="Times New Roman" w:cs="Times New Roman"/>
        </w:rPr>
        <w:t>Харайгунского</w:t>
      </w:r>
      <w:proofErr w:type="spellEnd"/>
    </w:p>
    <w:p w:rsidR="00A80E9F" w:rsidRPr="001E6FDC" w:rsidRDefault="00F61B79" w:rsidP="00A80E9F">
      <w:pPr>
        <w:tabs>
          <w:tab w:val="left" w:pos="7080"/>
        </w:tabs>
        <w:ind w:firstLine="720"/>
        <w:jc w:val="both"/>
        <w:rPr>
          <w:rFonts w:ascii="Times New Roman" w:hAnsi="Times New Roman" w:cs="Times New Roman"/>
        </w:rPr>
      </w:pPr>
      <w:r>
        <w:rPr>
          <w:rFonts w:ascii="Times New Roman" w:hAnsi="Times New Roman" w:cs="Times New Roman"/>
        </w:rPr>
        <w:t xml:space="preserve">муниципального образования:                                                           </w:t>
      </w:r>
      <w:r w:rsidR="007B209F" w:rsidRPr="001E6FDC">
        <w:rPr>
          <w:rFonts w:ascii="Times New Roman" w:hAnsi="Times New Roman" w:cs="Times New Roman"/>
        </w:rPr>
        <w:t>Л.Н. Синицына</w:t>
      </w:r>
    </w:p>
    <w:p w:rsidR="00A80E9F" w:rsidRPr="001E6FDC" w:rsidRDefault="00A80E9F" w:rsidP="00A80E9F">
      <w:pPr>
        <w:jc w:val="both"/>
        <w:rPr>
          <w:rFonts w:ascii="Times New Roman" w:hAnsi="Times New Roman" w:cs="Times New Roman"/>
        </w:rPr>
      </w:pPr>
    </w:p>
    <w:p w:rsidR="00C46787" w:rsidRDefault="00C46787" w:rsidP="00A80E9F">
      <w:pPr>
        <w:jc w:val="both"/>
        <w:rPr>
          <w:rFonts w:ascii="Times New Roman" w:hAnsi="Times New Roman" w:cs="Times New Roman"/>
        </w:rPr>
      </w:pPr>
    </w:p>
    <w:p w:rsidR="00F61B79" w:rsidRDefault="00F61B79" w:rsidP="00A80E9F">
      <w:pPr>
        <w:jc w:val="both"/>
        <w:rPr>
          <w:rFonts w:ascii="Times New Roman" w:hAnsi="Times New Roman" w:cs="Times New Roman"/>
        </w:rPr>
      </w:pPr>
    </w:p>
    <w:p w:rsidR="00F61B79" w:rsidRDefault="00F61B79" w:rsidP="00A80E9F">
      <w:pPr>
        <w:jc w:val="both"/>
        <w:rPr>
          <w:rFonts w:ascii="Times New Roman" w:hAnsi="Times New Roman" w:cs="Times New Roman"/>
        </w:rPr>
      </w:pPr>
    </w:p>
    <w:p w:rsidR="00F61B79" w:rsidRDefault="00F61B79" w:rsidP="00A80E9F">
      <w:pPr>
        <w:jc w:val="both"/>
        <w:rPr>
          <w:rFonts w:ascii="Times New Roman" w:hAnsi="Times New Roman" w:cs="Times New Roman"/>
        </w:rPr>
      </w:pPr>
    </w:p>
    <w:p w:rsidR="00F61B79" w:rsidRDefault="00F61B79" w:rsidP="00A80E9F">
      <w:pPr>
        <w:jc w:val="both"/>
        <w:rPr>
          <w:rFonts w:ascii="Times New Roman" w:hAnsi="Times New Roman" w:cs="Times New Roman"/>
        </w:rPr>
      </w:pPr>
    </w:p>
    <w:p w:rsidR="00F61B79" w:rsidRDefault="00F61B79" w:rsidP="00A80E9F">
      <w:pPr>
        <w:jc w:val="both"/>
        <w:rPr>
          <w:rFonts w:ascii="Times New Roman" w:hAnsi="Times New Roman" w:cs="Times New Roman"/>
        </w:rPr>
      </w:pPr>
    </w:p>
    <w:p w:rsidR="00F61B79" w:rsidRDefault="00F61B79" w:rsidP="00A80E9F">
      <w:pPr>
        <w:jc w:val="both"/>
        <w:rPr>
          <w:rFonts w:ascii="Times New Roman" w:hAnsi="Times New Roman" w:cs="Times New Roman"/>
        </w:rPr>
      </w:pPr>
    </w:p>
    <w:p w:rsidR="00F61B79" w:rsidRDefault="00F61B79" w:rsidP="00A80E9F">
      <w:pPr>
        <w:jc w:val="both"/>
        <w:rPr>
          <w:rFonts w:ascii="Times New Roman" w:hAnsi="Times New Roman" w:cs="Times New Roman"/>
        </w:rPr>
      </w:pPr>
    </w:p>
    <w:p w:rsidR="00F61B79" w:rsidRDefault="00F61B79" w:rsidP="00A80E9F">
      <w:pPr>
        <w:jc w:val="both"/>
        <w:rPr>
          <w:rFonts w:ascii="Times New Roman" w:hAnsi="Times New Roman" w:cs="Times New Roman"/>
        </w:rPr>
      </w:pPr>
    </w:p>
    <w:p w:rsidR="00F61B79" w:rsidRDefault="00F61B79" w:rsidP="00A80E9F">
      <w:pPr>
        <w:jc w:val="both"/>
        <w:rPr>
          <w:rFonts w:ascii="Times New Roman" w:hAnsi="Times New Roman" w:cs="Times New Roman"/>
        </w:rPr>
      </w:pPr>
    </w:p>
    <w:p w:rsidR="00F61B79" w:rsidRPr="001E6FDC" w:rsidRDefault="00F61B79" w:rsidP="00A80E9F">
      <w:pPr>
        <w:jc w:val="both"/>
        <w:rPr>
          <w:rFonts w:ascii="Times New Roman" w:hAnsi="Times New Roman" w:cs="Times New Roman"/>
        </w:rPr>
      </w:pPr>
    </w:p>
    <w:p w:rsidR="00394E61" w:rsidRPr="001E6FDC" w:rsidRDefault="00394E61" w:rsidP="00A80E9F">
      <w:pPr>
        <w:ind w:firstLine="720"/>
        <w:jc w:val="right"/>
        <w:rPr>
          <w:rFonts w:ascii="Times New Roman" w:hAnsi="Times New Roman" w:cs="Times New Roman"/>
        </w:rPr>
      </w:pPr>
    </w:p>
    <w:p w:rsidR="00A80E9F" w:rsidRPr="001E6FDC" w:rsidRDefault="001E6FDC" w:rsidP="00A80E9F">
      <w:pPr>
        <w:ind w:firstLine="720"/>
        <w:jc w:val="right"/>
        <w:rPr>
          <w:rFonts w:ascii="Times New Roman" w:hAnsi="Times New Roman" w:cs="Times New Roman"/>
        </w:rPr>
      </w:pPr>
      <w:r w:rsidRPr="001E6FDC">
        <w:rPr>
          <w:rFonts w:ascii="Times New Roman" w:hAnsi="Times New Roman" w:cs="Times New Roman"/>
        </w:rPr>
        <w:lastRenderedPageBreak/>
        <w:t xml:space="preserve">Приложение № 1 </w:t>
      </w:r>
    </w:p>
    <w:p w:rsidR="00A80E9F" w:rsidRPr="001E6FDC" w:rsidRDefault="0023287E" w:rsidP="00A80E9F">
      <w:pPr>
        <w:ind w:firstLine="720"/>
        <w:jc w:val="right"/>
        <w:rPr>
          <w:rFonts w:ascii="Times New Roman" w:hAnsi="Times New Roman" w:cs="Times New Roman"/>
        </w:rPr>
      </w:pPr>
      <w:r>
        <w:rPr>
          <w:rFonts w:ascii="Times New Roman" w:hAnsi="Times New Roman" w:cs="Times New Roman"/>
        </w:rPr>
        <w:t>к постановлению</w:t>
      </w:r>
      <w:r w:rsidR="00A80E9F" w:rsidRPr="001E6FDC">
        <w:rPr>
          <w:rFonts w:ascii="Times New Roman" w:hAnsi="Times New Roman" w:cs="Times New Roman"/>
        </w:rPr>
        <w:t xml:space="preserve"> главы администрации </w:t>
      </w:r>
    </w:p>
    <w:p w:rsidR="00A80E9F" w:rsidRPr="001E6FDC" w:rsidRDefault="00A80E9F" w:rsidP="00A80E9F">
      <w:pPr>
        <w:ind w:firstLine="720"/>
        <w:jc w:val="right"/>
        <w:rPr>
          <w:rFonts w:ascii="Times New Roman" w:hAnsi="Times New Roman" w:cs="Times New Roman"/>
        </w:rPr>
      </w:pPr>
      <w:r w:rsidRPr="001E6FDC">
        <w:rPr>
          <w:rFonts w:ascii="Times New Roman" w:hAnsi="Times New Roman" w:cs="Times New Roman"/>
        </w:rPr>
        <w:t>Харайгунского муниципального образования</w:t>
      </w:r>
    </w:p>
    <w:p w:rsidR="00C46787" w:rsidRPr="001E6FDC" w:rsidRDefault="00C46787" w:rsidP="00A80E9F">
      <w:pPr>
        <w:ind w:firstLine="720"/>
        <w:jc w:val="right"/>
        <w:rPr>
          <w:rFonts w:ascii="Times New Roman" w:hAnsi="Times New Roman" w:cs="Times New Roman"/>
        </w:rPr>
      </w:pPr>
      <w:r w:rsidRPr="001E6FDC">
        <w:rPr>
          <w:rFonts w:ascii="Times New Roman" w:hAnsi="Times New Roman" w:cs="Times New Roman"/>
        </w:rPr>
        <w:t xml:space="preserve">от </w:t>
      </w:r>
      <w:r w:rsidR="00F61B79">
        <w:rPr>
          <w:rFonts w:ascii="Times New Roman" w:hAnsi="Times New Roman" w:cs="Times New Roman"/>
        </w:rPr>
        <w:t xml:space="preserve">31.01.2023 </w:t>
      </w:r>
      <w:r w:rsidRPr="001E6FDC">
        <w:rPr>
          <w:rFonts w:ascii="Times New Roman" w:hAnsi="Times New Roman" w:cs="Times New Roman"/>
        </w:rPr>
        <w:t xml:space="preserve"> г. №</w:t>
      </w:r>
      <w:r w:rsidR="00F61B79">
        <w:rPr>
          <w:rFonts w:ascii="Times New Roman" w:hAnsi="Times New Roman" w:cs="Times New Roman"/>
        </w:rPr>
        <w:t xml:space="preserve"> 2</w:t>
      </w:r>
      <w:r w:rsidR="00C90D46">
        <w:rPr>
          <w:rFonts w:ascii="Times New Roman" w:hAnsi="Times New Roman" w:cs="Times New Roman"/>
        </w:rPr>
        <w:t>2</w:t>
      </w:r>
      <w:r w:rsidRPr="001E6FDC">
        <w:rPr>
          <w:rFonts w:ascii="Times New Roman" w:hAnsi="Times New Roman" w:cs="Times New Roman"/>
        </w:rPr>
        <w:t xml:space="preserve"> </w:t>
      </w:r>
    </w:p>
    <w:p w:rsidR="00A80E9F" w:rsidRPr="001E6FDC" w:rsidRDefault="00A80E9F" w:rsidP="00A80E9F">
      <w:pPr>
        <w:ind w:firstLine="720"/>
        <w:jc w:val="both"/>
        <w:rPr>
          <w:rFonts w:ascii="Times New Roman" w:hAnsi="Times New Roman" w:cs="Times New Roman"/>
        </w:rPr>
      </w:pPr>
    </w:p>
    <w:p w:rsidR="001E6FDC" w:rsidRPr="001E6FDC" w:rsidRDefault="001E6FDC" w:rsidP="001E6FDC">
      <w:pPr>
        <w:ind w:firstLine="720"/>
        <w:jc w:val="center"/>
        <w:rPr>
          <w:rFonts w:ascii="Times New Roman" w:hAnsi="Times New Roman" w:cs="Times New Roman"/>
          <w:b/>
          <w:bCs/>
        </w:rPr>
      </w:pPr>
      <w:r w:rsidRPr="001E6FDC">
        <w:rPr>
          <w:rFonts w:ascii="Times New Roman" w:hAnsi="Times New Roman" w:cs="Times New Roman"/>
          <w:b/>
          <w:bCs/>
        </w:rPr>
        <w:t>АДМИНИСТРАТИВНЫЙ РЕГЛАМЕНТ ПРЕДОСТАВЛЕНИЯ МУНИЦИПАЛЬНОЙ УСЛУГИ "ПРЕДОСТАВЛЕНИЕ ЗЕМЕЛЬНЫХ УЧАСТКОВ В СОБСТВЕННОСТЬ БЕЗ ПРОВЕДЕНИЯ ТОРГОВ"</w:t>
      </w:r>
    </w:p>
    <w:p w:rsidR="001E6FDC" w:rsidRPr="001E6FDC" w:rsidRDefault="001E6FDC" w:rsidP="001E6FDC">
      <w:pPr>
        <w:ind w:firstLine="720"/>
        <w:jc w:val="both"/>
        <w:rPr>
          <w:rFonts w:ascii="Times New Roman" w:hAnsi="Times New Roman" w:cs="Times New Roman"/>
        </w:rPr>
      </w:pP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РАЗДЕЛ I. ОБЩИЕ ПОЛОЖЕНИЯ</w:t>
      </w: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Глава 1. Предмет регулирования административного регламента</w:t>
      </w:r>
    </w:p>
    <w:p w:rsidR="001E6FDC" w:rsidRPr="001E6FDC" w:rsidRDefault="001E6FDC" w:rsidP="001E6FDC">
      <w:pPr>
        <w:ind w:firstLine="720"/>
        <w:jc w:val="both"/>
        <w:rPr>
          <w:rFonts w:ascii="Times New Roman" w:hAnsi="Times New Roman" w:cs="Times New Roman"/>
        </w:rPr>
      </w:pP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1. </w:t>
      </w:r>
      <w:proofErr w:type="gramStart"/>
      <w:r w:rsidRPr="001E6FDC">
        <w:rPr>
          <w:rFonts w:ascii="Times New Roman" w:hAnsi="Times New Roman" w:cs="Times New Roman"/>
        </w:rPr>
        <w:t xml:space="preserve">Настоящий административный регламент устанавливает порядок и стандарт предоставления муниципальной услуги "Предоставление земельных участков в собственность без проведения торгов", в том числе порядок взаимодействия администрации </w:t>
      </w:r>
      <w:proofErr w:type="spellStart"/>
      <w:r>
        <w:rPr>
          <w:rFonts w:ascii="Times New Roman" w:hAnsi="Times New Roman" w:cs="Times New Roman"/>
        </w:rPr>
        <w:t>Харайгунского</w:t>
      </w:r>
      <w:proofErr w:type="spellEnd"/>
      <w:r>
        <w:rPr>
          <w:rFonts w:ascii="Times New Roman" w:hAnsi="Times New Roman" w:cs="Times New Roman"/>
        </w:rPr>
        <w:t xml:space="preserve"> муниципального образования</w:t>
      </w:r>
      <w:r w:rsidRPr="001E6FDC">
        <w:rPr>
          <w:rFonts w:ascii="Times New Roman" w:hAnsi="Times New Roman" w:cs="Times New Roman"/>
        </w:rPr>
        <w:t xml:space="preserve"> (далее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w:t>
      </w:r>
      <w:proofErr w:type="gramEnd"/>
      <w:r w:rsidRPr="001E6FDC">
        <w:rPr>
          <w:rFonts w:ascii="Times New Roman" w:hAnsi="Times New Roman" w:cs="Times New Roman"/>
        </w:rPr>
        <w:t xml:space="preserve"> </w:t>
      </w:r>
      <w:proofErr w:type="gramStart"/>
      <w:r w:rsidRPr="001E6FDC">
        <w:rPr>
          <w:rFonts w:ascii="Times New Roman" w:hAnsi="Times New Roman" w:cs="Times New Roman"/>
        </w:rPr>
        <w:t>предоставлении</w:t>
      </w:r>
      <w:proofErr w:type="gramEnd"/>
      <w:r w:rsidRPr="001E6FDC">
        <w:rPr>
          <w:rFonts w:ascii="Times New Roman" w:hAnsi="Times New Roman" w:cs="Times New Roman"/>
        </w:rPr>
        <w:t xml:space="preserve"> в собственность земельных участков, находящихся в муниципальной собственности </w:t>
      </w:r>
      <w:proofErr w:type="spellStart"/>
      <w:r>
        <w:rPr>
          <w:rFonts w:ascii="Times New Roman" w:hAnsi="Times New Roman" w:cs="Times New Roman"/>
        </w:rPr>
        <w:t>Харайгунского</w:t>
      </w:r>
      <w:proofErr w:type="spellEnd"/>
      <w:r>
        <w:rPr>
          <w:rFonts w:ascii="Times New Roman" w:hAnsi="Times New Roman" w:cs="Times New Roman"/>
        </w:rPr>
        <w:t xml:space="preserve"> муниципального образования</w:t>
      </w:r>
      <w:r w:rsidRPr="001E6FDC">
        <w:rPr>
          <w:rFonts w:ascii="Times New Roman" w:hAnsi="Times New Roman" w:cs="Times New Roman"/>
        </w:rPr>
        <w:t xml:space="preserve"> (далее - земельные участки)</w:t>
      </w: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1E6FDC" w:rsidRPr="001E6FDC" w:rsidRDefault="001E6FDC" w:rsidP="001E6FDC">
      <w:pPr>
        <w:ind w:firstLine="720"/>
        <w:jc w:val="both"/>
        <w:rPr>
          <w:rFonts w:ascii="Times New Roman" w:hAnsi="Times New Roman" w:cs="Times New Roman"/>
        </w:rPr>
      </w:pP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Глава 2. Круг заявителей</w:t>
      </w:r>
    </w:p>
    <w:p w:rsidR="001E6FDC" w:rsidRPr="001E6FDC" w:rsidRDefault="001E6FDC" w:rsidP="001E6FDC">
      <w:pPr>
        <w:ind w:firstLine="720"/>
        <w:jc w:val="both"/>
        <w:rPr>
          <w:rFonts w:ascii="Times New Roman" w:hAnsi="Times New Roman" w:cs="Times New Roman"/>
        </w:rPr>
      </w:pP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3. Заявителями на предоставление муниципальной услуги являются физические лица и юридические лица, обратившиеся за приобретением в собственность земельных участков, в случаях, указанных в подпунктах 3, 7-9 пункта 2 статьи 393 Земельного кодекса Российской Федерации:</w:t>
      </w: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1) член садоводческого некоммерческого товарищества или огороднического некоммерческого товарищества;</w:t>
      </w: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2) юридическое лицо, использующее земельный участок на праве постоянного (бессрочного) пользования;</w:t>
      </w:r>
    </w:p>
    <w:p w:rsidR="001E6FDC" w:rsidRPr="001E6FDC" w:rsidRDefault="001E6FDC" w:rsidP="001E6FDC">
      <w:pPr>
        <w:ind w:firstLine="720"/>
        <w:jc w:val="both"/>
        <w:rPr>
          <w:rFonts w:ascii="Times New Roman" w:hAnsi="Times New Roman" w:cs="Times New Roman"/>
        </w:rPr>
      </w:pPr>
      <w:proofErr w:type="gramStart"/>
      <w:r w:rsidRPr="001E6FDC">
        <w:rPr>
          <w:rFonts w:ascii="Times New Roman" w:hAnsi="Times New Roman" w:cs="Times New Roman"/>
        </w:rPr>
        <w:t xml:space="preserve">3) крестьянское (фермерское) хозяйство или сельскохозяйственная организация, использующие земельный участок, находящийся в муниципальной собственности </w:t>
      </w:r>
      <w:proofErr w:type="spellStart"/>
      <w:r w:rsidR="004B7353">
        <w:rPr>
          <w:rFonts w:ascii="Times New Roman" w:hAnsi="Times New Roman" w:cs="Times New Roman"/>
        </w:rPr>
        <w:t>Харайгунского</w:t>
      </w:r>
      <w:proofErr w:type="spellEnd"/>
      <w:r w:rsidR="004B7353">
        <w:rPr>
          <w:rFonts w:ascii="Times New Roman" w:hAnsi="Times New Roman" w:cs="Times New Roman"/>
        </w:rPr>
        <w:t xml:space="preserve"> муниципального образования</w:t>
      </w:r>
      <w:r w:rsidRPr="001E6FDC">
        <w:rPr>
          <w:rFonts w:ascii="Times New Roman" w:hAnsi="Times New Roman" w:cs="Times New Roman"/>
        </w:rPr>
        <w:t xml:space="preserve"> и выделенный в счет земельных долей, находящихся в муниципальной собственности </w:t>
      </w:r>
      <w:proofErr w:type="spellStart"/>
      <w:r w:rsidR="004B7353">
        <w:rPr>
          <w:rFonts w:ascii="Times New Roman" w:hAnsi="Times New Roman" w:cs="Times New Roman"/>
        </w:rPr>
        <w:t>Харайгунского</w:t>
      </w:r>
      <w:proofErr w:type="spellEnd"/>
      <w:r w:rsidR="004B7353">
        <w:rPr>
          <w:rFonts w:ascii="Times New Roman" w:hAnsi="Times New Roman" w:cs="Times New Roman"/>
        </w:rPr>
        <w:t xml:space="preserve"> муниципального образования.</w:t>
      </w:r>
      <w:proofErr w:type="gramEnd"/>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4) гражданин или юридическое лицо, являющиеся арендаторами земельного участка, предназначенного для ведения сельскохозяйственного производства.</w:t>
      </w: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4. Лица, указанные в пункте 3 настоящего административного регламента, далее именуются заявителями.</w:t>
      </w: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От имени заявителя за предоставлением муниципальной услуги может обратиться его уполномоченный представитель (далее - представитель).</w:t>
      </w:r>
    </w:p>
    <w:p w:rsidR="001E6FDC" w:rsidRPr="001E6FDC" w:rsidRDefault="001E6FDC" w:rsidP="001E6FDC">
      <w:pPr>
        <w:ind w:firstLine="720"/>
        <w:jc w:val="both"/>
        <w:rPr>
          <w:rFonts w:ascii="Times New Roman" w:hAnsi="Times New Roman" w:cs="Times New Roman"/>
        </w:rPr>
      </w:pP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Глава 3. Требования к порядку информирования о предоставлении муниципальной услуги</w:t>
      </w: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5. Для получения информации по вопросам предоставления муниципальной услуги и о ходе предоставления муниципальной услуги заявитель обращается в администрацию.</w:t>
      </w: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 xml:space="preserve">6. Информация по вопросам предоставления муниципальной услуги </w:t>
      </w:r>
      <w:r w:rsidRPr="001E6FDC">
        <w:rPr>
          <w:rFonts w:ascii="Times New Roman" w:hAnsi="Times New Roman" w:cs="Times New Roman"/>
        </w:rPr>
        <w:lastRenderedPageBreak/>
        <w:t>предоставляется:</w:t>
      </w: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при личном контакте с заявителем или его представителем;</w:t>
      </w: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 xml:space="preserve">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w:t>
      </w:r>
      <w:proofErr w:type="spellStart"/>
      <w:r>
        <w:rPr>
          <w:rFonts w:ascii="Times New Roman" w:hAnsi="Times New Roman" w:cs="Times New Roman"/>
        </w:rPr>
        <w:t>харайгун</w:t>
      </w:r>
      <w:proofErr w:type="gramStart"/>
      <w:r>
        <w:rPr>
          <w:rFonts w:ascii="Times New Roman" w:hAnsi="Times New Roman" w:cs="Times New Roman"/>
        </w:rPr>
        <w:t>.р</w:t>
      </w:r>
      <w:proofErr w:type="gramEnd"/>
      <w:r>
        <w:rPr>
          <w:rFonts w:ascii="Times New Roman" w:hAnsi="Times New Roman" w:cs="Times New Roman"/>
        </w:rPr>
        <w:t>ф</w:t>
      </w:r>
      <w:proofErr w:type="spellEnd"/>
      <w:r w:rsidRPr="001E6FDC">
        <w:rPr>
          <w:rFonts w:ascii="Times New Roman" w:hAnsi="Times New Roman" w:cs="Times New Roman"/>
        </w:rPr>
        <w:t xml:space="preserve"> (далее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admharaigyn@mail.ru (далее - электронная почта администрации);</w:t>
      </w: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письменно в случае письменного обращения заявителя или его представителя.</w:t>
      </w: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Информация о ходе предоставления муниципальной услуги предоставляется:</w:t>
      </w: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при личном контакте с заявителем или его представителем;</w:t>
      </w: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с использованием средств телефонной связи, через официальный сайт администрации, по электронной почте администрации;</w:t>
      </w: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письменно в случае письменного обращения заявителя или его представителя.</w:t>
      </w: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7. Информация о ходе предоставления муниципальной услуги предоставляется:</w:t>
      </w: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1) при личном контакте с заявителем или его представителем;</w:t>
      </w: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2) с использованием средств телефонной связи, через официальный сайт администрации, по электронной почте администрации;</w:t>
      </w: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3) письменно в случае письменного обращения заявителя или его представителя.</w:t>
      </w: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8.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2) о порядке предоставления муниципальной услуги и ходе предоставления муниципальной услуги;</w:t>
      </w: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3) о перечне документов, необходимых для предоставления муниципальной услуги;</w:t>
      </w: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4) о времени приема документов, необходимых для предоставления муниципальной услуги;</w:t>
      </w: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5) о сроке предоставления муниципальной услуги;</w:t>
      </w: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6) об основаниях отказа в приеме документов, необходимых для предоставления муниципальной услуги;</w:t>
      </w: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7) об основаниях отказа в предоставлении муниципальной услуги;</w:t>
      </w: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8) о порядке обжалования решений и действий (бездействия), принимаемых (совершаемых) в рамках предоставления муниципальной услуги.</w:t>
      </w: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1) актуальность;</w:t>
      </w: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2) своевременность;</w:t>
      </w: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3) четкость и доступность в изложении информации;</w:t>
      </w: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4) полнота информации;</w:t>
      </w: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5) соответствие информации требованиям законодательства.</w:t>
      </w: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 xml:space="preserve">11.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w:t>
      </w:r>
      <w:r w:rsidRPr="001E6FDC">
        <w:rPr>
          <w:rFonts w:ascii="Times New Roman" w:hAnsi="Times New Roman" w:cs="Times New Roman"/>
        </w:rPr>
        <w:lastRenderedPageBreak/>
        <w:t>лицом администрации по телефону.</w:t>
      </w: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13.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w:t>
      </w: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 xml:space="preserve">Прием заявителей главой администрации проводится по предварительной записи, которая осуществляется по телефону </w:t>
      </w:r>
      <w:r w:rsidR="00170FEF">
        <w:rPr>
          <w:rFonts w:ascii="Times New Roman" w:hAnsi="Times New Roman" w:cs="Times New Roman"/>
        </w:rPr>
        <w:t>89500790071.</w:t>
      </w: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14. Обращения заявителей или их представителей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Днем регистрации обращения является день его поступления в администрацию.</w:t>
      </w: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Ответ на обращение, поступившее в администрацию в письменной форме, направляется по почтовому адресу, указанному в данном обращении.</w:t>
      </w: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15. Информация о месте нахождения и графике работы администрации, контактные телефоны, адрес официального сайта администрации 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1) на официальном сайте администрации;</w:t>
      </w: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2) на Портале.</w:t>
      </w: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16. На информационных стендах, расположенных в помещениях, занимаемых администрацией, размещается следующая информация:</w:t>
      </w: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3) о перечне документов, необходимых для предоставления муниципальной услуги;</w:t>
      </w: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4) о времени приема документов, необходимых для предоставления муниципальной услуги;</w:t>
      </w: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5) о сроке предоставления муниципальной услуги;</w:t>
      </w: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6) об основаниях отказа в приеме документов, необходимых для предоставления муниципальной услуги;</w:t>
      </w: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7) об основаниях отказа в предоставлении муниципальной услуги;</w:t>
      </w: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 xml:space="preserve">8) о порядке обжалования решений и действий (бездействия), принимаемых </w:t>
      </w:r>
      <w:r w:rsidRPr="001E6FDC">
        <w:rPr>
          <w:rFonts w:ascii="Times New Roman" w:hAnsi="Times New Roman" w:cs="Times New Roman"/>
        </w:rPr>
        <w:lastRenderedPageBreak/>
        <w:t>(совершаемых) в рамках предоставления муниципальной услуги;</w:t>
      </w: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9) извлечения из законодательных и иных нормативных правовых актов, содержащих нормы, регулирующие предоставление муниципальной услуги;</w:t>
      </w: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10) текст настоящего административного регламента.</w:t>
      </w:r>
    </w:p>
    <w:p w:rsidR="001E6FDC" w:rsidRPr="001E6FDC" w:rsidRDefault="001E6FDC" w:rsidP="001E6FDC">
      <w:pPr>
        <w:ind w:firstLine="720"/>
        <w:jc w:val="both"/>
        <w:rPr>
          <w:rFonts w:ascii="Times New Roman" w:hAnsi="Times New Roman" w:cs="Times New Roman"/>
        </w:rPr>
      </w:pP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РАЗДЕЛ II. СТАНДАРТ ПРЕДОСТАВЛЕНИЯ МУНИЦИПАЛЬНОЙ УСЛУГИ</w:t>
      </w:r>
    </w:p>
    <w:p w:rsidR="001E6FDC" w:rsidRPr="001E6FDC" w:rsidRDefault="001E6FDC" w:rsidP="001E6FDC">
      <w:pPr>
        <w:ind w:firstLine="720"/>
        <w:jc w:val="both"/>
        <w:rPr>
          <w:rFonts w:ascii="Times New Roman" w:hAnsi="Times New Roman" w:cs="Times New Roman"/>
        </w:rPr>
      </w:pP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Глава 4. Наименование муниципальной услуги</w:t>
      </w:r>
    </w:p>
    <w:p w:rsidR="001E6FDC" w:rsidRPr="001E6FDC" w:rsidRDefault="001E6FDC" w:rsidP="001E6FDC">
      <w:pPr>
        <w:ind w:firstLine="720"/>
        <w:jc w:val="both"/>
        <w:rPr>
          <w:rFonts w:ascii="Times New Roman" w:hAnsi="Times New Roman" w:cs="Times New Roman"/>
        </w:rPr>
      </w:pP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17. Под муниципальной услугой в настоящем административном регламенте понимается предоставление земельных у</w:t>
      </w:r>
      <w:r w:rsidR="00170FEF">
        <w:rPr>
          <w:rFonts w:ascii="Times New Roman" w:hAnsi="Times New Roman" w:cs="Times New Roman"/>
        </w:rPr>
        <w:t>частков в собственность</w:t>
      </w:r>
      <w:r w:rsidRPr="001E6FDC">
        <w:rPr>
          <w:rFonts w:ascii="Times New Roman" w:hAnsi="Times New Roman" w:cs="Times New Roman"/>
        </w:rPr>
        <w:t xml:space="preserve"> без проведения торгов.</w:t>
      </w:r>
    </w:p>
    <w:p w:rsidR="001E6FDC" w:rsidRPr="001E6FDC" w:rsidRDefault="001E6FDC" w:rsidP="001E6FDC">
      <w:pPr>
        <w:ind w:firstLine="720"/>
        <w:jc w:val="both"/>
        <w:rPr>
          <w:rFonts w:ascii="Times New Roman" w:hAnsi="Times New Roman" w:cs="Times New Roman"/>
        </w:rPr>
      </w:pP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Глава 5. Наименование органа местного самоуправления, предоставляющего муниципальную услугу</w:t>
      </w:r>
    </w:p>
    <w:p w:rsidR="001E6FDC" w:rsidRPr="001E6FDC" w:rsidRDefault="001E6FDC" w:rsidP="001E6FDC">
      <w:pPr>
        <w:ind w:firstLine="720"/>
        <w:jc w:val="both"/>
        <w:rPr>
          <w:rFonts w:ascii="Times New Roman" w:hAnsi="Times New Roman" w:cs="Times New Roman"/>
        </w:rPr>
      </w:pP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18. Органом местного самоуправления, предоставляющим муниципальную услугу, является администрация.</w:t>
      </w: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19. В предоставлении муниципальной услуги участвуют:</w:t>
      </w: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1) Федеральная служба государственной регистрации, кадастра и картографии или ее территориальный орган;</w:t>
      </w:r>
    </w:p>
    <w:p w:rsidR="001E6FDC" w:rsidRPr="001E6FDC" w:rsidRDefault="00170FEF" w:rsidP="001E6FDC">
      <w:pPr>
        <w:ind w:firstLine="720"/>
        <w:jc w:val="both"/>
        <w:rPr>
          <w:rFonts w:ascii="Times New Roman" w:hAnsi="Times New Roman" w:cs="Times New Roman"/>
        </w:rPr>
      </w:pPr>
      <w:r>
        <w:rPr>
          <w:rFonts w:ascii="Times New Roman" w:hAnsi="Times New Roman" w:cs="Times New Roman"/>
        </w:rPr>
        <w:t>2</w:t>
      </w:r>
      <w:r w:rsidR="001E6FDC" w:rsidRPr="001E6FDC">
        <w:rPr>
          <w:rFonts w:ascii="Times New Roman" w:hAnsi="Times New Roman" w:cs="Times New Roman"/>
        </w:rPr>
        <w:t>) орган местного самоуправления, уполномоченный на ведение информационной системы обеспечения градостроительной деятельности (далее - орган, уполномоченный на ведение информационной системы обеспечения градостроительной деятельности);</w:t>
      </w:r>
    </w:p>
    <w:p w:rsidR="001E6FDC" w:rsidRPr="001E6FDC" w:rsidRDefault="00170FEF" w:rsidP="001E6FDC">
      <w:pPr>
        <w:ind w:firstLine="720"/>
        <w:jc w:val="both"/>
        <w:rPr>
          <w:rFonts w:ascii="Times New Roman" w:hAnsi="Times New Roman" w:cs="Times New Roman"/>
        </w:rPr>
      </w:pPr>
      <w:r>
        <w:rPr>
          <w:rFonts w:ascii="Times New Roman" w:hAnsi="Times New Roman" w:cs="Times New Roman"/>
        </w:rPr>
        <w:t>3</w:t>
      </w:r>
      <w:r w:rsidR="001E6FDC" w:rsidRPr="001E6FDC">
        <w:rPr>
          <w:rFonts w:ascii="Times New Roman" w:hAnsi="Times New Roman" w:cs="Times New Roman"/>
        </w:rPr>
        <w:t>) органы местного самоуправления иных муниципальных образований;</w:t>
      </w:r>
    </w:p>
    <w:p w:rsidR="001E6FDC" w:rsidRPr="001E6FDC" w:rsidRDefault="00170FEF" w:rsidP="001E6FDC">
      <w:pPr>
        <w:ind w:firstLine="720"/>
        <w:jc w:val="both"/>
        <w:rPr>
          <w:rFonts w:ascii="Times New Roman" w:hAnsi="Times New Roman" w:cs="Times New Roman"/>
        </w:rPr>
      </w:pPr>
      <w:r>
        <w:rPr>
          <w:rFonts w:ascii="Times New Roman" w:hAnsi="Times New Roman" w:cs="Times New Roman"/>
        </w:rPr>
        <w:t>4</w:t>
      </w:r>
      <w:r w:rsidR="001E6FDC" w:rsidRPr="001E6FDC">
        <w:rPr>
          <w:rFonts w:ascii="Times New Roman" w:hAnsi="Times New Roman" w:cs="Times New Roman"/>
        </w:rPr>
        <w:t>) служба по охране объектов культурного наследия Иркутской области;</w:t>
      </w: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20. </w:t>
      </w:r>
      <w:proofErr w:type="gramStart"/>
      <w:r w:rsidRPr="001E6FDC">
        <w:rPr>
          <w:rFonts w:ascii="Times New Roman" w:hAnsi="Times New Roman" w:cs="Times New Roman"/>
        </w:rPr>
        <w:t>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муниципального образования</w:t>
      </w:r>
      <w:proofErr w:type="gramEnd"/>
    </w:p>
    <w:p w:rsidR="001E6FDC" w:rsidRPr="001E6FDC" w:rsidRDefault="001E6FDC" w:rsidP="001E6FDC">
      <w:pPr>
        <w:ind w:firstLine="720"/>
        <w:jc w:val="both"/>
        <w:rPr>
          <w:rFonts w:ascii="Times New Roman" w:hAnsi="Times New Roman" w:cs="Times New Roman"/>
        </w:rPr>
      </w:pP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Глава 6. Описание результата предоставления муниципальной услуги</w:t>
      </w:r>
    </w:p>
    <w:p w:rsidR="001E6FDC" w:rsidRPr="001E6FDC" w:rsidRDefault="001E6FDC" w:rsidP="001E6FDC">
      <w:pPr>
        <w:ind w:firstLine="720"/>
        <w:jc w:val="both"/>
        <w:rPr>
          <w:rFonts w:ascii="Times New Roman" w:hAnsi="Times New Roman" w:cs="Times New Roman"/>
        </w:rPr>
      </w:pP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21. Результатом предоставления муниципальной услуги является:</w:t>
      </w: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1) проект договора купли-продажи земельного участка (далее - проект договора);</w:t>
      </w: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2) правовой акт администрации об отказе в предоставлении земельного участка в собственность за плату (далее - акт об отказе в предоставлении земельного участка).</w:t>
      </w:r>
    </w:p>
    <w:p w:rsidR="001E6FDC" w:rsidRPr="001E6FDC" w:rsidRDefault="001E6FDC" w:rsidP="001E6FDC">
      <w:pPr>
        <w:ind w:firstLine="720"/>
        <w:jc w:val="both"/>
        <w:rPr>
          <w:rFonts w:ascii="Times New Roman" w:hAnsi="Times New Roman" w:cs="Times New Roman"/>
        </w:rPr>
      </w:pP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1E6FDC" w:rsidRPr="001E6FDC" w:rsidRDefault="001E6FDC" w:rsidP="001E6FDC">
      <w:pPr>
        <w:ind w:firstLine="720"/>
        <w:jc w:val="both"/>
        <w:rPr>
          <w:rFonts w:ascii="Times New Roman" w:hAnsi="Times New Roman" w:cs="Times New Roman"/>
        </w:rPr>
      </w:pP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22. Муниципальная услуга предоставляется в срок не более чем 30 календарных дней со дня поступления запроса о предоставлении муниципальной услуги в администрацию.</w:t>
      </w: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23. Приостановление предоставления муниципальной услуги законодательством не предусмотрено.</w:t>
      </w: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24. Проект договора или акт об отказе в предоставлении земельного участка выдается (направляется) заявителю или его представителю в течение трех календарных дней со дня его подписания главой администрации.</w:t>
      </w:r>
    </w:p>
    <w:p w:rsidR="001E6FDC" w:rsidRPr="001E6FDC" w:rsidRDefault="001E6FDC" w:rsidP="001E6FDC">
      <w:pPr>
        <w:ind w:firstLine="720"/>
        <w:jc w:val="both"/>
        <w:rPr>
          <w:rFonts w:ascii="Times New Roman" w:hAnsi="Times New Roman" w:cs="Times New Roman"/>
        </w:rPr>
      </w:pP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lastRenderedPageBreak/>
        <w:t>Глава 8. Нормативные правовые акты, регулирующие предоставление муниципальной услуги</w:t>
      </w:r>
    </w:p>
    <w:p w:rsidR="001E6FDC" w:rsidRPr="001E6FDC" w:rsidRDefault="001E6FDC" w:rsidP="001E6FDC">
      <w:pPr>
        <w:ind w:firstLine="720"/>
        <w:jc w:val="both"/>
        <w:rPr>
          <w:rFonts w:ascii="Times New Roman" w:hAnsi="Times New Roman" w:cs="Times New Roman"/>
        </w:rPr>
      </w:pP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1E6FDC" w:rsidRPr="001E6FDC" w:rsidRDefault="001E6FDC" w:rsidP="001E6FDC">
      <w:pPr>
        <w:ind w:firstLine="720"/>
        <w:jc w:val="both"/>
        <w:rPr>
          <w:rFonts w:ascii="Times New Roman" w:hAnsi="Times New Roman" w:cs="Times New Roman"/>
        </w:rPr>
      </w:pP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или его представителем, способы их получения заявителем или его представителем, в том числе в электронной форме, порядок их представления</w:t>
      </w: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26. Для приобретения земельных участков в собственность за плату заявитель или его представитель представляет (направляет) в администрацию запрос о предоставлении муниципальной услуги в форме заявления о предоставлении земельного участка (далее - заявление) по форме согласно приложению к настоящему административному регламенту.</w:t>
      </w: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27. К заявлению заявитель или его представитель прилагает следующие документы:</w:t>
      </w: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1) копии документов, удостоверяющих личность заявителя, - в случае, если заявителем является физическое лицо;</w:t>
      </w: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2) документы, подтверждающие право заявителя на приобретение земельного участка без проведения торгов:</w:t>
      </w: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а) документ, подтверждающий членство заявителя в садоводческом некоммерческом товариществе или огородническом некоммерческом товариществе - для заявителей, указанных в подпункте 1 пункта 3 настоящего административного регламента;</w:t>
      </w: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б) решение общего собрания членов садоводческого некоммерческого товарищества или огороднического некоммерческого товарищества о распределении садового или огородного земельного участка заявителю - для заявителей, указанных в подпункте 1 пункта 3 настоящего административного регламента;</w:t>
      </w: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в)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Едином государственном реестре недвижимости (далее - ЕГРН) - для заявителей, указанных в подпункте 2 пункта 3 настоящего административного регламента;</w:t>
      </w: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г) заявление о прекращении права постоянного (бессрочного) пользования таким земельным участком - для заявителей, указанных в подпункте 2 пункта 3 настоящего административного регламента;</w:t>
      </w: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3) документ, подтверждающий полномочия представителя заявителя, в случае, если с заявлением обращается представитель заявителя;</w:t>
      </w: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28. Представление документов, указанных в пункте 27 настоящего административного регламента,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29. Для получения документов, указанных в подпунктах "а", "б" подпункта 2 пункта 27 настоящего административного регламента, заявитель или его представитель обращается в орган садоводческого некоммерческого товарищества или огороднического некоммерческого товарищества, в распоряжении которого находятся соответствующие документы.</w:t>
      </w: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lastRenderedPageBreak/>
        <w:t>Для получения документа, указанного в подпункте 3 пункта 27 настоящего административного регламента, заявитель лично обращается к нотариусу или должностному лицу, уполномоченному совершать нотариальные действия.</w:t>
      </w: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Для получения документа, указанного в подпункте 4 пункта 27 настоящего административного регламента, заявитель лично обращается к нотариусу или должностному лицу консульского учреждения Российской Федерации.</w:t>
      </w: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30. Заявитель или его представитель представляет (направляет) заявление и документы, указанные в пункте 27 настоящего административного регламента, одним из следующих способов:</w:t>
      </w: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1) путем личного обращения в администрацию;</w:t>
      </w: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3) через личный кабинет на Портале;</w:t>
      </w: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 xml:space="preserve">4) путем направления на официальный адрес электронной почты администрации </w:t>
      </w:r>
      <w:proofErr w:type="spellStart"/>
      <w:r w:rsidR="00A64B54" w:rsidRPr="00A64B54">
        <w:rPr>
          <w:rFonts w:ascii="Times New Roman" w:hAnsi="Times New Roman" w:cs="Times New Roman"/>
        </w:rPr>
        <w:t>admharaigyn@mail.ru</w:t>
      </w:r>
      <w:proofErr w:type="spellEnd"/>
      <w:r w:rsidR="00A64B54">
        <w:rPr>
          <w:rFonts w:ascii="Times New Roman" w:hAnsi="Times New Roman" w:cs="Times New Roman"/>
        </w:rPr>
        <w:t>.</w:t>
      </w: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31. При предоставлении муниципальной услуги администрация не вправе требовать от заявителей или их представителей документы, не указанные в пунктах 26, 27 настоящего административного регламента.</w:t>
      </w: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32. Требования к документам, представляемым заявителем или его представителем:</w:t>
      </w:r>
    </w:p>
    <w:p w:rsidR="001E6FDC" w:rsidRPr="001E6FDC" w:rsidRDefault="001E6FDC" w:rsidP="001E6FDC">
      <w:pPr>
        <w:ind w:firstLine="720"/>
        <w:jc w:val="both"/>
        <w:rPr>
          <w:rFonts w:ascii="Times New Roman" w:hAnsi="Times New Roman" w:cs="Times New Roman"/>
        </w:rPr>
      </w:pPr>
      <w:proofErr w:type="gramStart"/>
      <w:r w:rsidRPr="001E6FDC">
        <w:rPr>
          <w:rFonts w:ascii="Times New Roman" w:hAnsi="Times New Roman" w:cs="Times New Roman"/>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73 настоящего административного регламента).</w:t>
      </w:r>
      <w:proofErr w:type="gramEnd"/>
      <w:r w:rsidRPr="001E6FDC">
        <w:rPr>
          <w:rFonts w:ascii="Times New Roman" w:hAnsi="Times New Roman" w:cs="Times New Roman"/>
        </w:rPr>
        <w:t xml:space="preserve"> 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2) тексты документов должны быть написаны разборчиво;</w:t>
      </w: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3) документы не должны иметь подчисток, приписок, зачеркнутых слов и не оговоренных в них исправлений;</w:t>
      </w: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4) документы не должны быть исполнены карандашом;</w:t>
      </w: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5) документы не должны иметь повреждений, наличие которых не позволяет однозначно истолковать их содержание.</w:t>
      </w:r>
    </w:p>
    <w:p w:rsidR="001E6FDC" w:rsidRPr="001E6FDC" w:rsidRDefault="001E6FDC" w:rsidP="001E6FDC">
      <w:pPr>
        <w:ind w:firstLine="720"/>
        <w:jc w:val="both"/>
        <w:rPr>
          <w:rFonts w:ascii="Times New Roman" w:hAnsi="Times New Roman" w:cs="Times New Roman"/>
        </w:rPr>
      </w:pP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 xml:space="preserve">Глава 10. </w:t>
      </w:r>
      <w:proofErr w:type="gramStart"/>
      <w:r w:rsidRPr="001E6FDC">
        <w:rPr>
          <w:rFonts w:ascii="Times New Roman" w:hAnsi="Times New Roman" w:cs="Times New Roman"/>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или его представитель вправе представить, а также способы их получения заявителями или их представителями, в том числе в электронной форме, порядок их представления</w:t>
      </w:r>
      <w:proofErr w:type="gramEnd"/>
    </w:p>
    <w:p w:rsidR="001E6FDC" w:rsidRPr="001E6FDC" w:rsidRDefault="001E6FDC" w:rsidP="001E6FDC">
      <w:pPr>
        <w:ind w:firstLine="720"/>
        <w:jc w:val="both"/>
        <w:rPr>
          <w:rFonts w:ascii="Times New Roman" w:hAnsi="Times New Roman" w:cs="Times New Roman"/>
        </w:rPr>
      </w:pP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33.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rsidR="001E6FDC" w:rsidRPr="001E6FDC" w:rsidRDefault="001E6FDC" w:rsidP="001E6FDC">
      <w:pPr>
        <w:ind w:firstLine="720"/>
        <w:jc w:val="both"/>
        <w:rPr>
          <w:rFonts w:ascii="Times New Roman" w:hAnsi="Times New Roman" w:cs="Times New Roman"/>
        </w:rPr>
      </w:pPr>
      <w:proofErr w:type="gramStart"/>
      <w:r w:rsidRPr="001E6FDC">
        <w:rPr>
          <w:rFonts w:ascii="Times New Roman" w:hAnsi="Times New Roman" w:cs="Times New Roman"/>
        </w:rPr>
        <w:t xml:space="preserve">1) выписка из Единого государственного реестра индивидуальных предпринимателей (для заявителей, являющихся индивидуальными предпринимателями), выписка из Единого государственного реестра юридических лиц (для заявителей, являющихся юридическими лицами) или выписка из Единого государственного реестра </w:t>
      </w:r>
      <w:r w:rsidRPr="001E6FDC">
        <w:rPr>
          <w:rFonts w:ascii="Times New Roman" w:hAnsi="Times New Roman" w:cs="Times New Roman"/>
        </w:rPr>
        <w:lastRenderedPageBreak/>
        <w:t>юридических лиц в отношении садоводческого некоммерческого товарищества или огороднического некоммерческого товарищества (в случае обращения заявителя, указанного в подпункте 1 пункта 3 настоящего административного регламента);</w:t>
      </w:r>
      <w:proofErr w:type="gramEnd"/>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2) выписка из ЕГРН об объекте недвижимости (об испрашиваемом земельном участке);</w:t>
      </w: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3) утвержденный проект межевания территории (для заявителей, указанных в подпункте 1 пункта 3 настоящего административного регламента);</w:t>
      </w: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4)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(для заявителей, указанных в подпункте 1 пункта 3 настоящего административного регламента);</w:t>
      </w:r>
    </w:p>
    <w:p w:rsidR="001E6FDC" w:rsidRPr="001E6FDC" w:rsidRDefault="001E6FDC" w:rsidP="00A64B54">
      <w:pPr>
        <w:ind w:firstLine="720"/>
        <w:jc w:val="both"/>
        <w:rPr>
          <w:rFonts w:ascii="Times New Roman" w:hAnsi="Times New Roman" w:cs="Times New Roman"/>
        </w:rPr>
      </w:pPr>
      <w:r w:rsidRPr="001E6FDC">
        <w:rPr>
          <w:rFonts w:ascii="Times New Roman" w:hAnsi="Times New Roman" w:cs="Times New Roman"/>
        </w:rPr>
        <w:t>5) заключение о нахождении (не нахождении) земельного участка в границах территории, зон охраны объекта культурного наследия (памятника истории и культур</w:t>
      </w:r>
      <w:r w:rsidR="00A64B54">
        <w:rPr>
          <w:rFonts w:ascii="Times New Roman" w:hAnsi="Times New Roman" w:cs="Times New Roman"/>
        </w:rPr>
        <w:t>ы) народов Российской Федерации.</w:t>
      </w: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34. </w:t>
      </w:r>
      <w:proofErr w:type="gramStart"/>
      <w:r w:rsidRPr="001E6FDC">
        <w:rPr>
          <w:rFonts w:ascii="Times New Roman" w:hAnsi="Times New Roman" w:cs="Times New Roman"/>
        </w:rPr>
        <w:t>Для получения документов, указанных в подпункте 1 пункта 33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в виде бумажного документа путем направления по почте, представления непосредственно в орган, либо через многофункциональный центр предоставления государственных и муниципальных услуг (далее - МФЦ);</w:t>
      </w:r>
      <w:proofErr w:type="gramEnd"/>
      <w:r w:rsidRPr="001E6FDC">
        <w:rPr>
          <w:rFonts w:ascii="Times New Roman" w:hAnsi="Times New Roman" w:cs="Times New Roman"/>
        </w:rPr>
        <w:t xml:space="preserve"> в электронной форме с использованием </w:t>
      </w:r>
      <w:proofErr w:type="spellStart"/>
      <w:proofErr w:type="gramStart"/>
      <w:r w:rsidRPr="001E6FDC">
        <w:rPr>
          <w:rFonts w:ascii="Times New Roman" w:hAnsi="Times New Roman" w:cs="Times New Roman"/>
        </w:rPr>
        <w:t>интернет-технологий</w:t>
      </w:r>
      <w:proofErr w:type="spellEnd"/>
      <w:proofErr w:type="gramEnd"/>
      <w:r w:rsidRPr="001E6FDC">
        <w:rPr>
          <w:rFonts w:ascii="Times New Roman" w:hAnsi="Times New Roman" w:cs="Times New Roman"/>
        </w:rPr>
        <w:t>, включая Единый портал государственных и муниципальных услуг (функций).</w:t>
      </w:r>
    </w:p>
    <w:p w:rsidR="001E6FDC" w:rsidRPr="001E6FDC" w:rsidRDefault="001E6FDC" w:rsidP="001E6FDC">
      <w:pPr>
        <w:ind w:firstLine="720"/>
        <w:jc w:val="both"/>
        <w:rPr>
          <w:rFonts w:ascii="Times New Roman" w:hAnsi="Times New Roman" w:cs="Times New Roman"/>
        </w:rPr>
      </w:pPr>
      <w:proofErr w:type="gramStart"/>
      <w:r w:rsidRPr="001E6FDC">
        <w:rPr>
          <w:rFonts w:ascii="Times New Roman" w:hAnsi="Times New Roman" w:cs="Times New Roman"/>
        </w:rPr>
        <w:t>Для получения документа, указанного в подпункте 2 пункта 33 настоящего административного регламента, заявитель или его представитель вправе обратиться в 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с запросом в виде бумажного документа путем направления по почте, представления непосредственно в орган, либо через МФЦ;</w:t>
      </w:r>
      <w:proofErr w:type="gramEnd"/>
      <w:r w:rsidRPr="001E6FDC">
        <w:rPr>
          <w:rFonts w:ascii="Times New Roman" w:hAnsi="Times New Roman" w:cs="Times New Roman"/>
        </w:rPr>
        <w:t xml:space="preserve">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w:t>
      </w:r>
      <w:proofErr w:type="spellStart"/>
      <w:r w:rsidRPr="001E6FDC">
        <w:rPr>
          <w:rFonts w:ascii="Times New Roman" w:hAnsi="Times New Roman" w:cs="Times New Roman"/>
        </w:rPr>
        <w:t>веб-сервисов</w:t>
      </w:r>
      <w:proofErr w:type="spellEnd"/>
      <w:r w:rsidRPr="001E6FDC">
        <w:rPr>
          <w:rFonts w:ascii="Times New Roman" w:hAnsi="Times New Roman" w:cs="Times New Roman"/>
        </w:rPr>
        <w:t>.</w:t>
      </w: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Для получения документа, указанного в подпункте 3 пункта 33 настоящего административного регламента, заявитель или его представитель вправе обратиться с запросом в виде бумажного документа путем направления по почте, представления непосредственно в орган, уполномоченный на ведение информационной системы обеспечения градостроительной деятельности.</w:t>
      </w: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Для получения документа, указанного в подпункте 4 пункта 33 настоящего административного регламента, заявитель или его представитель вправе обратиться с запросом непосредственно в органы местного самоуправления иных муниципальных образований.</w:t>
      </w:r>
    </w:p>
    <w:p w:rsidR="001E6FDC" w:rsidRPr="001E6FDC" w:rsidRDefault="001E6FDC" w:rsidP="001E6FDC">
      <w:pPr>
        <w:ind w:firstLine="720"/>
        <w:jc w:val="both"/>
        <w:rPr>
          <w:rFonts w:ascii="Times New Roman" w:hAnsi="Times New Roman" w:cs="Times New Roman"/>
        </w:rPr>
      </w:pPr>
      <w:proofErr w:type="gramStart"/>
      <w:r w:rsidRPr="001E6FDC">
        <w:rPr>
          <w:rFonts w:ascii="Times New Roman" w:hAnsi="Times New Roman" w:cs="Times New Roman"/>
        </w:rPr>
        <w:t xml:space="preserve">Для получения документа, указанного в подпункте 5 пункта 33 настоящего административного регламента, заявитель или его представитель вправе обратиться в службу по охране объектов культурного наследия Иркутской области с запросом в виде бумажного документа путем направления по почте, представления непосредственно в орган, либо через МФЦ; в электронной форме с использованием </w:t>
      </w:r>
      <w:proofErr w:type="spellStart"/>
      <w:r w:rsidRPr="001E6FDC">
        <w:rPr>
          <w:rFonts w:ascii="Times New Roman" w:hAnsi="Times New Roman" w:cs="Times New Roman"/>
        </w:rPr>
        <w:t>интернет-технологий</w:t>
      </w:r>
      <w:proofErr w:type="spellEnd"/>
      <w:r w:rsidRPr="001E6FDC">
        <w:rPr>
          <w:rFonts w:ascii="Times New Roman" w:hAnsi="Times New Roman" w:cs="Times New Roman"/>
        </w:rPr>
        <w:t>, включая Единый портал государственных и муниципальных услуг (функций).</w:t>
      </w:r>
      <w:proofErr w:type="gramEnd"/>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35. Заявитель или его представитель вправе представить в администрацию документы, указанные в пункте 33 настоящего административного регламента, способами, установленными в пункте 30 настоящего административного регламента.</w:t>
      </w:r>
    </w:p>
    <w:p w:rsidR="001E6FDC" w:rsidRPr="001E6FDC" w:rsidRDefault="001E6FDC" w:rsidP="001E6FDC">
      <w:pPr>
        <w:ind w:firstLine="720"/>
        <w:jc w:val="both"/>
        <w:rPr>
          <w:rFonts w:ascii="Times New Roman" w:hAnsi="Times New Roman" w:cs="Times New Roman"/>
        </w:rPr>
      </w:pP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Глава 11. Запрет требовать от заявителя представления документов и информации</w:t>
      </w:r>
    </w:p>
    <w:p w:rsidR="001E6FDC" w:rsidRPr="001E6FDC" w:rsidRDefault="001E6FDC" w:rsidP="001E6FDC">
      <w:pPr>
        <w:ind w:firstLine="720"/>
        <w:jc w:val="both"/>
        <w:rPr>
          <w:rFonts w:ascii="Times New Roman" w:hAnsi="Times New Roman" w:cs="Times New Roman"/>
        </w:rPr>
      </w:pP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 xml:space="preserve">36. Администрация при предоставлении муниципальной услуги не вправе </w:t>
      </w:r>
      <w:r w:rsidRPr="001E6FDC">
        <w:rPr>
          <w:rFonts w:ascii="Times New Roman" w:hAnsi="Times New Roman" w:cs="Times New Roman"/>
        </w:rPr>
        <w:lastRenderedPageBreak/>
        <w:t>требовать от заявителей или их представителей:</w:t>
      </w: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E6FDC" w:rsidRPr="001E6FDC" w:rsidRDefault="001E6FDC" w:rsidP="001E6FDC">
      <w:pPr>
        <w:ind w:firstLine="720"/>
        <w:jc w:val="both"/>
        <w:rPr>
          <w:rFonts w:ascii="Times New Roman" w:hAnsi="Times New Roman" w:cs="Times New Roman"/>
        </w:rPr>
      </w:pPr>
      <w:proofErr w:type="gramStart"/>
      <w:r w:rsidRPr="001E6FDC">
        <w:rPr>
          <w:rFonts w:ascii="Times New Roman" w:hAnsi="Times New Roman" w:cs="Times New Roman"/>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5" w:history="1">
        <w:r w:rsidRPr="001E6FDC">
          <w:rPr>
            <w:rStyle w:val="a6"/>
            <w:rFonts w:ascii="Times New Roman" w:hAnsi="Times New Roman" w:cs="Times New Roman"/>
          </w:rPr>
          <w:t>частью 1 статьи 1</w:t>
        </w:r>
      </w:hyperlink>
      <w:r w:rsidRPr="001E6FDC">
        <w:rPr>
          <w:rFonts w:ascii="Times New Roman" w:hAnsi="Times New Roman" w:cs="Times New Roman"/>
        </w:rPr>
        <w:t xml:space="preserve"> Федерального закона от 27 июля 2010 года</w:t>
      </w:r>
      <w:proofErr w:type="gramEnd"/>
      <w:r w:rsidRPr="001E6FDC">
        <w:rPr>
          <w:rFonts w:ascii="Times New Roman" w:hAnsi="Times New Roman" w:cs="Times New Roman"/>
        </w:rPr>
        <w:t xml:space="preserve"> </w:t>
      </w:r>
      <w:proofErr w:type="gramStart"/>
      <w:r w:rsidRPr="001E6FDC">
        <w:rPr>
          <w:rFonts w:ascii="Times New Roman" w:hAnsi="Times New Roman" w:cs="Times New Roman"/>
        </w:rPr>
        <w:t xml:space="preserve">N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w:t>
      </w:r>
      <w:hyperlink r:id="rId6" w:history="1">
        <w:r w:rsidRPr="001E6FDC">
          <w:rPr>
            <w:rStyle w:val="a6"/>
            <w:rFonts w:ascii="Times New Roman" w:hAnsi="Times New Roman" w:cs="Times New Roman"/>
          </w:rPr>
          <w:t>частью 6 статьи 7</w:t>
        </w:r>
      </w:hyperlink>
      <w:r w:rsidRPr="001E6FDC">
        <w:rPr>
          <w:rFonts w:ascii="Times New Roman" w:hAnsi="Times New Roman" w:cs="Times New Roman"/>
        </w:rPr>
        <w:t xml:space="preserve"> Федерального закона от 27 июля 2010 года N 210-ФЗ "Об организации предоставления государственных и муниципальных услуг" перечень документов;</w:t>
      </w:r>
      <w:proofErr w:type="gramEnd"/>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администрации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1E6FDC" w:rsidRPr="001E6FDC" w:rsidRDefault="001E6FDC" w:rsidP="001E6FDC">
      <w:pPr>
        <w:ind w:firstLine="720"/>
        <w:jc w:val="both"/>
        <w:rPr>
          <w:rFonts w:ascii="Times New Roman" w:hAnsi="Times New Roman" w:cs="Times New Roman"/>
        </w:rPr>
      </w:pPr>
      <w:proofErr w:type="gramStart"/>
      <w:r w:rsidRPr="001E6FDC">
        <w:rPr>
          <w:rFonts w:ascii="Times New Roman" w:hAnsi="Times New Roman" w:cs="Times New Roman"/>
        </w:rPr>
        <w:t xml:space="preserve">4) предоставления на бумажном носителе документов и информации, электронные образы которых ранее были заверены в соответствии с </w:t>
      </w:r>
      <w:hyperlink r:id="rId7" w:history="1">
        <w:r w:rsidRPr="001E6FDC">
          <w:rPr>
            <w:rStyle w:val="a6"/>
            <w:rFonts w:ascii="Times New Roman" w:hAnsi="Times New Roman" w:cs="Times New Roman"/>
          </w:rPr>
          <w:t>пунктом 72 части 1 статьи 16</w:t>
        </w:r>
      </w:hyperlink>
      <w:r w:rsidRPr="001E6FDC">
        <w:rPr>
          <w:rFonts w:ascii="Times New Roman" w:hAnsi="Times New Roman" w:cs="Times New Roman"/>
        </w:rPr>
        <w:t xml:space="preserve"> Федерального закона от 27 июля 2010 года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w:t>
      </w:r>
      <w:proofErr w:type="gramEnd"/>
      <w:r w:rsidRPr="001E6FDC">
        <w:rPr>
          <w:rFonts w:ascii="Times New Roman" w:hAnsi="Times New Roman" w:cs="Times New Roman"/>
        </w:rPr>
        <w:t xml:space="preserve">, </w:t>
      </w:r>
      <w:proofErr w:type="gramStart"/>
      <w:r w:rsidRPr="001E6FDC">
        <w:rPr>
          <w:rFonts w:ascii="Times New Roman" w:hAnsi="Times New Roman" w:cs="Times New Roman"/>
        </w:rPr>
        <w:t>установленных</w:t>
      </w:r>
      <w:proofErr w:type="gramEnd"/>
      <w:r w:rsidRPr="001E6FDC">
        <w:rPr>
          <w:rFonts w:ascii="Times New Roman" w:hAnsi="Times New Roman" w:cs="Times New Roman"/>
        </w:rPr>
        <w:t xml:space="preserve"> федеральными законами.</w:t>
      </w:r>
    </w:p>
    <w:p w:rsidR="001E6FDC" w:rsidRPr="001E6FDC" w:rsidRDefault="001E6FDC" w:rsidP="001E6FDC">
      <w:pPr>
        <w:ind w:firstLine="720"/>
        <w:jc w:val="both"/>
        <w:rPr>
          <w:rFonts w:ascii="Times New Roman" w:hAnsi="Times New Roman" w:cs="Times New Roman"/>
        </w:rPr>
      </w:pP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Глава 12. Исчерпывающий перечень оснований для отказа в приеме документов, необходимых для предоставления муниципальной услуги</w:t>
      </w:r>
    </w:p>
    <w:p w:rsidR="001E6FDC" w:rsidRPr="001E6FDC" w:rsidRDefault="001E6FDC" w:rsidP="001E6FDC">
      <w:pPr>
        <w:ind w:firstLine="720"/>
        <w:jc w:val="both"/>
        <w:rPr>
          <w:rFonts w:ascii="Times New Roman" w:hAnsi="Times New Roman" w:cs="Times New Roman"/>
        </w:rPr>
      </w:pP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37. Основанием для отказа в приеме документов является несоответствие представленных заявителем или его представителем документов требованиям, указанным в пункте 32 настоящего административного регламента.</w:t>
      </w: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 xml:space="preserve">38. В случае установления оснований для отказа в приеме документов должностное лицо администрации, ответственное за прием и регистрацию документов, совершает </w:t>
      </w:r>
      <w:r w:rsidRPr="001E6FDC">
        <w:rPr>
          <w:rFonts w:ascii="Times New Roman" w:hAnsi="Times New Roman" w:cs="Times New Roman"/>
        </w:rPr>
        <w:lastRenderedPageBreak/>
        <w:t>действия по уведомлению заявителя или его представителя в порядке, предусмотренном пунктом 85 настоящего административного регламента.</w:t>
      </w: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39. Отказ в приеме документов не препятствует повторному обращению заявителя или его представителя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1E6FDC" w:rsidRPr="001E6FDC" w:rsidRDefault="001E6FDC" w:rsidP="001E6FDC">
      <w:pPr>
        <w:ind w:firstLine="720"/>
        <w:jc w:val="both"/>
        <w:rPr>
          <w:rFonts w:ascii="Times New Roman" w:hAnsi="Times New Roman" w:cs="Times New Roman"/>
        </w:rPr>
      </w:pP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Глава 13. Исчерпывающий перечень оснований для приостановления или отказа в предоставлении муниципальной услуги</w:t>
      </w:r>
    </w:p>
    <w:p w:rsidR="001E6FDC" w:rsidRPr="001E6FDC" w:rsidRDefault="001E6FDC" w:rsidP="001E6FDC">
      <w:pPr>
        <w:ind w:firstLine="720"/>
        <w:jc w:val="both"/>
        <w:rPr>
          <w:rFonts w:ascii="Times New Roman" w:hAnsi="Times New Roman" w:cs="Times New Roman"/>
        </w:rPr>
      </w:pP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40. Основания для приостановления предоставления муниципальной услуги законодательством не предусмотрены.</w:t>
      </w: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41. Основаниями для отказа в предоставлении муниципальной услуги являются:</w:t>
      </w: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1) несоответствие заявления требованиям пункта 1 статьи 3917 Земельного кодекса Российской Федерации;</w:t>
      </w: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2) заявление подано в иной уполномоченный орган;</w:t>
      </w: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3) к заявлению не приложены документы, указанные в пункте 27 настоящего административного регламента.</w:t>
      </w:r>
    </w:p>
    <w:p w:rsidR="001E6FDC" w:rsidRPr="001E6FDC" w:rsidRDefault="001E6FDC" w:rsidP="001E6FDC">
      <w:pPr>
        <w:ind w:firstLine="720"/>
        <w:jc w:val="both"/>
        <w:rPr>
          <w:rFonts w:ascii="Times New Roman" w:hAnsi="Times New Roman" w:cs="Times New Roman"/>
        </w:rPr>
      </w:pP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Глава 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E6FDC" w:rsidRPr="001E6FDC" w:rsidRDefault="001E6FDC" w:rsidP="001E6FDC">
      <w:pPr>
        <w:ind w:firstLine="720"/>
        <w:jc w:val="both"/>
        <w:rPr>
          <w:rFonts w:ascii="Times New Roman" w:hAnsi="Times New Roman" w:cs="Times New Roman"/>
        </w:rPr>
      </w:pP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42. В соответствии с Перечнем услуг, которые являются необходимыми и обязательными для предоставления муниципальных услуг, услуги, которые являются необходимыми и обязательными для предоставления муниципальной услуги, отсутствуют.</w:t>
      </w:r>
    </w:p>
    <w:p w:rsidR="001E6FDC" w:rsidRPr="001E6FDC" w:rsidRDefault="001E6FDC" w:rsidP="001E6FDC">
      <w:pPr>
        <w:ind w:firstLine="720"/>
        <w:jc w:val="both"/>
        <w:rPr>
          <w:rFonts w:ascii="Times New Roman" w:hAnsi="Times New Roman" w:cs="Times New Roman"/>
        </w:rPr>
      </w:pP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Глава 15. Порядок, размер и основания взимания государственной пошлины или иной платы, взимаемой за предоставление муниципальной услуги</w:t>
      </w:r>
    </w:p>
    <w:p w:rsidR="001E6FDC" w:rsidRPr="001E6FDC" w:rsidRDefault="001E6FDC" w:rsidP="001E6FDC">
      <w:pPr>
        <w:ind w:firstLine="720"/>
        <w:jc w:val="both"/>
        <w:rPr>
          <w:rFonts w:ascii="Times New Roman" w:hAnsi="Times New Roman" w:cs="Times New Roman"/>
        </w:rPr>
      </w:pP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43. Муниципальная услуга предоставляется без взимания государственной пошлины или иной платы.</w:t>
      </w: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44.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не взимается.</w:t>
      </w:r>
    </w:p>
    <w:p w:rsidR="001E6FDC" w:rsidRPr="001E6FDC" w:rsidRDefault="001E6FDC" w:rsidP="001E6FDC">
      <w:pPr>
        <w:ind w:firstLine="720"/>
        <w:jc w:val="both"/>
        <w:rPr>
          <w:rFonts w:ascii="Times New Roman" w:hAnsi="Times New Roman" w:cs="Times New Roman"/>
        </w:rPr>
      </w:pP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Глава 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E6FDC" w:rsidRPr="001E6FDC" w:rsidRDefault="001E6FDC" w:rsidP="001E6FDC">
      <w:pPr>
        <w:ind w:firstLine="720"/>
        <w:jc w:val="both"/>
        <w:rPr>
          <w:rFonts w:ascii="Times New Roman" w:hAnsi="Times New Roman" w:cs="Times New Roman"/>
        </w:rPr>
      </w:pP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45. Плата за услуги, которые являются необходимыми и обязательными для предоставления муниципальной услуги, отсутствует.</w:t>
      </w:r>
    </w:p>
    <w:p w:rsidR="001E6FDC" w:rsidRPr="001E6FDC" w:rsidRDefault="001E6FDC" w:rsidP="001E6FDC">
      <w:pPr>
        <w:ind w:firstLine="720"/>
        <w:jc w:val="both"/>
        <w:rPr>
          <w:rFonts w:ascii="Times New Roman" w:hAnsi="Times New Roman" w:cs="Times New Roman"/>
        </w:rPr>
      </w:pP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Глава 17. Максимальный срок ожидания в очереди при подаче заявления и при получении результата предоставления такой услуги</w:t>
      </w:r>
    </w:p>
    <w:p w:rsidR="001E6FDC" w:rsidRPr="001E6FDC" w:rsidRDefault="001E6FDC" w:rsidP="001E6FDC">
      <w:pPr>
        <w:ind w:firstLine="720"/>
        <w:jc w:val="both"/>
        <w:rPr>
          <w:rFonts w:ascii="Times New Roman" w:hAnsi="Times New Roman" w:cs="Times New Roman"/>
        </w:rPr>
      </w:pP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46. Максимальное время ожидания в очереди при подаче заявления и документов не должно превышать 15 минут.</w:t>
      </w: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47. Максимальное время ожидания в очереди при получении результата муниципальной услуги не должно превышать 15 минут.</w:t>
      </w:r>
    </w:p>
    <w:p w:rsidR="001E6FDC" w:rsidRPr="001E6FDC" w:rsidRDefault="001E6FDC" w:rsidP="001E6FDC">
      <w:pPr>
        <w:ind w:firstLine="720"/>
        <w:jc w:val="both"/>
        <w:rPr>
          <w:rFonts w:ascii="Times New Roman" w:hAnsi="Times New Roman" w:cs="Times New Roman"/>
        </w:rPr>
      </w:pP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Глава 18. Срок и порядок регистрации заявления, в том числе в электронной форме</w:t>
      </w:r>
    </w:p>
    <w:p w:rsidR="001E6FDC" w:rsidRPr="001E6FDC" w:rsidRDefault="001E6FDC" w:rsidP="001E6FDC">
      <w:pPr>
        <w:ind w:firstLine="720"/>
        <w:jc w:val="both"/>
        <w:rPr>
          <w:rFonts w:ascii="Times New Roman" w:hAnsi="Times New Roman" w:cs="Times New Roman"/>
        </w:rPr>
      </w:pP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48. Регистрацию заявления и документов, представленных заявителем, осуществляет должностное лицо администрации, ответственное за прием и регистрацию документов, в том числе в электронной форме, в журнале регистрации обращений путем присвоения указанным документам входящего номера с указанием даты получения.</w:t>
      </w: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49. Срок регистрации представленных в администрацию заявления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50. Днем регистрации документов является день их поступления в администрацию (до 16-00). При поступлении документов после 16-00 их регистрация осуществляется следующим рабочим днем.</w:t>
      </w:r>
    </w:p>
    <w:p w:rsidR="001E6FDC" w:rsidRPr="001E6FDC" w:rsidRDefault="001E6FDC" w:rsidP="001E6FDC">
      <w:pPr>
        <w:ind w:firstLine="720"/>
        <w:jc w:val="both"/>
        <w:rPr>
          <w:rFonts w:ascii="Times New Roman" w:hAnsi="Times New Roman" w:cs="Times New Roman"/>
        </w:rPr>
      </w:pP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Глава 19. Требования к помещениям, в которых предоставляется муниципальная услуга</w:t>
      </w:r>
    </w:p>
    <w:p w:rsidR="001E6FDC" w:rsidRPr="001E6FDC" w:rsidRDefault="001E6FDC" w:rsidP="001E6FDC">
      <w:pPr>
        <w:ind w:firstLine="720"/>
        <w:jc w:val="both"/>
        <w:rPr>
          <w:rFonts w:ascii="Times New Roman" w:hAnsi="Times New Roman" w:cs="Times New Roman"/>
        </w:rPr>
      </w:pP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51. Вход в здание администрации оборудуется информационной табличкой (вывеской), содержащей информацию о полном наименовании администрации.</w:t>
      </w: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52. Администрация обеспечивает инвалидам (включая инвалидов, использующих кресла-коляски и собак-проводников):</w:t>
      </w: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1E6FDC" w:rsidRPr="001E6FDC" w:rsidRDefault="001E6FDC" w:rsidP="001E6FDC">
      <w:pPr>
        <w:ind w:firstLine="720"/>
        <w:jc w:val="both"/>
        <w:rPr>
          <w:rFonts w:ascii="Times New Roman" w:hAnsi="Times New Roman" w:cs="Times New Roman"/>
        </w:rPr>
      </w:pPr>
      <w:proofErr w:type="gramStart"/>
      <w:r w:rsidRPr="001E6FDC">
        <w:rPr>
          <w:rFonts w:ascii="Times New Roman" w:hAnsi="Times New Roman" w:cs="Times New Roman"/>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53.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54.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55.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56.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57.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58.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59. Места для заполнения документов оборудуются информационными стендами, стульями и столами для возможности оформления документов.</w:t>
      </w: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60. 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1E6FDC" w:rsidRPr="001E6FDC" w:rsidRDefault="001E6FDC" w:rsidP="001E6FDC">
      <w:pPr>
        <w:ind w:firstLine="720"/>
        <w:jc w:val="both"/>
        <w:rPr>
          <w:rFonts w:ascii="Times New Roman" w:hAnsi="Times New Roman" w:cs="Times New Roman"/>
        </w:rPr>
      </w:pP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lastRenderedPageBreak/>
        <w:t xml:space="preserve">Глава 20. </w:t>
      </w:r>
      <w:proofErr w:type="gramStart"/>
      <w:r w:rsidRPr="001E6FDC">
        <w:rPr>
          <w:rFonts w:ascii="Times New Roman" w:hAnsi="Times New Roman" w:cs="Times New Roman"/>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посредством комплексного запроса</w:t>
      </w:r>
      <w:proofErr w:type="gramEnd"/>
    </w:p>
    <w:p w:rsidR="001E6FDC" w:rsidRPr="001E6FDC" w:rsidRDefault="001E6FDC" w:rsidP="001E6FDC">
      <w:pPr>
        <w:ind w:firstLine="720"/>
        <w:jc w:val="both"/>
        <w:rPr>
          <w:rFonts w:ascii="Times New Roman" w:hAnsi="Times New Roman" w:cs="Times New Roman"/>
        </w:rPr>
      </w:pP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61. Основными показателями доступности и качества муниципальной услуги являются:</w:t>
      </w: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1) соблюдение требований к местам предоставления муниципальной услуги, их транспортной доступности;</w:t>
      </w: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2) среднее время ожидания в очереди при подаче документов;</w:t>
      </w: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3) количество обращений об обжаловании решений и действий (бездействия) администрации, а также должностных лиц администрации;</w:t>
      </w: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4) количество взаимодействий заявителя или его представителя с должностными лицами, их продолжительность;</w:t>
      </w: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5) возможность получения информации о ходе предоставления муниципальной услуги.</w:t>
      </w: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62.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63.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1) для подачи документов, необходимых для предоставления муниципальной услуги;</w:t>
      </w: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2) для получения результата предоставления муниципальной услуги.</w:t>
      </w: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64.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63 настоящего административного регламента видов взаимодействия.</w:t>
      </w: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65.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66. Заявителю или его представителю обеспечивается возможность получения муниципальной услуги посредством использования электронной почты администрации, Портала.</w:t>
      </w: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Возможность получения муниципальной услуги посредством обращения в МФЦ, в том числе с комплексным запросом, не предусмотрена.</w:t>
      </w: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67.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6-14 настоящего административного регламента.</w:t>
      </w:r>
    </w:p>
    <w:p w:rsidR="001E6FDC" w:rsidRPr="001E6FDC" w:rsidRDefault="001E6FDC" w:rsidP="001E6FDC">
      <w:pPr>
        <w:ind w:firstLine="720"/>
        <w:jc w:val="both"/>
        <w:rPr>
          <w:rFonts w:ascii="Times New Roman" w:hAnsi="Times New Roman" w:cs="Times New Roman"/>
        </w:rPr>
      </w:pP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Глава 21. Иные требования, в том числе учитывающие особенности предоставления муниципальной услуги в МФЦ, по экстерриториальному принципу, а также особенности предоставления муниципальной услуги в электронной форме</w:t>
      </w:r>
    </w:p>
    <w:p w:rsidR="001E6FDC" w:rsidRPr="001E6FDC" w:rsidRDefault="001E6FDC" w:rsidP="001E6FDC">
      <w:pPr>
        <w:ind w:firstLine="720"/>
        <w:jc w:val="both"/>
        <w:rPr>
          <w:rFonts w:ascii="Times New Roman" w:hAnsi="Times New Roman" w:cs="Times New Roman"/>
        </w:rPr>
      </w:pP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68. Муниципальная услуга по экстерриториальному принципу не предоставляется.</w:t>
      </w: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69. </w:t>
      </w:r>
      <w:proofErr w:type="gramStart"/>
      <w:r w:rsidRPr="001E6FDC">
        <w:rPr>
          <w:rFonts w:ascii="Times New Roman" w:hAnsi="Times New Roman" w:cs="Times New Roman"/>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lastRenderedPageBreak/>
        <w:t>70.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71.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 xml:space="preserve">Подача заявителем заявления в форме электронного документа посредством электронной почты осуществляется в виде файлов в формате </w:t>
      </w:r>
      <w:proofErr w:type="spellStart"/>
      <w:r w:rsidRPr="001E6FDC">
        <w:rPr>
          <w:rFonts w:ascii="Times New Roman" w:hAnsi="Times New Roman" w:cs="Times New Roman"/>
        </w:rPr>
        <w:t>doc</w:t>
      </w:r>
      <w:proofErr w:type="spellEnd"/>
      <w:r w:rsidRPr="001E6FDC">
        <w:rPr>
          <w:rFonts w:ascii="Times New Roman" w:hAnsi="Times New Roman" w:cs="Times New Roman"/>
        </w:rPr>
        <w:t xml:space="preserve">, </w:t>
      </w:r>
      <w:proofErr w:type="spellStart"/>
      <w:r w:rsidRPr="001E6FDC">
        <w:rPr>
          <w:rFonts w:ascii="Times New Roman" w:hAnsi="Times New Roman" w:cs="Times New Roman"/>
        </w:rPr>
        <w:t>docx</w:t>
      </w:r>
      <w:proofErr w:type="spellEnd"/>
      <w:r w:rsidRPr="001E6FDC">
        <w:rPr>
          <w:rFonts w:ascii="Times New Roman" w:hAnsi="Times New Roman" w:cs="Times New Roman"/>
        </w:rPr>
        <w:t xml:space="preserve">, </w:t>
      </w:r>
      <w:proofErr w:type="spellStart"/>
      <w:r w:rsidRPr="001E6FDC">
        <w:rPr>
          <w:rFonts w:ascii="Times New Roman" w:hAnsi="Times New Roman" w:cs="Times New Roman"/>
        </w:rPr>
        <w:t>odt</w:t>
      </w:r>
      <w:proofErr w:type="spellEnd"/>
      <w:r w:rsidRPr="001E6FDC">
        <w:rPr>
          <w:rFonts w:ascii="Times New Roman" w:hAnsi="Times New Roman" w:cs="Times New Roman"/>
        </w:rPr>
        <w:t xml:space="preserve">, </w:t>
      </w:r>
      <w:proofErr w:type="spellStart"/>
      <w:r w:rsidRPr="001E6FDC">
        <w:rPr>
          <w:rFonts w:ascii="Times New Roman" w:hAnsi="Times New Roman" w:cs="Times New Roman"/>
        </w:rPr>
        <w:t>txt</w:t>
      </w:r>
      <w:proofErr w:type="spellEnd"/>
      <w:r w:rsidRPr="001E6FDC">
        <w:rPr>
          <w:rFonts w:ascii="Times New Roman" w:hAnsi="Times New Roman" w:cs="Times New Roman"/>
        </w:rPr>
        <w:t xml:space="preserve">, </w:t>
      </w:r>
      <w:proofErr w:type="spellStart"/>
      <w:r w:rsidRPr="001E6FDC">
        <w:rPr>
          <w:rFonts w:ascii="Times New Roman" w:hAnsi="Times New Roman" w:cs="Times New Roman"/>
        </w:rPr>
        <w:t>xls</w:t>
      </w:r>
      <w:proofErr w:type="spellEnd"/>
      <w:r w:rsidRPr="001E6FDC">
        <w:rPr>
          <w:rFonts w:ascii="Times New Roman" w:hAnsi="Times New Roman" w:cs="Times New Roman"/>
        </w:rPr>
        <w:t xml:space="preserve">, </w:t>
      </w:r>
      <w:proofErr w:type="spellStart"/>
      <w:r w:rsidRPr="001E6FDC">
        <w:rPr>
          <w:rFonts w:ascii="Times New Roman" w:hAnsi="Times New Roman" w:cs="Times New Roman"/>
        </w:rPr>
        <w:t>xlsx</w:t>
      </w:r>
      <w:proofErr w:type="spellEnd"/>
      <w:r w:rsidRPr="001E6FDC">
        <w:rPr>
          <w:rFonts w:ascii="Times New Roman" w:hAnsi="Times New Roman" w:cs="Times New Roman"/>
        </w:rPr>
        <w:t xml:space="preserve">, </w:t>
      </w:r>
      <w:proofErr w:type="spellStart"/>
      <w:r w:rsidRPr="001E6FDC">
        <w:rPr>
          <w:rFonts w:ascii="Times New Roman" w:hAnsi="Times New Roman" w:cs="Times New Roman"/>
        </w:rPr>
        <w:t>ods</w:t>
      </w:r>
      <w:proofErr w:type="spellEnd"/>
      <w:r w:rsidRPr="001E6FDC">
        <w:rPr>
          <w:rFonts w:ascii="Times New Roman" w:hAnsi="Times New Roman" w:cs="Times New Roman"/>
        </w:rPr>
        <w:t xml:space="preserve">, </w:t>
      </w:r>
      <w:proofErr w:type="spellStart"/>
      <w:r w:rsidRPr="001E6FDC">
        <w:rPr>
          <w:rFonts w:ascii="Times New Roman" w:hAnsi="Times New Roman" w:cs="Times New Roman"/>
        </w:rPr>
        <w:t>rtf</w:t>
      </w:r>
      <w:proofErr w:type="spellEnd"/>
      <w:r w:rsidRPr="001E6FDC">
        <w:rPr>
          <w:rFonts w:ascii="Times New Roman" w:hAnsi="Times New Roman" w:cs="Times New Roman"/>
        </w:rPr>
        <w:t>.</w:t>
      </w: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proofErr w:type="spellStart"/>
      <w:r w:rsidRPr="001E6FDC">
        <w:rPr>
          <w:rFonts w:ascii="Times New Roman" w:hAnsi="Times New Roman" w:cs="Times New Roman"/>
        </w:rPr>
        <w:t>pdf</w:t>
      </w:r>
      <w:proofErr w:type="spellEnd"/>
      <w:r w:rsidRPr="001E6FDC">
        <w:rPr>
          <w:rFonts w:ascii="Times New Roman" w:hAnsi="Times New Roman" w:cs="Times New Roman"/>
        </w:rPr>
        <w:t xml:space="preserve">, </w:t>
      </w:r>
      <w:proofErr w:type="spellStart"/>
      <w:r w:rsidRPr="001E6FDC">
        <w:rPr>
          <w:rFonts w:ascii="Times New Roman" w:hAnsi="Times New Roman" w:cs="Times New Roman"/>
        </w:rPr>
        <w:t>tif</w:t>
      </w:r>
      <w:proofErr w:type="spellEnd"/>
      <w:r w:rsidRPr="001E6FDC">
        <w:rPr>
          <w:rFonts w:ascii="Times New Roman" w:hAnsi="Times New Roman" w:cs="Times New Roman"/>
        </w:rPr>
        <w:t>.</w:t>
      </w: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72. 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Усиленная квалифицированная электронная подпись должна соответствовать следующим требованиям:</w:t>
      </w: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 xml:space="preserve">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w:t>
      </w:r>
      <w:hyperlink r:id="rId8" w:history="1">
        <w:r w:rsidRPr="001E6FDC">
          <w:rPr>
            <w:rStyle w:val="a6"/>
            <w:rFonts w:ascii="Times New Roman" w:hAnsi="Times New Roman" w:cs="Times New Roman"/>
          </w:rPr>
          <w:t>Федеральным законом</w:t>
        </w:r>
      </w:hyperlink>
      <w:r w:rsidRPr="001E6FDC">
        <w:rPr>
          <w:rFonts w:ascii="Times New Roman" w:hAnsi="Times New Roman" w:cs="Times New Roman"/>
        </w:rPr>
        <w:t xml:space="preserve"> от 6 апреля 2011 года N 63-ФЗ "Об электронной подписи", и с использованием квалифицированного сертификата лица, подписавшего запрос и прилагаемые к нему документы.</w:t>
      </w: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73. </w:t>
      </w:r>
      <w:proofErr w:type="gramStart"/>
      <w:r w:rsidRPr="001E6FDC">
        <w:rPr>
          <w:rFonts w:ascii="Times New Roman" w:hAnsi="Times New Roman" w:cs="Times New Roman"/>
        </w:rPr>
        <w:t>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roofErr w:type="gramEnd"/>
    </w:p>
    <w:p w:rsidR="001E6FDC" w:rsidRPr="001E6FDC" w:rsidRDefault="001E6FDC" w:rsidP="001E6FDC">
      <w:pPr>
        <w:ind w:firstLine="720"/>
        <w:jc w:val="both"/>
        <w:rPr>
          <w:rFonts w:ascii="Times New Roman" w:hAnsi="Times New Roman" w:cs="Times New Roman"/>
        </w:rPr>
      </w:pP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E6FDC" w:rsidRPr="001E6FDC" w:rsidRDefault="001E6FDC" w:rsidP="001E6FDC">
      <w:pPr>
        <w:ind w:firstLine="720"/>
        <w:jc w:val="both"/>
        <w:rPr>
          <w:rFonts w:ascii="Times New Roman" w:hAnsi="Times New Roman" w:cs="Times New Roman"/>
        </w:rPr>
      </w:pP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Глава 22. Состав и последовательность административных процедур</w:t>
      </w:r>
    </w:p>
    <w:p w:rsidR="001E6FDC" w:rsidRPr="001E6FDC" w:rsidRDefault="001E6FDC" w:rsidP="001E6FDC">
      <w:pPr>
        <w:ind w:firstLine="720"/>
        <w:jc w:val="both"/>
        <w:rPr>
          <w:rFonts w:ascii="Times New Roman" w:hAnsi="Times New Roman" w:cs="Times New Roman"/>
        </w:rPr>
      </w:pP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74. Предоставление муниципальной услуги включает в себя следующие административные процедуры:</w:t>
      </w: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1) прием, регистрация заявления и документов, представленных заявителем;</w:t>
      </w: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2) формирование и направление межведомственных запросов в органы (организации), участвующие в предоставлении муниципальной услуги;</w:t>
      </w: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3) принятие решения о принятии заявления к рассмотрению или решения об отказе в предоставлении муниципальной услуги;</w:t>
      </w: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lastRenderedPageBreak/>
        <w:t>4) рассмотрение документов и принятие решения о предоставлении земельного участка в собственность за плату или решения об отказе в предоставлении земельного участка;</w:t>
      </w: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5) выдача (направление) заявителю или его представителю результата муниципальной услуги или уведомления об отказе в предоставлении муниципальной услуги.</w:t>
      </w: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75. В электронной форме при предоставлении муниципальной услуги осуществляются следующие административные процедуры (действия):</w:t>
      </w: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1) прием, регистрация заявления и документов, представленных заявителем;</w:t>
      </w: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2) формирование и направление межведомственных запросов в органы (организации), участвующие в предоставлении муниципальной услуги.</w:t>
      </w:r>
    </w:p>
    <w:p w:rsidR="001E6FDC" w:rsidRPr="001E6FDC" w:rsidRDefault="001E6FDC" w:rsidP="001E6FDC">
      <w:pPr>
        <w:ind w:firstLine="720"/>
        <w:jc w:val="both"/>
        <w:rPr>
          <w:rFonts w:ascii="Times New Roman" w:hAnsi="Times New Roman" w:cs="Times New Roman"/>
        </w:rPr>
      </w:pP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Глава 23. Прием, регистрация заявления и документов, представленных заявителем</w:t>
      </w:r>
    </w:p>
    <w:p w:rsidR="001E6FDC" w:rsidRPr="001E6FDC" w:rsidRDefault="001E6FDC" w:rsidP="001E6FDC">
      <w:pPr>
        <w:ind w:firstLine="720"/>
        <w:jc w:val="both"/>
        <w:rPr>
          <w:rFonts w:ascii="Times New Roman" w:hAnsi="Times New Roman" w:cs="Times New Roman"/>
        </w:rPr>
      </w:pP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76.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30 настоящего административного регламента.</w:t>
      </w: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77. Прием заявления и документов от заявителя или его представителя осуществляется в администрации по предварительной записи, которая производится по телефону, указанному на официальном сайте администрации, либо при личном обращении заявителя или его представителя в администрацию.</w:t>
      </w: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78. Поступившие в администрацию заявление и документы, в том числе в электронной форме, регистрируются должностным лицом администрации, ответственным за прием и регистрацию документов, в журнале регистрации обращений.</w:t>
      </w: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79.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80. Должностное лицо администрации,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или отсутствие основания для отказа в приеме документов, предусмотренного пунктом 37 настоящего административного регламента, в срок не позднее двух рабочих дней со дня получения заявления и документов.</w:t>
      </w: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81. </w:t>
      </w:r>
      <w:proofErr w:type="gramStart"/>
      <w:r w:rsidRPr="001E6FDC">
        <w:rPr>
          <w:rFonts w:ascii="Times New Roman" w:hAnsi="Times New Roman" w:cs="Times New Roman"/>
        </w:rPr>
        <w:t>В случае поступления заявления, подписанного усиленной квалифицированной электронной подписью, должностным лицом администрации, ответственным за прием и регистрацию документов, в ходе проверки, предусмотренной пунктом 80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требований, предусмотренных пунктом 73 настоящего административного регламента.</w:t>
      </w:r>
      <w:proofErr w:type="gramEnd"/>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82. </w:t>
      </w:r>
      <w:proofErr w:type="gramStart"/>
      <w:r w:rsidRPr="001E6FDC">
        <w:rPr>
          <w:rFonts w:ascii="Times New Roman" w:hAnsi="Times New Roman" w:cs="Times New Roman"/>
        </w:rPr>
        <w:t>Проверка усиленной квалифицированной электронной подписи может осуществляться должностным лицом администрации,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83. </w:t>
      </w:r>
      <w:proofErr w:type="gramStart"/>
      <w:r w:rsidRPr="001E6FDC">
        <w:rPr>
          <w:rFonts w:ascii="Times New Roman" w:hAnsi="Times New Roman" w:cs="Times New Roman"/>
        </w:rPr>
        <w:t xml:space="preserve">В случае выявления в представленных документах обстоятельства, предусмотренного пунктом 37 настоящего административного регламента, должностное лицо администрации, ответственное за прием и регистрацию документов, не позднее </w:t>
      </w:r>
      <w:r w:rsidRPr="001E6FDC">
        <w:rPr>
          <w:rFonts w:ascii="Times New Roman" w:hAnsi="Times New Roman" w:cs="Times New Roman"/>
        </w:rPr>
        <w:lastRenderedPageBreak/>
        <w:t>срока, предусмотренного пунктом 80 настоящего административного регламента, принимает решение об отказе в приеме документов, подготавливает письменное уведомление об отказе в приеме документов с указанием оснований отказа и обеспечивает его подписание главой администрации.</w:t>
      </w:r>
      <w:proofErr w:type="gramEnd"/>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84. </w:t>
      </w:r>
      <w:proofErr w:type="gramStart"/>
      <w:r w:rsidRPr="001E6FDC">
        <w:rPr>
          <w:rFonts w:ascii="Times New Roman" w:hAnsi="Times New Roman" w:cs="Times New Roman"/>
        </w:rPr>
        <w:t>В случае отказа в приеме документов, поданных путем личного обращения, должностное лицо администрации, ответственное за прием и регистрацию документов, в течение трех рабочих дней со дня получения заявления и документов направляет заявителю или его представителю уведомление об отказе в приеме документов почтовым отправлением по почтовому адресу, указанному в заявлении, либо по обращению заявителя или его представителя вручает его лично.</w:t>
      </w:r>
      <w:proofErr w:type="gramEnd"/>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В случае отказа в приеме документов, поданных через организации почтовой связи,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заявителю или его представителю почтовым отправлением уведомление об отказе в приеме документов по почтовому адресу, указанному в заявлении.</w:t>
      </w: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В случае отказа в приеме документов, поданных через личный кабинет на Портале,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заявителю или его представителю уведомление об отказе в приеме документов в личный кабинет на Портале.</w:t>
      </w: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В случае отказа в приеме документов, поданных путем направления на официальный адрес электронной почты администрации,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уведомление об отказе в приеме документов по адресу электронной почты, указанному в заявлении.</w:t>
      </w: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85. При отсутствии в представленных заявителем документах основания, предусмотренного пунктом 37 настоящего административного регламента, должностное лицо администрации, ответственное за прием и регистрацию документов, не позднее срока, предусмотренного пунктом 80 настоящего административного регламента, принимает решение о передаче представленных документов должностному лицу администрации, ответственному за предоставление муниципальной услуги.</w:t>
      </w: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86. В случае принятия, указанного в пункте 85 настоящего административного регламента решения:</w:t>
      </w:r>
    </w:p>
    <w:p w:rsidR="001E6FDC" w:rsidRPr="001E6FDC" w:rsidRDefault="001E6FDC" w:rsidP="001E6FDC">
      <w:pPr>
        <w:ind w:firstLine="720"/>
        <w:jc w:val="both"/>
        <w:rPr>
          <w:rFonts w:ascii="Times New Roman" w:hAnsi="Times New Roman" w:cs="Times New Roman"/>
        </w:rPr>
      </w:pPr>
      <w:proofErr w:type="gramStart"/>
      <w:r w:rsidRPr="001E6FDC">
        <w:rPr>
          <w:rFonts w:ascii="Times New Roman" w:hAnsi="Times New Roman" w:cs="Times New Roman"/>
        </w:rPr>
        <w:t>1) если заявление и документы, указанные в пунктах 26, 27, 33 настоящего административного регламента, представлены заявителем или его представителем в администрацию лично, должностное лицо администрации, ответственное за прием и регистрацию документов, оформляет расписку в получении документов с указанием их перечня и даты получения в двух экземплярах, один из которых выдается указанным должностным лицом заявителю или его представителю в течение трех</w:t>
      </w:r>
      <w:proofErr w:type="gramEnd"/>
      <w:r w:rsidRPr="001E6FDC">
        <w:rPr>
          <w:rFonts w:ascii="Times New Roman" w:hAnsi="Times New Roman" w:cs="Times New Roman"/>
        </w:rPr>
        <w:t xml:space="preserve"> рабочих дней после получения администрацией заявления и документов. Второй экземпляр расписки приобщается к представленным в администрацию документам;</w:t>
      </w:r>
    </w:p>
    <w:p w:rsidR="001E6FDC" w:rsidRPr="001E6FDC" w:rsidRDefault="001E6FDC" w:rsidP="001E6FDC">
      <w:pPr>
        <w:ind w:firstLine="720"/>
        <w:jc w:val="both"/>
        <w:rPr>
          <w:rFonts w:ascii="Times New Roman" w:hAnsi="Times New Roman" w:cs="Times New Roman"/>
        </w:rPr>
      </w:pPr>
      <w:proofErr w:type="gramStart"/>
      <w:r w:rsidRPr="001E6FDC">
        <w:rPr>
          <w:rFonts w:ascii="Times New Roman" w:hAnsi="Times New Roman" w:cs="Times New Roman"/>
        </w:rPr>
        <w:t>2) если заявление и документы, указанные в пунктах 26, 27, 33 настоящего административного регламента, представлены заявителем или его представителем в администрацию посредством почтового отправления, должностное лицо администрации, ответственное за прием и регистрацию документов, оформляет расписку в получении документов с указанием их перечня и даты получения в двух экземплярах, один из которых направляется указанным должностным лицом по указанному в заявлении почтовому</w:t>
      </w:r>
      <w:proofErr w:type="gramEnd"/>
      <w:r w:rsidRPr="001E6FDC">
        <w:rPr>
          <w:rFonts w:ascii="Times New Roman" w:hAnsi="Times New Roman" w:cs="Times New Roman"/>
        </w:rPr>
        <w:t xml:space="preserve"> адресу почтовым отправлением с уведомлением о вручении в течение трех рабочих дней после получения администрацией заявления и документов. Второй экземпляр расписки приобщается к представленным в администрацию документам;</w:t>
      </w:r>
    </w:p>
    <w:p w:rsidR="001E6FDC" w:rsidRPr="001E6FDC" w:rsidRDefault="001E6FDC" w:rsidP="001E6FDC">
      <w:pPr>
        <w:ind w:firstLine="720"/>
        <w:jc w:val="both"/>
        <w:rPr>
          <w:rFonts w:ascii="Times New Roman" w:hAnsi="Times New Roman" w:cs="Times New Roman"/>
        </w:rPr>
      </w:pPr>
      <w:proofErr w:type="gramStart"/>
      <w:r w:rsidRPr="001E6FDC">
        <w:rPr>
          <w:rFonts w:ascii="Times New Roman" w:hAnsi="Times New Roman" w:cs="Times New Roman"/>
        </w:rPr>
        <w:t xml:space="preserve">3) если заявление и документы, указанные в пунктах 26, 27, 33 настоящего административного регламента, представлены заявителем или его представителем в администрацию в форме электронных документов, должностное лицо администрации, ответственное за прием и регистрацию документов, направляет заявителю или его представителю сообщение о получении заявления и документов с указанием входящего </w:t>
      </w:r>
      <w:r w:rsidRPr="001E6FDC">
        <w:rPr>
          <w:rFonts w:ascii="Times New Roman" w:hAnsi="Times New Roman" w:cs="Times New Roman"/>
        </w:rPr>
        <w:lastRenderedPageBreak/>
        <w:t>регистрационного номера заявления, даты получения администрацией заявления и документов, а также перечень</w:t>
      </w:r>
      <w:proofErr w:type="gramEnd"/>
      <w:r w:rsidRPr="001E6FDC">
        <w:rPr>
          <w:rFonts w:ascii="Times New Roman" w:hAnsi="Times New Roman" w:cs="Times New Roman"/>
        </w:rPr>
        <w:t xml:space="preserve"> наименований файлов, представленных в форме электронных документов, с указанием их объема в течение трех рабочих дней после поступления заявления и документов в администрацию, по адресу электронной почты заявителя или его представителя, указанному в заявлении;</w:t>
      </w:r>
    </w:p>
    <w:p w:rsidR="001E6FDC" w:rsidRPr="001E6FDC" w:rsidRDefault="001E6FDC" w:rsidP="001E6FDC">
      <w:pPr>
        <w:ind w:firstLine="720"/>
        <w:jc w:val="both"/>
        <w:rPr>
          <w:rFonts w:ascii="Times New Roman" w:hAnsi="Times New Roman" w:cs="Times New Roman"/>
        </w:rPr>
      </w:pPr>
      <w:proofErr w:type="gramStart"/>
      <w:r w:rsidRPr="001E6FDC">
        <w:rPr>
          <w:rFonts w:ascii="Times New Roman" w:hAnsi="Times New Roman" w:cs="Times New Roman"/>
        </w:rPr>
        <w:t>4) если заявление и документы, указанные в пунктах 26, 27, 33 настоящего административного регламента, представлены заявителем или представителем заявителя в администрацию через Портал, должностное лицо администрации, ответственное за прием и регистрацию документов, направляет заявителю или его представителю сообщение о получении заявления и документов через личный кабинет на Портале в течение трех рабочих дней после поступления заявления и документов в администрацию.</w:t>
      </w:r>
      <w:proofErr w:type="gramEnd"/>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87. Заявление и прилагаемые к нему документы передаются должностным лицом администрации, ответственным за прием и регистрацию документов, должностному лицу администрации, ответственному за предоставление муниципальной услуги, до 12 часов рабочего дня, следующего за днем принятия решения, предусмотренного пунктом 86 настоящего административного регламента.</w:t>
      </w: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88. Результатом административной процедуры по приему и регистрации заявления и документов является прием и регистрация заявления и приложенных к нему документов и их 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89. Способом фиксации результата административной процедуры является регистрация должностным лицом администрации, ответственным за прием и регистрацию документов, факта передачи представленных документов должностному лицу администрации, ответственному за предоставление муниципальной услуги, либо уведомления об отказе в приеме представленных документов в журнале регистрации.</w:t>
      </w:r>
    </w:p>
    <w:p w:rsidR="001E6FDC" w:rsidRPr="001E6FDC" w:rsidRDefault="001E6FDC" w:rsidP="001E6FDC">
      <w:pPr>
        <w:ind w:firstLine="720"/>
        <w:jc w:val="both"/>
        <w:rPr>
          <w:rFonts w:ascii="Times New Roman" w:hAnsi="Times New Roman" w:cs="Times New Roman"/>
        </w:rPr>
      </w:pP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Глава 24. Формирование и направление межведомственных запросов в органы (организации), участвующие в предоставлении муниципальной услуги</w:t>
      </w:r>
    </w:p>
    <w:p w:rsidR="001E6FDC" w:rsidRPr="001E6FDC" w:rsidRDefault="001E6FDC" w:rsidP="001E6FDC">
      <w:pPr>
        <w:ind w:firstLine="720"/>
        <w:jc w:val="both"/>
        <w:rPr>
          <w:rFonts w:ascii="Times New Roman" w:hAnsi="Times New Roman" w:cs="Times New Roman"/>
        </w:rPr>
      </w:pP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90. Основанием для начала административной процедуры является непредставление заявителем хотя бы одного из документов, указанных в пункте 32 настоящего административного регламента.</w:t>
      </w: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91. Должностное лицо администрации, ответственное за предоставление муниципальной услуги, в течение трех рабочих дней со дня регистрации заявления формирует и направляет межведомственные запросы:</w:t>
      </w:r>
    </w:p>
    <w:p w:rsidR="001E6FDC" w:rsidRPr="001E6FDC" w:rsidRDefault="001E6FDC" w:rsidP="001E6FDC">
      <w:pPr>
        <w:ind w:firstLine="720"/>
        <w:jc w:val="both"/>
        <w:rPr>
          <w:rFonts w:ascii="Times New Roman" w:hAnsi="Times New Roman" w:cs="Times New Roman"/>
        </w:rPr>
      </w:pPr>
      <w:proofErr w:type="gramStart"/>
      <w:r w:rsidRPr="001E6FDC">
        <w:rPr>
          <w:rFonts w:ascii="Times New Roman" w:hAnsi="Times New Roman" w:cs="Times New Roman"/>
        </w:rPr>
        <w:t>1) в Федеральную налоговую службу или ее территориальный орган - в целях получения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 если заявителем является соответственно индивидуальный предприниматель или юридическое лицо, а также выписки из Единого государственного реестра юридических лиц в отношении садоводческого некоммерческого товарищества или огороднического некоммерческого товарищества;</w:t>
      </w:r>
      <w:proofErr w:type="gramEnd"/>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2) в Федеральную службу государственной регистрации, кадастра и картографии или ее территориальный орган - в целях получения выписки из Единого государственного реестра недвижимости об объекте недвижимости (испрашиваемом земельном участке).</w:t>
      </w: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3) в орган, уполномоченный на ведение информационной системы обеспечения градостроительной деятельности, - в целях получения утвержденного проекта межевания территории;</w:t>
      </w: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4) в органы местного самоуправления иных муниципальных образований - в целях получения документа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w:t>
      </w:r>
    </w:p>
    <w:p w:rsidR="001E6FDC" w:rsidRPr="001E6FDC" w:rsidRDefault="001E6FDC" w:rsidP="00014A57">
      <w:pPr>
        <w:ind w:firstLine="720"/>
        <w:jc w:val="both"/>
        <w:rPr>
          <w:rFonts w:ascii="Times New Roman" w:hAnsi="Times New Roman" w:cs="Times New Roman"/>
        </w:rPr>
      </w:pPr>
      <w:r w:rsidRPr="001E6FDC">
        <w:rPr>
          <w:rFonts w:ascii="Times New Roman" w:hAnsi="Times New Roman" w:cs="Times New Roman"/>
        </w:rPr>
        <w:t xml:space="preserve">5) в службу по охране объектов культурного наследия Иркутской области - в целях </w:t>
      </w:r>
      <w:r w:rsidRPr="001E6FDC">
        <w:rPr>
          <w:rFonts w:ascii="Times New Roman" w:hAnsi="Times New Roman" w:cs="Times New Roman"/>
        </w:rPr>
        <w:lastRenderedPageBreak/>
        <w:t xml:space="preserve">получения заключения о нахождении (не нахождении) земельного участка в границах территории, зон охраны объекта культурного наследия (памятника истории и культуры) </w:t>
      </w: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 xml:space="preserve">92. Межведомственный запрос о представлении документов, указанных в пункте 32 настоящего административного регламента, формируется в соответствии с требованиями статьи 72 </w:t>
      </w:r>
      <w:hyperlink r:id="rId9" w:history="1">
        <w:r w:rsidRPr="001E6FDC">
          <w:rPr>
            <w:rStyle w:val="a6"/>
            <w:rFonts w:ascii="Times New Roman" w:hAnsi="Times New Roman" w:cs="Times New Roman"/>
          </w:rPr>
          <w:t>Федерального закона</w:t>
        </w:r>
      </w:hyperlink>
      <w:r w:rsidRPr="001E6FDC">
        <w:rPr>
          <w:rFonts w:ascii="Times New Roman" w:hAnsi="Times New Roman" w:cs="Times New Roman"/>
        </w:rPr>
        <w:t xml:space="preserve"> от 27 июля 2010 года N 210-ФЗ "Об организации предоставления государственных и муниципальных услуг".</w:t>
      </w: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93.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94.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журнале регистрации обращений.</w:t>
      </w: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95. Результатом административной процедуры является получение в рамках межведомственного взаимодействия информации (документов), указанных в пункте 31 настоящего административного регламента.</w:t>
      </w: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96.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обращений</w:t>
      </w:r>
    </w:p>
    <w:p w:rsidR="001E6FDC" w:rsidRPr="001E6FDC" w:rsidRDefault="001E6FDC" w:rsidP="001E6FDC">
      <w:pPr>
        <w:ind w:firstLine="720"/>
        <w:jc w:val="both"/>
        <w:rPr>
          <w:rFonts w:ascii="Times New Roman" w:hAnsi="Times New Roman" w:cs="Times New Roman"/>
        </w:rPr>
      </w:pP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Глава 25. Принятие решения о принятии заявления к рассмотрению или решения об отказе в предоставлении муниципальной услуги</w:t>
      </w: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97.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26, 27, 32 настоящего административного регламента.</w:t>
      </w: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98. Должностное лицо администрации, ответственное за предоставление муниципальной услуги, в течение восьми календарных дней со дня регистрации заявления осуществляет проверку заявления и документов, указанных в пунктах 27 и 32 настоящего административного регламента на наличие оснований, установленных в пункте 40 настоящего административного регламента.</w:t>
      </w: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99. </w:t>
      </w:r>
      <w:proofErr w:type="gramStart"/>
      <w:r w:rsidRPr="001E6FDC">
        <w:rPr>
          <w:rFonts w:ascii="Times New Roman" w:hAnsi="Times New Roman" w:cs="Times New Roman"/>
        </w:rPr>
        <w:t>В случае установления в ходе проверки, предусмотренной пунктом 98 настоящего административного регламента, наличия оснований для отказа в предоставлении муниципальной услуги, указанных в пункте 40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предоставлении муниципальной услуги, после чего в течение срока, указанного в пункте 98 настоящего административного регламента, подготавливает уведомление об отказе в</w:t>
      </w:r>
      <w:proofErr w:type="gramEnd"/>
      <w:r w:rsidRPr="001E6FDC">
        <w:rPr>
          <w:rFonts w:ascii="Times New Roman" w:hAnsi="Times New Roman" w:cs="Times New Roman"/>
        </w:rPr>
        <w:t xml:space="preserve"> </w:t>
      </w:r>
      <w:proofErr w:type="gramStart"/>
      <w:r w:rsidRPr="001E6FDC">
        <w:rPr>
          <w:rFonts w:ascii="Times New Roman" w:hAnsi="Times New Roman" w:cs="Times New Roman"/>
        </w:rPr>
        <w:t>предоставлении</w:t>
      </w:r>
      <w:proofErr w:type="gramEnd"/>
      <w:r w:rsidRPr="001E6FDC">
        <w:rPr>
          <w:rFonts w:ascii="Times New Roman" w:hAnsi="Times New Roman" w:cs="Times New Roman"/>
        </w:rPr>
        <w:t xml:space="preserve"> муниципальной услуги с указанием причин отказа и обеспечивает его подписание главой администрации.</w:t>
      </w:r>
    </w:p>
    <w:p w:rsidR="001E6FDC" w:rsidRPr="001E6FDC" w:rsidRDefault="001E6FDC" w:rsidP="001E6FDC">
      <w:pPr>
        <w:ind w:firstLine="720"/>
        <w:jc w:val="both"/>
        <w:rPr>
          <w:rFonts w:ascii="Times New Roman" w:hAnsi="Times New Roman" w:cs="Times New Roman"/>
        </w:rPr>
      </w:pPr>
      <w:proofErr w:type="gramStart"/>
      <w:r w:rsidRPr="001E6FDC">
        <w:rPr>
          <w:rFonts w:ascii="Times New Roman" w:hAnsi="Times New Roman" w:cs="Times New Roman"/>
        </w:rPr>
        <w:t>В случае установления в ходе проверки, предусмотренной пунктом 98 настоящего административного регламента, отсутствия оснований для отказа в предоставлении муниципальной услуги, указанных в пункте 40 настоящего административного регламента, должностное лицо администрации, ответственное за предоставление муниципальной услуги, в течение срока, указанного в пункте 98 настоящего административного регламента, принимает решение о принятии заявления к рассмотрению, о чем делает запись на заявлении и в</w:t>
      </w:r>
      <w:proofErr w:type="gramEnd"/>
      <w:r w:rsidRPr="001E6FDC">
        <w:rPr>
          <w:rFonts w:ascii="Times New Roman" w:hAnsi="Times New Roman" w:cs="Times New Roman"/>
        </w:rPr>
        <w:t xml:space="preserve"> </w:t>
      </w:r>
      <w:proofErr w:type="gramStart"/>
      <w:r w:rsidRPr="001E6FDC">
        <w:rPr>
          <w:rFonts w:ascii="Times New Roman" w:hAnsi="Times New Roman" w:cs="Times New Roman"/>
        </w:rPr>
        <w:t>журнале</w:t>
      </w:r>
      <w:proofErr w:type="gramEnd"/>
      <w:r w:rsidRPr="001E6FDC">
        <w:rPr>
          <w:rFonts w:ascii="Times New Roman" w:hAnsi="Times New Roman" w:cs="Times New Roman"/>
        </w:rPr>
        <w:t xml:space="preserve"> регистрации обращений</w:t>
      </w: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100. Результатом административной процедуры является решение о принятии заявления к рассмотрению или решение об отказе в предоставлении муниципальной услуги.</w:t>
      </w: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101. Способом фиксации результата административной процедуры является запись в журнале регистрации обращений о принятии заявления к рассмотрению или письменное уведомление об отказе в предоставлении муниципальной услуги.</w:t>
      </w:r>
    </w:p>
    <w:p w:rsidR="001E6FDC" w:rsidRPr="001E6FDC" w:rsidRDefault="001E6FDC" w:rsidP="001E6FDC">
      <w:pPr>
        <w:ind w:firstLine="720"/>
        <w:jc w:val="both"/>
        <w:rPr>
          <w:rFonts w:ascii="Times New Roman" w:hAnsi="Times New Roman" w:cs="Times New Roman"/>
        </w:rPr>
      </w:pP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Глава 26. Рассмотрение документов и принятие решения о предоставлении земельного участка в собственность или решения об отказе в предоставлении земельного участка</w:t>
      </w:r>
    </w:p>
    <w:p w:rsidR="001E6FDC" w:rsidRPr="001E6FDC" w:rsidRDefault="001E6FDC" w:rsidP="001E6FDC">
      <w:pPr>
        <w:ind w:firstLine="720"/>
        <w:jc w:val="both"/>
        <w:rPr>
          <w:rFonts w:ascii="Times New Roman" w:hAnsi="Times New Roman" w:cs="Times New Roman"/>
        </w:rPr>
      </w:pP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102. Основанием для начала административной процедуры является принятие решения о принятии заявления к рассмотрению.</w:t>
      </w: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 xml:space="preserve">103. </w:t>
      </w:r>
      <w:proofErr w:type="gramStart"/>
      <w:r w:rsidRPr="001E6FDC">
        <w:rPr>
          <w:rFonts w:ascii="Times New Roman" w:hAnsi="Times New Roman" w:cs="Times New Roman"/>
        </w:rPr>
        <w:t>Должностное лицо администрации, ответственное за предоставление муниципальной услуги, в течение 14 календарных дней со дня принятия решения, предусмотренного абзацем вторым пункта 99 настоящего административного регламента, осуществляет проверку документов, указанных в пунктах 26, 27 и 32 настоящего административного регламента на наличие или отсутствие оснований для отказа в предоставлении земельного участка, указанных в пункте 104 настоящего административного регламента.</w:t>
      </w:r>
      <w:proofErr w:type="gramEnd"/>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104. Основания для отказа в предоставлении земельного участка:</w:t>
      </w: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1) с заявлением обратилось лицо, которое в соответствии с земельным законодательством не имеет права на приобретение земельного участка в собственность без проведения торгов;</w:t>
      </w:r>
    </w:p>
    <w:p w:rsidR="001E6FDC" w:rsidRPr="001E6FDC" w:rsidRDefault="001E6FDC" w:rsidP="001E6FDC">
      <w:pPr>
        <w:ind w:firstLine="720"/>
        <w:jc w:val="both"/>
        <w:rPr>
          <w:rFonts w:ascii="Times New Roman" w:hAnsi="Times New Roman" w:cs="Times New Roman"/>
        </w:rPr>
      </w:pPr>
      <w:proofErr w:type="gramStart"/>
      <w:r w:rsidRPr="001E6FDC">
        <w:rPr>
          <w:rFonts w:ascii="Times New Roman" w:hAnsi="Times New Roman" w:cs="Times New Roman"/>
        </w:rPr>
        <w:t>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1E6FDC" w:rsidRPr="001E6FDC" w:rsidRDefault="001E6FDC" w:rsidP="001E6FDC">
      <w:pPr>
        <w:ind w:firstLine="720"/>
        <w:jc w:val="both"/>
        <w:rPr>
          <w:rFonts w:ascii="Times New Roman" w:hAnsi="Times New Roman" w:cs="Times New Roman"/>
        </w:rPr>
      </w:pPr>
      <w:proofErr w:type="gramStart"/>
      <w:r w:rsidRPr="001E6FDC">
        <w:rPr>
          <w:rFonts w:ascii="Times New Roman" w:hAnsi="Times New Roman" w:cs="Times New Roman"/>
        </w:rPr>
        <w:t>3) указанный в заявлении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p w:rsidR="001E6FDC" w:rsidRPr="001E6FDC" w:rsidRDefault="001E6FDC" w:rsidP="001E6FDC">
      <w:pPr>
        <w:ind w:firstLine="720"/>
        <w:jc w:val="both"/>
        <w:rPr>
          <w:rFonts w:ascii="Times New Roman" w:hAnsi="Times New Roman" w:cs="Times New Roman"/>
        </w:rPr>
      </w:pPr>
      <w:proofErr w:type="gramStart"/>
      <w:r w:rsidRPr="001E6FDC">
        <w:rPr>
          <w:rFonts w:ascii="Times New Roman" w:hAnsi="Times New Roman" w:cs="Times New Roman"/>
        </w:rPr>
        <w:t>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w:t>
      </w:r>
      <w:proofErr w:type="gramEnd"/>
      <w:r w:rsidRPr="001E6FDC">
        <w:rPr>
          <w:rFonts w:ascii="Times New Roman" w:hAnsi="Times New Roman" w:cs="Times New Roman"/>
        </w:rPr>
        <w:t xml:space="preserve"> </w:t>
      </w:r>
      <w:proofErr w:type="gramStart"/>
      <w:r w:rsidRPr="001E6FDC">
        <w:rPr>
          <w:rFonts w:ascii="Times New Roman" w:hAnsi="Times New Roman" w:cs="Times New Roman"/>
        </w:rPr>
        <w:t>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w:t>
      </w:r>
      <w:proofErr w:type="gramEnd"/>
      <w:r w:rsidRPr="001E6FDC">
        <w:rPr>
          <w:rFonts w:ascii="Times New Roman" w:hAnsi="Times New Roman" w:cs="Times New Roman"/>
        </w:rPr>
        <w:t xml:space="preserve"> решениями, не выполнены обязанности, предусмотренные частью 11 статьи 5532 Градостроительного кодекса Российской Федерации;</w:t>
      </w:r>
    </w:p>
    <w:p w:rsidR="001E6FDC" w:rsidRPr="001E6FDC" w:rsidRDefault="001E6FDC" w:rsidP="001E6FDC">
      <w:pPr>
        <w:ind w:firstLine="720"/>
        <w:jc w:val="both"/>
        <w:rPr>
          <w:rFonts w:ascii="Times New Roman" w:hAnsi="Times New Roman" w:cs="Times New Roman"/>
        </w:rPr>
      </w:pPr>
      <w:proofErr w:type="gramStart"/>
      <w:r w:rsidRPr="001E6FDC">
        <w:rPr>
          <w:rFonts w:ascii="Times New Roman" w:hAnsi="Times New Roman" w:cs="Times New Roman"/>
        </w:rPr>
        <w:t>5)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w:t>
      </w:r>
      <w:proofErr w:type="gramEnd"/>
      <w:r w:rsidRPr="001E6FDC">
        <w:rPr>
          <w:rFonts w:ascii="Times New Roman" w:hAnsi="Times New Roman" w:cs="Times New Roman"/>
        </w:rPr>
        <w:t xml:space="preserve"> </w:t>
      </w:r>
      <w:proofErr w:type="gramStart"/>
      <w:r w:rsidRPr="001E6FDC">
        <w:rPr>
          <w:rFonts w:ascii="Times New Roman" w:hAnsi="Times New Roman" w:cs="Times New Roman"/>
        </w:rPr>
        <w:t>предоставлении</w:t>
      </w:r>
      <w:proofErr w:type="gramEnd"/>
      <w:r w:rsidRPr="001E6FDC">
        <w:rPr>
          <w:rFonts w:ascii="Times New Roman" w:hAnsi="Times New Roman" w:cs="Times New Roman"/>
        </w:rPr>
        <w:t xml:space="preserve"> земельного участка обратился правообладатель этих здания, сооружения, помещений в них, этого объекта незавершенного строительства;</w:t>
      </w: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 xml:space="preserve">6) указанный в заявлении земельный участок является изъятым из оборота или </w:t>
      </w:r>
      <w:r w:rsidRPr="001E6FDC">
        <w:rPr>
          <w:rFonts w:ascii="Times New Roman" w:hAnsi="Times New Roman" w:cs="Times New Roman"/>
        </w:rPr>
        <w:lastRenderedPageBreak/>
        <w:t>ограниченным в обороте и его предоставление не допускается на праве, указанном в заявлении о предоставлении земельного участка;</w:t>
      </w: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7) указанный в заявлении земельный участок является зарезервированным для государственных или муниципальных нужд;</w:t>
      </w:r>
    </w:p>
    <w:p w:rsidR="001E6FDC" w:rsidRPr="001E6FDC" w:rsidRDefault="001E6FDC" w:rsidP="001E6FDC">
      <w:pPr>
        <w:ind w:firstLine="720"/>
        <w:jc w:val="both"/>
        <w:rPr>
          <w:rFonts w:ascii="Times New Roman" w:hAnsi="Times New Roman" w:cs="Times New Roman"/>
        </w:rPr>
      </w:pPr>
      <w:proofErr w:type="gramStart"/>
      <w:r w:rsidRPr="001E6FDC">
        <w:rPr>
          <w:rFonts w:ascii="Times New Roman" w:hAnsi="Times New Roman" w:cs="Times New Roman"/>
        </w:rPr>
        <w:t>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1E6FDC" w:rsidRPr="001E6FDC" w:rsidRDefault="001E6FDC" w:rsidP="001E6FDC">
      <w:pPr>
        <w:ind w:firstLine="720"/>
        <w:jc w:val="both"/>
        <w:rPr>
          <w:rFonts w:ascii="Times New Roman" w:hAnsi="Times New Roman" w:cs="Times New Roman"/>
        </w:rPr>
      </w:pPr>
      <w:proofErr w:type="gramStart"/>
      <w:r w:rsidRPr="001E6FDC">
        <w:rPr>
          <w:rFonts w:ascii="Times New Roman" w:hAnsi="Times New Roman" w:cs="Times New Roman"/>
        </w:rPr>
        <w:t>9)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w:t>
      </w:r>
      <w:proofErr w:type="gramEnd"/>
      <w:r w:rsidRPr="001E6FDC">
        <w:rPr>
          <w:rFonts w:ascii="Times New Roman" w:hAnsi="Times New Roman" w:cs="Times New Roman"/>
        </w:rPr>
        <w:t xml:space="preserve"> значения и с заявлением о предоставлении такого земельного участка обратилось лицо, уполномоченное на строительство указанных объектов;</w:t>
      </w: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10)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 xml:space="preserve">11) указанный в заявлении земельный участок является предметом аукциона, </w:t>
      </w:r>
      <w:proofErr w:type="gramStart"/>
      <w:r w:rsidRPr="001E6FDC">
        <w:rPr>
          <w:rFonts w:ascii="Times New Roman" w:hAnsi="Times New Roman" w:cs="Times New Roman"/>
        </w:rPr>
        <w:t>извещение</w:t>
      </w:r>
      <w:proofErr w:type="gramEnd"/>
      <w:r w:rsidRPr="001E6FDC">
        <w:rPr>
          <w:rFonts w:ascii="Times New Roman" w:hAnsi="Times New Roman" w:cs="Times New Roman"/>
        </w:rPr>
        <w:t xml:space="preserve"> о проведении которого размещено в соответствии с пунктом 19 статьи 3911 Земельного кодекса Российской Федерации;</w:t>
      </w:r>
    </w:p>
    <w:p w:rsidR="001E6FDC" w:rsidRPr="001E6FDC" w:rsidRDefault="001E6FDC" w:rsidP="001E6FDC">
      <w:pPr>
        <w:ind w:firstLine="720"/>
        <w:jc w:val="both"/>
        <w:rPr>
          <w:rFonts w:ascii="Times New Roman" w:hAnsi="Times New Roman" w:cs="Times New Roman"/>
        </w:rPr>
      </w:pPr>
      <w:proofErr w:type="gramStart"/>
      <w:r w:rsidRPr="001E6FDC">
        <w:rPr>
          <w:rFonts w:ascii="Times New Roman" w:hAnsi="Times New Roman" w:cs="Times New Roman"/>
        </w:rPr>
        <w:t>12) 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w:t>
      </w:r>
      <w:proofErr w:type="gramEnd"/>
      <w:r w:rsidRPr="001E6FDC">
        <w:rPr>
          <w:rFonts w:ascii="Times New Roman" w:hAnsi="Times New Roman" w:cs="Times New Roman"/>
        </w:rPr>
        <w:t xml:space="preserve"> решение об отказе в проведении этого аукциона по основаниям, предусмотренным пунктом 8 статьи 3911 Земельного кодекса Российской Федерации;</w:t>
      </w: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13) 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 xml:space="preserve">17) указанный в заявлении земельный участок в соответствии с утвержденными документами территориального планирования и (или) документацией по планировке </w:t>
      </w:r>
      <w:r w:rsidRPr="001E6FDC">
        <w:rPr>
          <w:rFonts w:ascii="Times New Roman" w:hAnsi="Times New Roman" w:cs="Times New Roman"/>
        </w:rPr>
        <w:lastRenderedPageBreak/>
        <w:t>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18)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19) предоставление земельного участка на заявленном виде прав не допускается;</w:t>
      </w: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20) в отношении земельного участка, указанного в заявлении, не установлен вид разрешенного использования;</w:t>
      </w: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21) указанный в заявлении земельный участок не отнесен к определенной категории земель;</w:t>
      </w: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22)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обратилось иное не указанное в этом решении лицо;</w:t>
      </w:r>
    </w:p>
    <w:p w:rsidR="001E6FDC" w:rsidRPr="001E6FDC" w:rsidRDefault="001E6FDC" w:rsidP="001E6FDC">
      <w:pPr>
        <w:ind w:firstLine="720"/>
        <w:jc w:val="both"/>
        <w:rPr>
          <w:rFonts w:ascii="Times New Roman" w:hAnsi="Times New Roman" w:cs="Times New Roman"/>
        </w:rPr>
      </w:pPr>
      <w:proofErr w:type="gramStart"/>
      <w:r w:rsidRPr="001E6FDC">
        <w:rPr>
          <w:rFonts w:ascii="Times New Roman" w:hAnsi="Times New Roman" w:cs="Times New Roman"/>
        </w:rPr>
        <w:t>23)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24) границы земельного участка, указанного в заявлении, подлежат уточнению в соответствии с Федеральным законом "О государственной регистрации недвижимости";</w:t>
      </w: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25)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1E6FDC" w:rsidRPr="001E6FDC" w:rsidRDefault="001E6FDC" w:rsidP="001E6FDC">
      <w:pPr>
        <w:ind w:firstLine="720"/>
        <w:jc w:val="both"/>
        <w:rPr>
          <w:rFonts w:ascii="Times New Roman" w:hAnsi="Times New Roman" w:cs="Times New Roman"/>
        </w:rPr>
      </w:pPr>
      <w:proofErr w:type="gramStart"/>
      <w:r w:rsidRPr="001E6FDC">
        <w:rPr>
          <w:rFonts w:ascii="Times New Roman" w:hAnsi="Times New Roman" w:cs="Times New Roman"/>
        </w:rPr>
        <w:t xml:space="preserve">26) с заявлением о предоставлении земельного участка, включенного в перечень муниципального имущества, предусмотренные </w:t>
      </w:r>
      <w:hyperlink r:id="rId10" w:history="1">
        <w:r w:rsidRPr="001E6FDC">
          <w:rPr>
            <w:rStyle w:val="a6"/>
            <w:rFonts w:ascii="Times New Roman" w:hAnsi="Times New Roman" w:cs="Times New Roman"/>
          </w:rPr>
          <w:t>частью 4 статьи 18</w:t>
        </w:r>
      </w:hyperlink>
      <w:r w:rsidRPr="001E6FDC">
        <w:rPr>
          <w:rFonts w:ascii="Times New Roman" w:hAnsi="Times New Roman" w:cs="Times New Roman"/>
        </w:rP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w:t>
      </w:r>
      <w:proofErr w:type="gramEnd"/>
      <w:r w:rsidRPr="001E6FDC">
        <w:rPr>
          <w:rFonts w:ascii="Times New Roman" w:hAnsi="Times New Roman" w:cs="Times New Roman"/>
        </w:rPr>
        <w:t xml:space="preserve"> 14 указанного Федерального закона.</w:t>
      </w: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 xml:space="preserve">105. </w:t>
      </w:r>
      <w:proofErr w:type="gramStart"/>
      <w:r w:rsidRPr="001E6FDC">
        <w:rPr>
          <w:rFonts w:ascii="Times New Roman" w:hAnsi="Times New Roman" w:cs="Times New Roman"/>
        </w:rPr>
        <w:t>Если по результатам проверки, указанной в пункте 103 настоящего административного регламента, будет установлено отсутствие оснований для отказа в предоставлении земельного участка, предусмотренных пунктом 104 настоящего административного регламента, должностное лицо администрации, ответственное за предоставление муниципальной услуги, в срок, предусмотренный пунктом 103 настоящего административного регламента, осуществляет подготовку проекта договора в трех экземплярах, его согласование уполномоченными лицами администрации в установленном порядке.</w:t>
      </w:r>
      <w:proofErr w:type="gramEnd"/>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 xml:space="preserve">106. </w:t>
      </w:r>
      <w:proofErr w:type="gramStart"/>
      <w:r w:rsidRPr="001E6FDC">
        <w:rPr>
          <w:rFonts w:ascii="Times New Roman" w:hAnsi="Times New Roman" w:cs="Times New Roman"/>
        </w:rPr>
        <w:t>Если согласно заключению службы по охране объектов культурного наследия Иркутской области, предусмотренному подпунктом 5 пункта 91 настоящего административного регламента, испрашиваемый земельный участок полностью или частично находится в границах территории, зон охраны объекта культурного наследия (памятника истории и культуры) народов Российской Федерации, включенного в единый государственный реестр объектов культурного наследия (памятников истории и культуры) народов Российской Федерации, или (и) выявленного объекта</w:t>
      </w:r>
      <w:proofErr w:type="gramEnd"/>
      <w:r w:rsidRPr="001E6FDC">
        <w:rPr>
          <w:rFonts w:ascii="Times New Roman" w:hAnsi="Times New Roman" w:cs="Times New Roman"/>
        </w:rPr>
        <w:t xml:space="preserve"> культурного наследия, включенного в перечень выявленных объектов культурного наследия, должностное лицо администрации, ответственное за предоставление муниципальной услуги, в срок, предусмотренный пунктом 102 настоящего административного регламента, направляет проект договора в службу по охране объектов культурного наследия Иркутской области в целях согласования решения о предоставлении земельного </w:t>
      </w:r>
      <w:r w:rsidRPr="001E6FDC">
        <w:rPr>
          <w:rFonts w:ascii="Times New Roman" w:hAnsi="Times New Roman" w:cs="Times New Roman"/>
        </w:rPr>
        <w:lastRenderedPageBreak/>
        <w:t>участка.</w:t>
      </w:r>
    </w:p>
    <w:p w:rsidR="001E6FDC" w:rsidRPr="001E6FDC" w:rsidRDefault="001E6FDC" w:rsidP="001E6FDC">
      <w:pPr>
        <w:ind w:firstLine="720"/>
        <w:jc w:val="both"/>
        <w:rPr>
          <w:rFonts w:ascii="Times New Roman" w:hAnsi="Times New Roman" w:cs="Times New Roman"/>
        </w:rPr>
      </w:pPr>
      <w:proofErr w:type="gramStart"/>
      <w:r w:rsidRPr="001E6FDC">
        <w:rPr>
          <w:rFonts w:ascii="Times New Roman" w:hAnsi="Times New Roman" w:cs="Times New Roman"/>
        </w:rPr>
        <w:t>Если испрашиваемый земельный участок не находится в границах территории, зон охраны объектов культурного наследия, указанных в абзаце первом настоящего пункта, то должностное лицо администрации, ответственное за предоставление муниципальной услуги, в срок, предусмотренный пунктом 102 настоящего административного регламента, после выполнения действий, предусмотренных пунктом 104 настоящего административного регламента, обеспечивает подписание проекта договора главой администрации в установленном порядке.</w:t>
      </w:r>
      <w:proofErr w:type="gramEnd"/>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 xml:space="preserve">107. После получения согласования проекта договора службой по охране объектов культурного наследия Иркутской области, должностное лицо администрации, ответственное за предоставление муниципальной услуги, принимает решение о предоставлении земельного участка и в течение двух календарных дней </w:t>
      </w:r>
      <w:proofErr w:type="gramStart"/>
      <w:r w:rsidRPr="001E6FDC">
        <w:rPr>
          <w:rFonts w:ascii="Times New Roman" w:hAnsi="Times New Roman" w:cs="Times New Roman"/>
        </w:rPr>
        <w:t>с даты получения</w:t>
      </w:r>
      <w:proofErr w:type="gramEnd"/>
      <w:r w:rsidRPr="001E6FDC">
        <w:rPr>
          <w:rFonts w:ascii="Times New Roman" w:hAnsi="Times New Roman" w:cs="Times New Roman"/>
        </w:rPr>
        <w:t xml:space="preserve"> указанного согласования обеспечивает подписание проекта договора в трех экземплярах главой администрации в установленном порядке.</w:t>
      </w: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108. В случае</w:t>
      </w:r>
      <w:proofErr w:type="gramStart"/>
      <w:r w:rsidRPr="001E6FDC">
        <w:rPr>
          <w:rFonts w:ascii="Times New Roman" w:hAnsi="Times New Roman" w:cs="Times New Roman"/>
        </w:rPr>
        <w:t>,</w:t>
      </w:r>
      <w:proofErr w:type="gramEnd"/>
      <w:r w:rsidRPr="001E6FDC">
        <w:rPr>
          <w:rFonts w:ascii="Times New Roman" w:hAnsi="Times New Roman" w:cs="Times New Roman"/>
        </w:rPr>
        <w:t xml:space="preserve"> если по результатам проверки, указанной в пункте 102 настоящего административного регламента, будет установлено наличие оснований для отказа в предоставлении земельного участка, предусмотренных пунктом 103 настоящего административного регламента, а также в случае получения отказа в согласовании проекта договора службой по охране объектов культурного наследия Иркутской области, должностное лицо администрации, ответственное за предоставление муниципальной услуги, в сроки, указанные в пунктах 102 и 106 настоящего административного регламента, соответственно, принимает решение об отказе в предоставлении земельного участка и осуществляет подготовку проекта акта об отказе в предоставлении земельного участка.</w:t>
      </w: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109. После подготовки документа, указанного в пункте 107 настоящего административного регламента, должностное лицо администрации, ответственное за предоставление муниципальной услуги, в течение двух календарных дней со дня подготовки документа обеспечивает его согласование уполномоченными лицами администрации и подписание главой администрации в установленном порядке.</w:t>
      </w: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110. Общий срок осуществления административной процедуры с учетом процедуры согласования проекта договора службой по охране объектов культурного наследия Иркутской области не должен превышать 14 календарных дней.</w:t>
      </w: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111. Критерием принятия решения о предоставлении земельного участка или об отказе в предоставлении земельного участка является:</w:t>
      </w: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1) наличие или отсутствие оснований для отказа в предоставлении земельного участка, предусмотренных пунктом 103 настоящего административного регламента;</w:t>
      </w: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2) согласование или отказ в согласовании проекта договора службой по охране объектов культурного наследия Иркутской области - в случае, указанном в пункте 107 настоящего административного регламента.</w:t>
      </w: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112. Результатом административной процедуры является проект договора или акт об отказе в предоставлении земельного участка.</w:t>
      </w: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113. Способом фиксации результата административной процедуры является подписание главой администрации проекта договора или акта об отказе в предоставлении земельного участка.</w:t>
      </w:r>
    </w:p>
    <w:p w:rsidR="001E6FDC" w:rsidRPr="001E6FDC" w:rsidRDefault="001E6FDC" w:rsidP="001E6FDC">
      <w:pPr>
        <w:ind w:firstLine="720"/>
        <w:jc w:val="both"/>
        <w:rPr>
          <w:rFonts w:ascii="Times New Roman" w:hAnsi="Times New Roman" w:cs="Times New Roman"/>
        </w:rPr>
      </w:pP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Глава 27. Выдача (направление) заявителю или его представителю результата муниципальной услуги или уведомления об отказе в предоставлении муниципальной услуги</w:t>
      </w:r>
    </w:p>
    <w:p w:rsidR="001E6FDC" w:rsidRPr="001E6FDC" w:rsidRDefault="001E6FDC" w:rsidP="001E6FDC">
      <w:pPr>
        <w:ind w:firstLine="720"/>
        <w:jc w:val="both"/>
        <w:rPr>
          <w:rFonts w:ascii="Times New Roman" w:hAnsi="Times New Roman" w:cs="Times New Roman"/>
        </w:rPr>
      </w:pP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114. Основанием для начала административной процедуры является подписание главой администрации проекта договора, акта об отказе в предоставлении земельного участка или уведомления об отказе в предоставлении муниципальной услуги.</w:t>
      </w: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 xml:space="preserve">115. </w:t>
      </w:r>
      <w:proofErr w:type="gramStart"/>
      <w:r w:rsidRPr="001E6FDC">
        <w:rPr>
          <w:rFonts w:ascii="Times New Roman" w:hAnsi="Times New Roman" w:cs="Times New Roman"/>
        </w:rPr>
        <w:t xml:space="preserve">Должностное лицо администрации, ответственное за выдачу (направление) заявителю или его представителю результата муниципальной услуги, в течение трех календарных дней со дня подписания проекта договора или акта об отказе в </w:t>
      </w:r>
      <w:r w:rsidRPr="001E6FDC">
        <w:rPr>
          <w:rFonts w:ascii="Times New Roman" w:hAnsi="Times New Roman" w:cs="Times New Roman"/>
        </w:rPr>
        <w:lastRenderedPageBreak/>
        <w:t>предоставлении земельного участка направляет заявителю или его представителю один из указанных документов почтовым отправлением по почтовому адресу заявителя, указанному в заявлении, либо по обращению заявителя - вручает его лично.</w:t>
      </w:r>
      <w:proofErr w:type="gramEnd"/>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Уведомление об отказе в предоставлении муниципальной услуги направляется заявителю должностным лицом администрации, ответственным за выдачу (направление) заявителю результата муниципальной услуги, почтовым отправлением по почтовому адресу заявителя, указанному в заявлении, либо по обращению заявителя вручает его лично в течение трех календарных дней со дня его подписания главой администрации.</w:t>
      </w:r>
    </w:p>
    <w:p w:rsidR="001E6FDC" w:rsidRPr="001E6FDC" w:rsidRDefault="001E6FDC" w:rsidP="001E6FDC">
      <w:pPr>
        <w:ind w:firstLine="720"/>
        <w:jc w:val="both"/>
        <w:rPr>
          <w:rFonts w:ascii="Times New Roman" w:hAnsi="Times New Roman" w:cs="Times New Roman"/>
        </w:rPr>
      </w:pPr>
      <w:proofErr w:type="gramStart"/>
      <w:r w:rsidRPr="001E6FDC">
        <w:rPr>
          <w:rFonts w:ascii="Times New Roman" w:hAnsi="Times New Roman" w:cs="Times New Roman"/>
        </w:rPr>
        <w:t>В случае подачи заявления в электронной форме уведомление об отказе в предоставлении муниципальной услуги направляется в электронной форме заявителю или его представителю должностным лицом администрации, ответственным за выдачу (направление) заявителю результата муниципальной услуги, по адресу электронной почты заявителя или его представителя либо в его личный кабинет на Портале в течение трех календарных дней со дня его подписания главой администрации.</w:t>
      </w:r>
      <w:proofErr w:type="gramEnd"/>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116. При личном получении проекта договора, акта об отказе в предоставлении земельного участка или уведомления об отказе в предоставлении муниципальной услуги заявитель или его представитель расписывается в их получении в журнале регистрации обращений.</w:t>
      </w: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117. Результатом административной процедуры является выдача (направление) заявителю или его представителю проекта договора в трех экземплярах, акта об отказе в предоставлении земельного участка или уведомления об отказе в предоставлении муниципальной услуги.</w:t>
      </w: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 xml:space="preserve">118. </w:t>
      </w:r>
      <w:proofErr w:type="gramStart"/>
      <w:r w:rsidRPr="001E6FDC">
        <w:rPr>
          <w:rFonts w:ascii="Times New Roman" w:hAnsi="Times New Roman" w:cs="Times New Roman"/>
        </w:rPr>
        <w:t>Способом фиксации результата административной процедуры является занесение должностным лицом администрации, ответственным за выдачу (направление) заявителю или его представителю результата муниципальной услуги, в журнале регистрации обращений отметки о направлении проекта договора, акта об отказе в предоставлении земельного участка или уведомления об отказе в предоставлении муниципальной услуги заявителю или его представителю, или о получении указанного документа лично заявителем или его представителем.</w:t>
      </w:r>
      <w:proofErr w:type="gramEnd"/>
    </w:p>
    <w:p w:rsidR="001E6FDC" w:rsidRPr="001E6FDC" w:rsidRDefault="001E6FDC" w:rsidP="001E6FDC">
      <w:pPr>
        <w:ind w:firstLine="720"/>
        <w:jc w:val="both"/>
        <w:rPr>
          <w:rFonts w:ascii="Times New Roman" w:hAnsi="Times New Roman" w:cs="Times New Roman"/>
        </w:rPr>
      </w:pP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Глава 28. Исправление допущенных опечаток и ошибок в выданных в результате предоставления муниципальной услуги документах</w:t>
      </w:r>
    </w:p>
    <w:p w:rsidR="001E6FDC" w:rsidRPr="001E6FDC" w:rsidRDefault="001E6FDC" w:rsidP="001E6FDC">
      <w:pPr>
        <w:ind w:firstLine="720"/>
        <w:jc w:val="both"/>
        <w:rPr>
          <w:rFonts w:ascii="Times New Roman" w:hAnsi="Times New Roman" w:cs="Times New Roman"/>
        </w:rPr>
      </w:pP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119. Основанием для исправления допущенных опечаток и ошибок в выданном в результате предоставления муниципальной услуги проекте договора или акте об отказе в предоставлении земельного участка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120. Заявление об исправлении технической ошибки подается заявителем или его представителем в администрацию одним из способов, указанным в пункте 30 настоящего административного регламента.</w:t>
      </w: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121.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 xml:space="preserve">122. </w:t>
      </w:r>
      <w:proofErr w:type="gramStart"/>
      <w:r w:rsidRPr="001E6FDC">
        <w:rPr>
          <w:rFonts w:ascii="Times New Roman" w:hAnsi="Times New Roman" w:cs="Times New Roman"/>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1) об исправлении технической ошибки;</w:t>
      </w: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2) об отсутствии технической ошибки.</w:t>
      </w: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 xml:space="preserve">123. Критерием принятия решения, указанного в пункте 121 настоящего административного регламента, является наличие опечатки и (или) ошибки в выданном </w:t>
      </w:r>
      <w:r w:rsidRPr="001E6FDC">
        <w:rPr>
          <w:rFonts w:ascii="Times New Roman" w:hAnsi="Times New Roman" w:cs="Times New Roman"/>
        </w:rPr>
        <w:lastRenderedPageBreak/>
        <w:t>заявителю или его представителю документе, являющемся результатом предоставления муниципальной услуги.</w:t>
      </w: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124. В случае принятия решения, указанного в подпункте 1 пункта 121 настоящего административного регламента, должностное лицо администрации, ответственное за предоставление муниципальной услуги, подготавливает в зависимости от результата предоставленной муниципальной услуги проект договора в трех экземплярах или акта об отказе в предоставлении земельного участка с исправленной технической ошибкой.</w:t>
      </w: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 xml:space="preserve">125. </w:t>
      </w:r>
      <w:proofErr w:type="gramStart"/>
      <w:r w:rsidRPr="001E6FDC">
        <w:rPr>
          <w:rFonts w:ascii="Times New Roman" w:hAnsi="Times New Roman" w:cs="Times New Roman"/>
        </w:rPr>
        <w:t>В случае принятия решения, указанного в подпункте 2 пункта 121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 xml:space="preserve">126. </w:t>
      </w:r>
      <w:proofErr w:type="gramStart"/>
      <w:r w:rsidRPr="001E6FDC">
        <w:rPr>
          <w:rFonts w:ascii="Times New Roman" w:hAnsi="Times New Roman" w:cs="Times New Roman"/>
        </w:rPr>
        <w:t>Должностное лицо администрации, ответственное за предоставление муниципальной услуги, в течение двух рабочих дней со дня регистрации заявления об исправлении технической ошибки в администрации обеспечивает подписание главой администрации проекта договора в трех экземплярах или акта об отказе в предоставлении земельного участка с исправленной технической ошибкой или уведомления об отсутствии технической ошибки в выданном в результате предоставления муниципальной услуги документе.</w:t>
      </w:r>
      <w:proofErr w:type="gramEnd"/>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127. Глава администрации немедленно после подписания документа, указанного в пункте 125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 xml:space="preserve">128. </w:t>
      </w:r>
      <w:proofErr w:type="gramStart"/>
      <w:r w:rsidRPr="001E6FDC">
        <w:rPr>
          <w:rFonts w:ascii="Times New Roman" w:hAnsi="Times New Roman" w:cs="Times New Roman"/>
        </w:rPr>
        <w:t>Должностное лицо администрации, ответственное за выдачу (направление) заявителю результата муниципальной услуги, в течение одного рабочего дня со дня подписания главой администрации документа, указанного в пункте 125 настоящего административного регламента, направляет указанный документ заявителю почтовым отправлением по почтовому адресу заявителя, указанному в заявлении об исправлении технической ошибки либо по обращению заявителя - вручает его лично.</w:t>
      </w:r>
      <w:proofErr w:type="gramEnd"/>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129.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1) в случае наличия технической ошибки в выданном в результате предоставления муниципальной услуги документе - проект договора или акта об отказе в предоставлении земельного участка с исправленной технической ошибкой;</w:t>
      </w:r>
    </w:p>
    <w:p w:rsidR="001E6FDC" w:rsidRPr="001E6FDC" w:rsidRDefault="001E6FDC" w:rsidP="001E6FDC">
      <w:pPr>
        <w:ind w:firstLine="720"/>
        <w:jc w:val="both"/>
        <w:rPr>
          <w:rFonts w:ascii="Times New Roman" w:hAnsi="Times New Roman" w:cs="Times New Roman"/>
        </w:rPr>
      </w:pPr>
      <w:proofErr w:type="gramStart"/>
      <w:r w:rsidRPr="001E6FDC">
        <w:rPr>
          <w:rFonts w:ascii="Times New Roman" w:hAnsi="Times New Roman" w:cs="Times New Roman"/>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130. 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выдачу (направление) заявителю результата муниципальной услуги, в журнале регистрации обращений</w:t>
      </w:r>
    </w:p>
    <w:p w:rsidR="001E6FDC" w:rsidRPr="001E6FDC" w:rsidRDefault="001E6FDC" w:rsidP="001E6FDC">
      <w:pPr>
        <w:ind w:firstLine="720"/>
        <w:jc w:val="both"/>
        <w:rPr>
          <w:rFonts w:ascii="Times New Roman" w:hAnsi="Times New Roman" w:cs="Times New Roman"/>
        </w:rPr>
      </w:pPr>
      <w:proofErr w:type="gramStart"/>
      <w:r w:rsidRPr="001E6FDC">
        <w:rPr>
          <w:rFonts w:ascii="Times New Roman" w:hAnsi="Times New Roman" w:cs="Times New Roman"/>
        </w:rPr>
        <w:t>отметки о направлении проекта договора в трех экземплярах или акта об отказе в предоставлении земельного участка с исправленной технической ошибкой или уведомления об отсутствии технической ошибки в выданном в результате предоставления муниципальной услуги документе заявителю или его представителю или о получении указанного документа лично заявителем или его представителем.</w:t>
      </w:r>
      <w:proofErr w:type="gramEnd"/>
    </w:p>
    <w:p w:rsidR="001E6FDC" w:rsidRPr="001E6FDC" w:rsidRDefault="001E6FDC" w:rsidP="001E6FDC">
      <w:pPr>
        <w:ind w:firstLine="720"/>
        <w:jc w:val="both"/>
        <w:rPr>
          <w:rFonts w:ascii="Times New Roman" w:hAnsi="Times New Roman" w:cs="Times New Roman"/>
        </w:rPr>
      </w:pP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 xml:space="preserve">РАЗДЕЛ IV. ФОРМЫ </w:t>
      </w:r>
      <w:proofErr w:type="gramStart"/>
      <w:r w:rsidRPr="001E6FDC">
        <w:rPr>
          <w:rFonts w:ascii="Times New Roman" w:hAnsi="Times New Roman" w:cs="Times New Roman"/>
        </w:rPr>
        <w:t>КОНТРОЛЯ ЗА</w:t>
      </w:r>
      <w:proofErr w:type="gramEnd"/>
      <w:r w:rsidRPr="001E6FDC">
        <w:rPr>
          <w:rFonts w:ascii="Times New Roman" w:hAnsi="Times New Roman" w:cs="Times New Roman"/>
        </w:rPr>
        <w:t xml:space="preserve"> ПРЕДОСТАВЛЕНИЕМ МУНИЦИПАЛЬНОЙ УСЛУГИ</w:t>
      </w:r>
    </w:p>
    <w:p w:rsidR="001E6FDC" w:rsidRPr="001E6FDC" w:rsidRDefault="001E6FDC" w:rsidP="001E6FDC">
      <w:pPr>
        <w:ind w:firstLine="720"/>
        <w:jc w:val="both"/>
        <w:rPr>
          <w:rFonts w:ascii="Times New Roman" w:hAnsi="Times New Roman" w:cs="Times New Roman"/>
        </w:rPr>
      </w:pP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 xml:space="preserve">Глава 29. Порядок осуществления текущего </w:t>
      </w:r>
      <w:proofErr w:type="gramStart"/>
      <w:r w:rsidRPr="001E6FDC">
        <w:rPr>
          <w:rFonts w:ascii="Times New Roman" w:hAnsi="Times New Roman" w:cs="Times New Roman"/>
        </w:rPr>
        <w:t>контроля за</w:t>
      </w:r>
      <w:proofErr w:type="gramEnd"/>
      <w:r w:rsidRPr="001E6FDC">
        <w:rPr>
          <w:rFonts w:ascii="Times New Roman" w:hAnsi="Times New Roman" w:cs="Times New Roman"/>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1E6FDC" w:rsidRPr="001E6FDC" w:rsidRDefault="001E6FDC" w:rsidP="001E6FDC">
      <w:pPr>
        <w:ind w:firstLine="720"/>
        <w:jc w:val="both"/>
        <w:rPr>
          <w:rFonts w:ascii="Times New Roman" w:hAnsi="Times New Roman" w:cs="Times New Roman"/>
        </w:rPr>
      </w:pP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lastRenderedPageBreak/>
        <w:t xml:space="preserve">131. Текущий </w:t>
      </w:r>
      <w:proofErr w:type="gramStart"/>
      <w:r w:rsidRPr="001E6FDC">
        <w:rPr>
          <w:rFonts w:ascii="Times New Roman" w:hAnsi="Times New Roman" w:cs="Times New Roman"/>
        </w:rPr>
        <w:t>контроль за</w:t>
      </w:r>
      <w:proofErr w:type="gramEnd"/>
      <w:r w:rsidRPr="001E6FDC">
        <w:rPr>
          <w:rFonts w:ascii="Times New Roman" w:hAnsi="Times New Roman" w:cs="Times New Roman"/>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132. Основными задачами текущего контроля являются:</w:t>
      </w: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1) обеспечение своевременного и качественного предоставления муниципальной услуги;</w:t>
      </w: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2) выявление нарушений в сроках и качестве предоставления муниципальной услуги;</w:t>
      </w: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3) выявление и устранение причин и условий, способствующих ненадлежащему предоставлению муниципальной услуги;</w:t>
      </w: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4) принятие мер по надлежащему предоставлению муниципальной услуги.</w:t>
      </w: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133. Текущий контроль осуществляется на постоянной основе.</w:t>
      </w:r>
    </w:p>
    <w:p w:rsidR="001E6FDC" w:rsidRPr="001E6FDC" w:rsidRDefault="001E6FDC" w:rsidP="001E6FDC">
      <w:pPr>
        <w:ind w:firstLine="720"/>
        <w:jc w:val="both"/>
        <w:rPr>
          <w:rFonts w:ascii="Times New Roman" w:hAnsi="Times New Roman" w:cs="Times New Roman"/>
        </w:rPr>
      </w:pP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 xml:space="preserve">Глава 30.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E6FDC">
        <w:rPr>
          <w:rFonts w:ascii="Times New Roman" w:hAnsi="Times New Roman" w:cs="Times New Roman"/>
        </w:rPr>
        <w:t>контроля за</w:t>
      </w:r>
      <w:proofErr w:type="gramEnd"/>
      <w:r w:rsidRPr="001E6FDC">
        <w:rPr>
          <w:rFonts w:ascii="Times New Roman" w:hAnsi="Times New Roman" w:cs="Times New Roman"/>
        </w:rPr>
        <w:t xml:space="preserve"> полнотой и качеством предоставления муниципальной услуги</w:t>
      </w:r>
    </w:p>
    <w:p w:rsidR="001E6FDC" w:rsidRPr="001E6FDC" w:rsidRDefault="001E6FDC" w:rsidP="001E6FDC">
      <w:pPr>
        <w:ind w:firstLine="720"/>
        <w:jc w:val="both"/>
        <w:rPr>
          <w:rFonts w:ascii="Times New Roman" w:hAnsi="Times New Roman" w:cs="Times New Roman"/>
        </w:rPr>
      </w:pP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 xml:space="preserve">134. </w:t>
      </w:r>
      <w:proofErr w:type="gramStart"/>
      <w:r w:rsidRPr="001E6FDC">
        <w:rPr>
          <w:rFonts w:ascii="Times New Roman" w:hAnsi="Times New Roman" w:cs="Times New Roman"/>
        </w:rPr>
        <w:t>Контроль за</w:t>
      </w:r>
      <w:proofErr w:type="gramEnd"/>
      <w:r w:rsidRPr="001E6FDC">
        <w:rPr>
          <w:rFonts w:ascii="Times New Roman" w:hAnsi="Times New Roman" w:cs="Times New Roman"/>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135.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 xml:space="preserve">136. </w:t>
      </w:r>
      <w:proofErr w:type="gramStart"/>
      <w:r w:rsidRPr="001E6FDC">
        <w:rPr>
          <w:rFonts w:ascii="Times New Roman" w:hAnsi="Times New Roman" w:cs="Times New Roman"/>
        </w:rPr>
        <w:t>Контроль за</w:t>
      </w:r>
      <w:proofErr w:type="gramEnd"/>
      <w:r w:rsidRPr="001E6FDC">
        <w:rPr>
          <w:rFonts w:ascii="Times New Roman" w:hAnsi="Times New Roman" w:cs="Times New Roman"/>
        </w:rPr>
        <w:t xml:space="preserve">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137.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 xml:space="preserve">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112 </w:t>
      </w:r>
      <w:hyperlink r:id="rId11" w:history="1">
        <w:r w:rsidRPr="001E6FDC">
          <w:rPr>
            <w:rStyle w:val="a6"/>
            <w:rFonts w:ascii="Times New Roman" w:hAnsi="Times New Roman" w:cs="Times New Roman"/>
          </w:rPr>
          <w:t>Федерального закона</w:t>
        </w:r>
      </w:hyperlink>
      <w:r w:rsidRPr="001E6FDC">
        <w:rPr>
          <w:rFonts w:ascii="Times New Roman" w:hAnsi="Times New Roman" w:cs="Times New Roman"/>
        </w:rPr>
        <w:t xml:space="preserve"> от 27 июля 2010 года N 210-ФЗ "Об организации предоставления государственных и муниципальных услуг".</w:t>
      </w:r>
    </w:p>
    <w:p w:rsidR="001E6FDC" w:rsidRPr="001E6FDC" w:rsidRDefault="001E6FDC" w:rsidP="001E6FDC">
      <w:pPr>
        <w:ind w:firstLine="720"/>
        <w:jc w:val="both"/>
        <w:rPr>
          <w:rFonts w:ascii="Times New Roman" w:hAnsi="Times New Roman" w:cs="Times New Roman"/>
        </w:rPr>
      </w:pP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Глава 31.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1E6FDC" w:rsidRPr="001E6FDC" w:rsidRDefault="001E6FDC" w:rsidP="001E6FDC">
      <w:pPr>
        <w:ind w:firstLine="720"/>
        <w:jc w:val="both"/>
        <w:rPr>
          <w:rFonts w:ascii="Times New Roman" w:hAnsi="Times New Roman" w:cs="Times New Roman"/>
        </w:rPr>
      </w:pP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138.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139.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 xml:space="preserve">Глава 32. Положения, характеризующие требования к порядку и формам </w:t>
      </w:r>
      <w:proofErr w:type="gramStart"/>
      <w:r w:rsidRPr="001E6FDC">
        <w:rPr>
          <w:rFonts w:ascii="Times New Roman" w:hAnsi="Times New Roman" w:cs="Times New Roman"/>
        </w:rPr>
        <w:t>контроля за</w:t>
      </w:r>
      <w:proofErr w:type="gramEnd"/>
      <w:r w:rsidRPr="001E6FDC">
        <w:rPr>
          <w:rFonts w:ascii="Times New Roman" w:hAnsi="Times New Roman" w:cs="Times New Roman"/>
        </w:rPr>
        <w:t xml:space="preserve"> предоставлением муниципальной услуги, в том числе со стороны граждан, их </w:t>
      </w:r>
      <w:r w:rsidRPr="001E6FDC">
        <w:rPr>
          <w:rFonts w:ascii="Times New Roman" w:hAnsi="Times New Roman" w:cs="Times New Roman"/>
        </w:rPr>
        <w:lastRenderedPageBreak/>
        <w:t>объединений и организаций</w:t>
      </w:r>
    </w:p>
    <w:p w:rsidR="001E6FDC" w:rsidRPr="001E6FDC" w:rsidRDefault="001E6FDC" w:rsidP="001E6FDC">
      <w:pPr>
        <w:ind w:firstLine="720"/>
        <w:jc w:val="both"/>
        <w:rPr>
          <w:rFonts w:ascii="Times New Roman" w:hAnsi="Times New Roman" w:cs="Times New Roman"/>
        </w:rPr>
      </w:pP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 xml:space="preserve">140. </w:t>
      </w:r>
      <w:proofErr w:type="gramStart"/>
      <w:r w:rsidRPr="001E6FDC">
        <w:rPr>
          <w:rFonts w:ascii="Times New Roman" w:hAnsi="Times New Roman" w:cs="Times New Roman"/>
        </w:rPr>
        <w:t>Контроль за</w:t>
      </w:r>
      <w:proofErr w:type="gramEnd"/>
      <w:r w:rsidRPr="001E6FDC">
        <w:rPr>
          <w:rFonts w:ascii="Times New Roman" w:hAnsi="Times New Roman" w:cs="Times New Roman"/>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3) некорректного поведения должностных лица администрации, нарушения правил служебной этики при предоставлении муниципальной услуги.</w:t>
      </w: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141. Информацию, указанную в пункте 140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по адресу электронной почты администрации.</w:t>
      </w: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 xml:space="preserve">142. </w:t>
      </w:r>
      <w:proofErr w:type="gramStart"/>
      <w:r w:rsidRPr="001E6FDC">
        <w:rPr>
          <w:rFonts w:ascii="Times New Roman" w:hAnsi="Times New Roman" w:cs="Times New Roman"/>
        </w:rPr>
        <w:t>Контроль за</w:t>
      </w:r>
      <w:proofErr w:type="gramEnd"/>
      <w:r w:rsidRPr="001E6FDC">
        <w:rPr>
          <w:rFonts w:ascii="Times New Roman" w:hAnsi="Times New Roman" w:cs="Times New Roman"/>
        </w:rPr>
        <w:t xml:space="preserve"> предоставлением муниципальной услуги осуществляется в соответствии с действующим законодательством.</w:t>
      </w: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143. Срок рассмотрения обращений со стороны граждан, их объединений и организаций составляет 30 календарных дней с момента их регистрации.</w:t>
      </w: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1E6FDC" w:rsidRPr="001E6FDC" w:rsidRDefault="001E6FDC" w:rsidP="001E6FDC">
      <w:pPr>
        <w:ind w:firstLine="720"/>
        <w:jc w:val="both"/>
        <w:rPr>
          <w:rFonts w:ascii="Times New Roman" w:hAnsi="Times New Roman" w:cs="Times New Roman"/>
        </w:rPr>
      </w:pP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РАЗДЕЛ V. ДОСУДЕБНЫЙ (ВНЕСУДЕБНЫЙ) ПОРЯДОК ОБЖАЛОВАНИЯ РЕШЕНИЙ И ДЕЙСТВИЙ (БЕЗДЕЙСТВИЯ) АДМИНИСТРАЦИИ ЛИБО ЕЕ МУНИЦИПАЛЬНОГО СЛУЖАЩЕГО</w:t>
      </w:r>
    </w:p>
    <w:p w:rsidR="001E6FDC" w:rsidRPr="001E6FDC" w:rsidRDefault="001E6FDC" w:rsidP="001E6FDC">
      <w:pPr>
        <w:ind w:firstLine="720"/>
        <w:jc w:val="both"/>
        <w:rPr>
          <w:rFonts w:ascii="Times New Roman" w:hAnsi="Times New Roman" w:cs="Times New Roman"/>
        </w:rPr>
      </w:pP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 xml:space="preserve">Глава 33. </w:t>
      </w:r>
      <w:proofErr w:type="gramStart"/>
      <w:r w:rsidRPr="001E6FDC">
        <w:rPr>
          <w:rFonts w:ascii="Times New Roman" w:hAnsi="Times New Roman" w:cs="Times New Roman"/>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1E6FDC" w:rsidRPr="001E6FDC" w:rsidRDefault="001E6FDC" w:rsidP="001E6FDC">
      <w:pPr>
        <w:ind w:firstLine="720"/>
        <w:jc w:val="both"/>
        <w:rPr>
          <w:rFonts w:ascii="Times New Roman" w:hAnsi="Times New Roman" w:cs="Times New Roman"/>
        </w:rPr>
      </w:pP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144. Заявитель или его представитель вправе подать жалобу на решение и (или) действие (бездействие) администрации, а также должностных лиц, муниципальных служащих администрации (далее - жалоба).</w:t>
      </w: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145. Заявитель или его представитель может обратиться с жалобой, в том числе в следующих случаях:</w:t>
      </w: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1) нарушение срока регистрации заявления о предоставлении муниципальной услуги, комплексного запроса;</w:t>
      </w: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2) нарушение срока предоставления муниципальной услуги;</w:t>
      </w: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w:t>
      </w: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5) отказ в предоставлении муниципальной услуги;</w:t>
      </w: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1E6FDC" w:rsidRPr="001E6FDC" w:rsidRDefault="001E6FDC" w:rsidP="001E6FDC">
      <w:pPr>
        <w:ind w:firstLine="720"/>
        <w:jc w:val="both"/>
        <w:rPr>
          <w:rFonts w:ascii="Times New Roman" w:hAnsi="Times New Roman" w:cs="Times New Roman"/>
        </w:rPr>
      </w:pPr>
      <w:proofErr w:type="gramStart"/>
      <w:r w:rsidRPr="001E6FDC">
        <w:rPr>
          <w:rFonts w:ascii="Times New Roman" w:hAnsi="Times New Roman" w:cs="Times New Roman"/>
        </w:rPr>
        <w:t xml:space="preserve">7) отказ администрации, должностного лица администрации в исправлении </w:t>
      </w:r>
      <w:r w:rsidRPr="001E6FDC">
        <w:rPr>
          <w:rFonts w:ascii="Times New Roman" w:hAnsi="Times New Roman" w:cs="Times New Roman"/>
        </w:rPr>
        <w:lastRenderedPageBreak/>
        <w:t>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8) нарушение срока или порядка выдачи документов по результатам предоставления муниципальной услуги;</w:t>
      </w: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9) приостановление предоставления муниципальной услуги;</w:t>
      </w:r>
    </w:p>
    <w:p w:rsidR="001E6FDC" w:rsidRPr="001E6FDC" w:rsidRDefault="001E6FDC" w:rsidP="001E6FDC">
      <w:pPr>
        <w:ind w:firstLine="720"/>
        <w:jc w:val="both"/>
        <w:rPr>
          <w:rFonts w:ascii="Times New Roman" w:hAnsi="Times New Roman" w:cs="Times New Roman"/>
        </w:rPr>
      </w:pPr>
      <w:proofErr w:type="gramStart"/>
      <w:r w:rsidRPr="001E6FDC">
        <w:rPr>
          <w:rFonts w:ascii="Times New Roman" w:hAnsi="Times New Roman" w:cs="Times New Roman"/>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w:t>
      </w:r>
      <w:hyperlink r:id="rId12" w:history="1">
        <w:r w:rsidRPr="001E6FDC">
          <w:rPr>
            <w:rStyle w:val="a6"/>
            <w:rFonts w:ascii="Times New Roman" w:hAnsi="Times New Roman" w:cs="Times New Roman"/>
          </w:rPr>
          <w:t>пунктом 4 части 1 статьи 7</w:t>
        </w:r>
      </w:hyperlink>
      <w:r w:rsidRPr="001E6FDC">
        <w:rPr>
          <w:rFonts w:ascii="Times New Roman" w:hAnsi="Times New Roman" w:cs="Times New Roman"/>
        </w:rPr>
        <w:t xml:space="preserve"> Федерального закона от 27 июля 2010 года N 210-ФЗ "Об организации предоставления государственных и муниципальных услуг".</w:t>
      </w:r>
      <w:proofErr w:type="gramEnd"/>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 xml:space="preserve">146. Рассмотрение жалобы осуществляется в порядке и сроки, установленные статьей 112 </w:t>
      </w:r>
      <w:hyperlink r:id="rId13" w:history="1">
        <w:r w:rsidRPr="001E6FDC">
          <w:rPr>
            <w:rStyle w:val="a6"/>
            <w:rFonts w:ascii="Times New Roman" w:hAnsi="Times New Roman" w:cs="Times New Roman"/>
          </w:rPr>
          <w:t>Федерального закона</w:t>
        </w:r>
      </w:hyperlink>
      <w:r w:rsidRPr="001E6FDC">
        <w:rPr>
          <w:rFonts w:ascii="Times New Roman" w:hAnsi="Times New Roman" w:cs="Times New Roman"/>
        </w:rPr>
        <w:t xml:space="preserve"> от 27 июля 2010 года N 210-ФЗ "Об организации предоставления государственных и муниципальных услуг".</w:t>
      </w:r>
    </w:p>
    <w:p w:rsidR="001E6FDC" w:rsidRPr="001E6FDC" w:rsidRDefault="001E6FDC" w:rsidP="001E6FDC">
      <w:pPr>
        <w:ind w:firstLine="720"/>
        <w:jc w:val="both"/>
        <w:rPr>
          <w:rFonts w:ascii="Times New Roman" w:hAnsi="Times New Roman" w:cs="Times New Roman"/>
        </w:rPr>
      </w:pP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Глава 34. Органы государственной власти,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1E6FDC" w:rsidRPr="001E6FDC" w:rsidRDefault="001E6FDC" w:rsidP="001E6FDC">
      <w:pPr>
        <w:ind w:firstLine="720"/>
        <w:jc w:val="both"/>
        <w:rPr>
          <w:rFonts w:ascii="Times New Roman" w:hAnsi="Times New Roman" w:cs="Times New Roman"/>
        </w:rPr>
      </w:pP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147. Жалобы на решения и действия (бездействие) главы администрации подаются главе администрации.</w:t>
      </w: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148. Жалобы на решения и действия (бездействие) должностных лиц и муниципальных служащих администрации подаются главе администрации.</w:t>
      </w:r>
    </w:p>
    <w:p w:rsidR="001E6FDC" w:rsidRPr="001E6FDC" w:rsidRDefault="001E6FDC" w:rsidP="001E6FDC">
      <w:pPr>
        <w:ind w:firstLine="720"/>
        <w:jc w:val="both"/>
        <w:rPr>
          <w:rFonts w:ascii="Times New Roman" w:hAnsi="Times New Roman" w:cs="Times New Roman"/>
        </w:rPr>
      </w:pP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Глава 35.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149. Информацию о порядке подачи и рассмотрения жалобы заявитель и его представитель могут получить:</w:t>
      </w: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1) на информационных стендах, расположенных в помещениях, занимаемых администрацией, или в помещениях, занимаемых администрацией;</w:t>
      </w: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2) на официальном сайте администрации;</w:t>
      </w: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3) на Портале;</w:t>
      </w: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4) лично у муниципального служащего администрации;</w:t>
      </w: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5) путем обращения заявителя или его представителя в администрацию с использованием средств телефонной связи;</w:t>
      </w: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6) путем обращения заявителя или его представителя через организации почтовой связи в администрацию;</w:t>
      </w: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7) по электронной почте администрации.</w:t>
      </w: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150. При обращении заявителя или его представителя в администрацию лично или с использованием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11-13 настоящего административного регламента.</w:t>
      </w:r>
    </w:p>
    <w:p w:rsidR="001E6FDC" w:rsidRPr="001E6FDC" w:rsidRDefault="001E6FDC" w:rsidP="001E6FDC">
      <w:pPr>
        <w:ind w:firstLine="720"/>
        <w:jc w:val="both"/>
        <w:rPr>
          <w:rFonts w:ascii="Times New Roman" w:hAnsi="Times New Roman" w:cs="Times New Roman"/>
        </w:rPr>
      </w:pP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Глава 36.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proofErr w:type="gramStart"/>
      <w:r w:rsidRPr="001E6FDC">
        <w:rPr>
          <w:rFonts w:ascii="Times New Roman" w:hAnsi="Times New Roman" w:cs="Times New Roman"/>
        </w:rPr>
        <w:t>)в</w:t>
      </w:r>
      <w:proofErr w:type="gramEnd"/>
      <w:r w:rsidRPr="001E6FDC">
        <w:rPr>
          <w:rFonts w:ascii="Times New Roman" w:hAnsi="Times New Roman" w:cs="Times New Roman"/>
        </w:rPr>
        <w:t xml:space="preserve"> ходе предоставления муниципальной услуги</w:t>
      </w: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 xml:space="preserve">151. </w:t>
      </w:r>
      <w:proofErr w:type="gramStart"/>
      <w:r w:rsidRPr="001E6FDC">
        <w:rPr>
          <w:rFonts w:ascii="Times New Roman" w:hAnsi="Times New Roman" w:cs="Times New Roman"/>
        </w:rPr>
        <w:t>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1) </w:t>
      </w:r>
      <w:hyperlink r:id="rId14" w:history="1">
        <w:r w:rsidRPr="001E6FDC">
          <w:rPr>
            <w:rStyle w:val="a6"/>
            <w:rFonts w:ascii="Times New Roman" w:hAnsi="Times New Roman" w:cs="Times New Roman"/>
          </w:rPr>
          <w:t>Федеральный закон</w:t>
        </w:r>
      </w:hyperlink>
      <w:r w:rsidRPr="001E6FDC">
        <w:rPr>
          <w:rFonts w:ascii="Times New Roman" w:hAnsi="Times New Roman" w:cs="Times New Roman"/>
        </w:rPr>
        <w:t xml:space="preserve"> от 27 июля 2010 года N 210-ФЗ "Об организации предоставления государственных и муниципальных услуг";</w:t>
      </w: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152. Информация, содержащаяся в настоящем разделе, подлежит размещению на Портале.</w:t>
      </w:r>
    </w:p>
    <w:p w:rsidR="001E6FDC" w:rsidRPr="001E6FDC" w:rsidRDefault="001E6FDC" w:rsidP="00014A57">
      <w:pPr>
        <w:ind w:firstLine="720"/>
        <w:jc w:val="right"/>
        <w:rPr>
          <w:rFonts w:ascii="Times New Roman" w:hAnsi="Times New Roman" w:cs="Times New Roman"/>
        </w:rPr>
      </w:pPr>
      <w:r w:rsidRPr="001E6FDC">
        <w:rPr>
          <w:rFonts w:ascii="Times New Roman" w:hAnsi="Times New Roman" w:cs="Times New Roman"/>
        </w:rPr>
        <w:lastRenderedPageBreak/>
        <w:t>Приложение N 2</w:t>
      </w:r>
    </w:p>
    <w:p w:rsidR="001E6FDC" w:rsidRPr="001E6FDC" w:rsidRDefault="001E6FDC" w:rsidP="00014A57">
      <w:pPr>
        <w:ind w:firstLine="720"/>
        <w:jc w:val="right"/>
        <w:rPr>
          <w:rFonts w:ascii="Times New Roman" w:hAnsi="Times New Roman" w:cs="Times New Roman"/>
        </w:rPr>
      </w:pPr>
      <w:r w:rsidRPr="001E6FDC">
        <w:rPr>
          <w:rFonts w:ascii="Times New Roman" w:hAnsi="Times New Roman" w:cs="Times New Roman"/>
        </w:rPr>
        <w:t xml:space="preserve">к постановлению </w:t>
      </w:r>
      <w:r w:rsidR="0023287E">
        <w:rPr>
          <w:rFonts w:ascii="Times New Roman" w:hAnsi="Times New Roman" w:cs="Times New Roman"/>
        </w:rPr>
        <w:t xml:space="preserve">главы </w:t>
      </w:r>
      <w:r w:rsidRPr="001E6FDC">
        <w:rPr>
          <w:rFonts w:ascii="Times New Roman" w:hAnsi="Times New Roman" w:cs="Times New Roman"/>
        </w:rPr>
        <w:t>администрации</w:t>
      </w:r>
    </w:p>
    <w:p w:rsidR="001E6FDC" w:rsidRDefault="00014A57" w:rsidP="00014A57">
      <w:pPr>
        <w:ind w:firstLine="720"/>
        <w:jc w:val="right"/>
        <w:rPr>
          <w:rFonts w:ascii="Times New Roman" w:hAnsi="Times New Roman" w:cs="Times New Roman"/>
        </w:rPr>
      </w:pPr>
      <w:proofErr w:type="spellStart"/>
      <w:r>
        <w:rPr>
          <w:rFonts w:ascii="Times New Roman" w:hAnsi="Times New Roman" w:cs="Times New Roman"/>
        </w:rPr>
        <w:t>Харайгунскогшо</w:t>
      </w:r>
      <w:proofErr w:type="spellEnd"/>
      <w:r>
        <w:rPr>
          <w:rFonts w:ascii="Times New Roman" w:hAnsi="Times New Roman" w:cs="Times New Roman"/>
        </w:rPr>
        <w:t xml:space="preserve"> муниципального образования</w:t>
      </w:r>
    </w:p>
    <w:p w:rsidR="00014A57" w:rsidRPr="001E6FDC" w:rsidRDefault="00014A57" w:rsidP="00014A57">
      <w:pPr>
        <w:ind w:firstLine="720"/>
        <w:jc w:val="right"/>
        <w:rPr>
          <w:rFonts w:ascii="Times New Roman" w:hAnsi="Times New Roman" w:cs="Times New Roman"/>
        </w:rPr>
      </w:pPr>
      <w:r>
        <w:rPr>
          <w:rFonts w:ascii="Times New Roman" w:hAnsi="Times New Roman" w:cs="Times New Roman"/>
        </w:rPr>
        <w:t xml:space="preserve">№ </w:t>
      </w:r>
      <w:r w:rsidR="00C90D46">
        <w:rPr>
          <w:rFonts w:ascii="Times New Roman" w:hAnsi="Times New Roman" w:cs="Times New Roman"/>
        </w:rPr>
        <w:t xml:space="preserve">22 </w:t>
      </w:r>
      <w:r>
        <w:rPr>
          <w:rFonts w:ascii="Times New Roman" w:hAnsi="Times New Roman" w:cs="Times New Roman"/>
        </w:rPr>
        <w:t xml:space="preserve"> от</w:t>
      </w:r>
      <w:r w:rsidR="00C90D46">
        <w:rPr>
          <w:rFonts w:ascii="Times New Roman" w:hAnsi="Times New Roman" w:cs="Times New Roman"/>
        </w:rPr>
        <w:t xml:space="preserve"> 31.01.2023 г. </w:t>
      </w:r>
      <w:r>
        <w:rPr>
          <w:rFonts w:ascii="Times New Roman" w:hAnsi="Times New Roman" w:cs="Times New Roman"/>
        </w:rPr>
        <w:t xml:space="preserve"> </w:t>
      </w:r>
    </w:p>
    <w:p w:rsidR="001E6FDC" w:rsidRPr="001E6FDC" w:rsidRDefault="001E6FDC" w:rsidP="001E6FDC">
      <w:pPr>
        <w:ind w:firstLine="720"/>
        <w:jc w:val="both"/>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785"/>
        <w:gridCol w:w="4786"/>
      </w:tblGrid>
      <w:tr w:rsidR="001E6FDC" w:rsidRPr="001E6FDC" w:rsidTr="001E6FDC">
        <w:tc>
          <w:tcPr>
            <w:tcW w:w="4785" w:type="dxa"/>
            <w:tcBorders>
              <w:top w:val="nil"/>
              <w:left w:val="nil"/>
              <w:bottom w:val="nil"/>
              <w:right w:val="nil"/>
            </w:tcBorders>
          </w:tcPr>
          <w:p w:rsidR="001E6FDC" w:rsidRPr="001E6FDC" w:rsidRDefault="001E6FDC" w:rsidP="001E6FDC">
            <w:pPr>
              <w:ind w:firstLine="720"/>
              <w:jc w:val="both"/>
              <w:rPr>
                <w:rFonts w:ascii="Times New Roman" w:hAnsi="Times New Roman" w:cs="Times New Roman"/>
              </w:rPr>
            </w:pPr>
          </w:p>
        </w:tc>
        <w:tc>
          <w:tcPr>
            <w:tcW w:w="4786" w:type="dxa"/>
            <w:tcBorders>
              <w:top w:val="nil"/>
              <w:left w:val="nil"/>
              <w:bottom w:val="nil"/>
              <w:right w:val="nil"/>
            </w:tcBorders>
          </w:tcPr>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В _________________________________</w:t>
            </w: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(указывается наименование администрации муниципального образования)</w:t>
            </w:r>
          </w:p>
        </w:tc>
      </w:tr>
      <w:tr w:rsidR="001E6FDC" w:rsidRPr="001E6FDC" w:rsidTr="001E6FDC">
        <w:tc>
          <w:tcPr>
            <w:tcW w:w="4785" w:type="dxa"/>
            <w:tcBorders>
              <w:top w:val="nil"/>
              <w:left w:val="nil"/>
              <w:bottom w:val="nil"/>
              <w:right w:val="nil"/>
            </w:tcBorders>
          </w:tcPr>
          <w:p w:rsidR="001E6FDC" w:rsidRPr="001E6FDC" w:rsidRDefault="001E6FDC" w:rsidP="001E6FDC">
            <w:pPr>
              <w:ind w:firstLine="720"/>
              <w:jc w:val="both"/>
              <w:rPr>
                <w:rFonts w:ascii="Times New Roman" w:hAnsi="Times New Roman" w:cs="Times New Roman"/>
              </w:rPr>
            </w:pPr>
          </w:p>
        </w:tc>
        <w:tc>
          <w:tcPr>
            <w:tcW w:w="4786" w:type="dxa"/>
            <w:tcBorders>
              <w:top w:val="nil"/>
              <w:left w:val="nil"/>
              <w:bottom w:val="nil"/>
              <w:right w:val="nil"/>
            </w:tcBorders>
          </w:tcPr>
          <w:p w:rsidR="001E6FDC" w:rsidRPr="001E6FDC" w:rsidRDefault="001E6FDC" w:rsidP="001E6FDC">
            <w:pPr>
              <w:ind w:firstLine="720"/>
              <w:jc w:val="both"/>
              <w:rPr>
                <w:rFonts w:ascii="Times New Roman" w:hAnsi="Times New Roman" w:cs="Times New Roman"/>
              </w:rPr>
            </w:pP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От _______________________________</w:t>
            </w:r>
          </w:p>
          <w:p w:rsidR="001E6FDC" w:rsidRPr="001E6FDC" w:rsidRDefault="001E6FDC" w:rsidP="00F61B79">
            <w:pPr>
              <w:jc w:val="both"/>
              <w:rPr>
                <w:rFonts w:ascii="Times New Roman" w:hAnsi="Times New Roman" w:cs="Times New Roman"/>
              </w:rPr>
            </w:pPr>
            <w:r w:rsidRPr="001E6FDC">
              <w:rPr>
                <w:rFonts w:ascii="Times New Roman" w:hAnsi="Times New Roman" w:cs="Times New Roman"/>
              </w:rPr>
              <w:t>(указываются сведения о заявителе)</w:t>
            </w:r>
            <w:hyperlink w:anchor="sub_1" w:history="1">
              <w:r w:rsidRPr="001E6FDC">
                <w:rPr>
                  <w:rStyle w:val="a6"/>
                  <w:rFonts w:ascii="Times New Roman" w:hAnsi="Times New Roman" w:cs="Times New Roman"/>
                </w:rPr>
                <w:t>*(1)</w:t>
              </w:r>
            </w:hyperlink>
          </w:p>
        </w:tc>
      </w:tr>
    </w:tbl>
    <w:p w:rsidR="001E6FDC" w:rsidRPr="001E6FDC" w:rsidRDefault="001E6FDC" w:rsidP="001E6FDC">
      <w:pPr>
        <w:ind w:firstLine="720"/>
        <w:jc w:val="center"/>
        <w:rPr>
          <w:rFonts w:ascii="Times New Roman" w:hAnsi="Times New Roman" w:cs="Times New Roman"/>
          <w:b/>
          <w:bCs/>
        </w:rPr>
      </w:pPr>
      <w:r w:rsidRPr="001E6FDC">
        <w:rPr>
          <w:rFonts w:ascii="Times New Roman" w:hAnsi="Times New Roman" w:cs="Times New Roman"/>
          <w:b/>
          <w:bCs/>
        </w:rPr>
        <w:t>ЗАЯВЛЕНИЕ</w:t>
      </w:r>
    </w:p>
    <w:p w:rsidR="001E6FDC" w:rsidRPr="001E6FDC" w:rsidRDefault="001E6FDC" w:rsidP="001E6FDC">
      <w:pPr>
        <w:ind w:firstLine="720"/>
        <w:jc w:val="both"/>
        <w:rPr>
          <w:rFonts w:ascii="Times New Roman" w:hAnsi="Times New Roman" w:cs="Times New Roman"/>
        </w:rPr>
      </w:pP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Прошу предоставить земельный участок, находящийся в муниципальной собственности муниципального образования (наименование муниципального образования в соответствии с уставом муниципального образования), с кадастровым номером ___________________________ в собственность без проведения торгов на основании _________________________________________________________________</w:t>
      </w: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_______________________________________________________________________</w:t>
      </w:r>
      <w:r w:rsidR="00F61B79" w:rsidRPr="001E6FDC">
        <w:rPr>
          <w:rFonts w:ascii="Times New Roman" w:hAnsi="Times New Roman" w:cs="Times New Roman"/>
        </w:rPr>
        <w:t xml:space="preserve"> </w:t>
      </w:r>
      <w:r w:rsidRPr="001E6FDC">
        <w:rPr>
          <w:rFonts w:ascii="Times New Roman" w:hAnsi="Times New Roman" w:cs="Times New Roman"/>
        </w:rPr>
        <w:t xml:space="preserve">(указать основание предоставления земельного участка из числа, </w:t>
      </w:r>
      <w:proofErr w:type="gramStart"/>
      <w:r w:rsidRPr="001E6FDC">
        <w:rPr>
          <w:rFonts w:ascii="Times New Roman" w:hAnsi="Times New Roman" w:cs="Times New Roman"/>
        </w:rPr>
        <w:t>предусмотренных</w:t>
      </w:r>
      <w:proofErr w:type="gramEnd"/>
      <w:r w:rsidRPr="001E6FDC">
        <w:rPr>
          <w:rFonts w:ascii="Times New Roman" w:hAnsi="Times New Roman" w:cs="Times New Roman"/>
        </w:rPr>
        <w:t xml:space="preserve"> подпунктами 3, 7-9 пункта 2 статьи 393 Земельного кодекса Российской Федерации)</w:t>
      </w: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для _________________________________________________________________________ _</w:t>
      </w: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(предполагаемое целевое использование испрашиваемого земельного участка)</w:t>
      </w:r>
    </w:p>
    <w:p w:rsidR="001E6FDC" w:rsidRPr="001E6FDC" w:rsidRDefault="001E6FDC" w:rsidP="001E6FDC">
      <w:pPr>
        <w:ind w:firstLine="720"/>
        <w:jc w:val="both"/>
        <w:rPr>
          <w:rFonts w:ascii="Times New Roman" w:hAnsi="Times New Roman" w:cs="Times New Roman"/>
        </w:rPr>
      </w:pP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решения:________________________________</w:t>
      </w:r>
    </w:p>
    <w:p w:rsidR="001E6FDC" w:rsidRPr="001E6FDC" w:rsidRDefault="001E6FDC" w:rsidP="001E6FDC">
      <w:pPr>
        <w:ind w:firstLine="720"/>
        <w:jc w:val="both"/>
        <w:rPr>
          <w:rFonts w:ascii="Times New Roman" w:hAnsi="Times New Roman" w:cs="Times New Roman"/>
        </w:rPr>
      </w:pPr>
    </w:p>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К заявлению прилагаются:</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14"/>
        <w:gridCol w:w="503"/>
        <w:gridCol w:w="168"/>
        <w:gridCol w:w="169"/>
        <w:gridCol w:w="1789"/>
        <w:gridCol w:w="456"/>
        <w:gridCol w:w="537"/>
        <w:gridCol w:w="401"/>
        <w:gridCol w:w="733"/>
        <w:gridCol w:w="3685"/>
        <w:gridCol w:w="284"/>
      </w:tblGrid>
      <w:tr w:rsidR="001E6FDC" w:rsidRPr="001E6FDC" w:rsidTr="001E6FDC">
        <w:tc>
          <w:tcPr>
            <w:tcW w:w="985" w:type="dxa"/>
            <w:gridSpan w:val="3"/>
            <w:tcBorders>
              <w:top w:val="nil"/>
              <w:left w:val="nil"/>
              <w:bottom w:val="nil"/>
              <w:right w:val="nil"/>
            </w:tcBorders>
          </w:tcPr>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1)</w:t>
            </w:r>
          </w:p>
        </w:tc>
        <w:tc>
          <w:tcPr>
            <w:tcW w:w="7770" w:type="dxa"/>
            <w:gridSpan w:val="7"/>
            <w:tcBorders>
              <w:top w:val="nil"/>
              <w:left w:val="nil"/>
              <w:bottom w:val="single" w:sz="4" w:space="0" w:color="auto"/>
              <w:right w:val="nil"/>
            </w:tcBorders>
          </w:tcPr>
          <w:p w:rsidR="001E6FDC" w:rsidRPr="001E6FDC" w:rsidRDefault="001E6FDC" w:rsidP="001E6FDC">
            <w:pPr>
              <w:ind w:firstLine="720"/>
              <w:jc w:val="both"/>
              <w:rPr>
                <w:rFonts w:ascii="Times New Roman" w:hAnsi="Times New Roman" w:cs="Times New Roman"/>
              </w:rPr>
            </w:pPr>
          </w:p>
        </w:tc>
        <w:tc>
          <w:tcPr>
            <w:tcW w:w="284" w:type="dxa"/>
            <w:tcBorders>
              <w:top w:val="nil"/>
              <w:left w:val="nil"/>
              <w:bottom w:val="nil"/>
              <w:right w:val="nil"/>
            </w:tcBorders>
          </w:tcPr>
          <w:p w:rsidR="001E6FDC" w:rsidRPr="001E6FDC" w:rsidRDefault="001E6FDC" w:rsidP="001E6FDC">
            <w:pPr>
              <w:ind w:firstLine="720"/>
              <w:jc w:val="both"/>
              <w:rPr>
                <w:rFonts w:ascii="Times New Roman" w:hAnsi="Times New Roman" w:cs="Times New Roman"/>
              </w:rPr>
            </w:pPr>
          </w:p>
        </w:tc>
      </w:tr>
      <w:tr w:rsidR="001E6FDC" w:rsidRPr="001E6FDC" w:rsidTr="001E6FDC">
        <w:tc>
          <w:tcPr>
            <w:tcW w:w="985" w:type="dxa"/>
            <w:gridSpan w:val="3"/>
            <w:tcBorders>
              <w:top w:val="nil"/>
              <w:left w:val="nil"/>
              <w:bottom w:val="nil"/>
              <w:right w:val="nil"/>
            </w:tcBorders>
          </w:tcPr>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2)</w:t>
            </w:r>
          </w:p>
        </w:tc>
        <w:tc>
          <w:tcPr>
            <w:tcW w:w="7770" w:type="dxa"/>
            <w:gridSpan w:val="7"/>
            <w:tcBorders>
              <w:top w:val="single" w:sz="4" w:space="0" w:color="auto"/>
              <w:left w:val="nil"/>
              <w:bottom w:val="single" w:sz="4" w:space="0" w:color="auto"/>
              <w:right w:val="nil"/>
            </w:tcBorders>
          </w:tcPr>
          <w:p w:rsidR="001E6FDC" w:rsidRPr="001E6FDC" w:rsidRDefault="001E6FDC" w:rsidP="001E6FDC">
            <w:pPr>
              <w:ind w:firstLine="720"/>
              <w:jc w:val="both"/>
              <w:rPr>
                <w:rFonts w:ascii="Times New Roman" w:hAnsi="Times New Roman" w:cs="Times New Roman"/>
              </w:rPr>
            </w:pPr>
          </w:p>
        </w:tc>
        <w:tc>
          <w:tcPr>
            <w:tcW w:w="284" w:type="dxa"/>
            <w:tcBorders>
              <w:top w:val="nil"/>
              <w:left w:val="nil"/>
              <w:bottom w:val="nil"/>
              <w:right w:val="nil"/>
            </w:tcBorders>
          </w:tcPr>
          <w:p w:rsidR="001E6FDC" w:rsidRPr="001E6FDC" w:rsidRDefault="001E6FDC" w:rsidP="001E6FDC">
            <w:pPr>
              <w:ind w:firstLine="720"/>
              <w:jc w:val="both"/>
              <w:rPr>
                <w:rFonts w:ascii="Times New Roman" w:hAnsi="Times New Roman" w:cs="Times New Roman"/>
              </w:rPr>
            </w:pPr>
          </w:p>
        </w:tc>
      </w:tr>
      <w:tr w:rsidR="001E6FDC" w:rsidRPr="001E6FDC" w:rsidTr="001E6FDC">
        <w:tc>
          <w:tcPr>
            <w:tcW w:w="985" w:type="dxa"/>
            <w:gridSpan w:val="3"/>
            <w:tcBorders>
              <w:top w:val="nil"/>
              <w:left w:val="nil"/>
              <w:bottom w:val="nil"/>
              <w:right w:val="nil"/>
            </w:tcBorders>
          </w:tcPr>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3)</w:t>
            </w:r>
          </w:p>
        </w:tc>
        <w:tc>
          <w:tcPr>
            <w:tcW w:w="7770" w:type="dxa"/>
            <w:gridSpan w:val="7"/>
            <w:tcBorders>
              <w:top w:val="single" w:sz="4" w:space="0" w:color="auto"/>
              <w:left w:val="nil"/>
              <w:bottom w:val="single" w:sz="4" w:space="0" w:color="auto"/>
              <w:right w:val="nil"/>
            </w:tcBorders>
          </w:tcPr>
          <w:p w:rsidR="001E6FDC" w:rsidRPr="001E6FDC" w:rsidRDefault="001E6FDC" w:rsidP="001E6FDC">
            <w:pPr>
              <w:ind w:firstLine="720"/>
              <w:jc w:val="both"/>
              <w:rPr>
                <w:rFonts w:ascii="Times New Roman" w:hAnsi="Times New Roman" w:cs="Times New Roman"/>
              </w:rPr>
            </w:pPr>
          </w:p>
        </w:tc>
        <w:tc>
          <w:tcPr>
            <w:tcW w:w="284" w:type="dxa"/>
            <w:tcBorders>
              <w:top w:val="nil"/>
              <w:left w:val="nil"/>
              <w:bottom w:val="nil"/>
              <w:right w:val="nil"/>
            </w:tcBorders>
          </w:tcPr>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w:t>
            </w:r>
          </w:p>
        </w:tc>
      </w:tr>
      <w:tr w:rsidR="001E6FDC" w:rsidRPr="001E6FDC" w:rsidTr="001E6FDC">
        <w:tc>
          <w:tcPr>
            <w:tcW w:w="314" w:type="dxa"/>
            <w:tcBorders>
              <w:top w:val="nil"/>
              <w:left w:val="nil"/>
              <w:bottom w:val="nil"/>
              <w:right w:val="nil"/>
            </w:tcBorders>
          </w:tcPr>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w:t>
            </w:r>
          </w:p>
        </w:tc>
        <w:tc>
          <w:tcPr>
            <w:tcW w:w="503" w:type="dxa"/>
            <w:tcBorders>
              <w:top w:val="nil"/>
              <w:left w:val="nil"/>
              <w:bottom w:val="single" w:sz="4" w:space="0" w:color="auto"/>
              <w:right w:val="nil"/>
            </w:tcBorders>
          </w:tcPr>
          <w:p w:rsidR="001E6FDC" w:rsidRPr="001E6FDC" w:rsidRDefault="001E6FDC" w:rsidP="001E6FDC">
            <w:pPr>
              <w:ind w:firstLine="720"/>
              <w:jc w:val="both"/>
              <w:rPr>
                <w:rFonts w:ascii="Times New Roman" w:hAnsi="Times New Roman" w:cs="Times New Roman"/>
              </w:rPr>
            </w:pPr>
          </w:p>
        </w:tc>
        <w:tc>
          <w:tcPr>
            <w:tcW w:w="337" w:type="dxa"/>
            <w:gridSpan w:val="2"/>
            <w:tcBorders>
              <w:top w:val="nil"/>
              <w:left w:val="nil"/>
              <w:bottom w:val="nil"/>
              <w:right w:val="nil"/>
            </w:tcBorders>
          </w:tcPr>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w:t>
            </w:r>
          </w:p>
        </w:tc>
        <w:tc>
          <w:tcPr>
            <w:tcW w:w="1789" w:type="dxa"/>
            <w:tcBorders>
              <w:top w:val="nil"/>
              <w:left w:val="nil"/>
              <w:bottom w:val="single" w:sz="4" w:space="0" w:color="auto"/>
              <w:right w:val="nil"/>
            </w:tcBorders>
          </w:tcPr>
          <w:p w:rsidR="001E6FDC" w:rsidRPr="001E6FDC" w:rsidRDefault="001E6FDC" w:rsidP="001E6FDC">
            <w:pPr>
              <w:ind w:firstLine="720"/>
              <w:jc w:val="both"/>
              <w:rPr>
                <w:rFonts w:ascii="Times New Roman" w:hAnsi="Times New Roman" w:cs="Times New Roman"/>
              </w:rPr>
            </w:pPr>
          </w:p>
        </w:tc>
        <w:tc>
          <w:tcPr>
            <w:tcW w:w="456" w:type="dxa"/>
            <w:tcBorders>
              <w:top w:val="nil"/>
              <w:left w:val="nil"/>
              <w:bottom w:val="nil"/>
              <w:right w:val="nil"/>
            </w:tcBorders>
          </w:tcPr>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20</w:t>
            </w:r>
          </w:p>
        </w:tc>
        <w:tc>
          <w:tcPr>
            <w:tcW w:w="537" w:type="dxa"/>
            <w:tcBorders>
              <w:top w:val="nil"/>
              <w:left w:val="nil"/>
              <w:bottom w:val="single" w:sz="4" w:space="0" w:color="auto"/>
              <w:right w:val="nil"/>
            </w:tcBorders>
          </w:tcPr>
          <w:p w:rsidR="001E6FDC" w:rsidRPr="001E6FDC" w:rsidRDefault="001E6FDC" w:rsidP="001E6FDC">
            <w:pPr>
              <w:ind w:firstLine="720"/>
              <w:jc w:val="both"/>
              <w:rPr>
                <w:rFonts w:ascii="Times New Roman" w:hAnsi="Times New Roman" w:cs="Times New Roman"/>
              </w:rPr>
            </w:pPr>
          </w:p>
        </w:tc>
        <w:tc>
          <w:tcPr>
            <w:tcW w:w="401" w:type="dxa"/>
            <w:tcBorders>
              <w:top w:val="nil"/>
              <w:left w:val="nil"/>
              <w:bottom w:val="nil"/>
              <w:right w:val="nil"/>
            </w:tcBorders>
          </w:tcPr>
          <w:p w:rsidR="001E6FDC" w:rsidRPr="001E6FDC" w:rsidRDefault="001E6FDC" w:rsidP="001E6FDC">
            <w:pPr>
              <w:ind w:firstLine="720"/>
              <w:jc w:val="both"/>
              <w:rPr>
                <w:rFonts w:ascii="Times New Roman" w:hAnsi="Times New Roman" w:cs="Times New Roman"/>
              </w:rPr>
            </w:pPr>
            <w:proofErr w:type="gramStart"/>
            <w:r w:rsidRPr="001E6FDC">
              <w:rPr>
                <w:rFonts w:ascii="Times New Roman" w:hAnsi="Times New Roman" w:cs="Times New Roman"/>
              </w:rPr>
              <w:t>г</w:t>
            </w:r>
            <w:proofErr w:type="gramEnd"/>
            <w:r w:rsidRPr="001E6FDC">
              <w:rPr>
                <w:rFonts w:ascii="Times New Roman" w:hAnsi="Times New Roman" w:cs="Times New Roman"/>
              </w:rPr>
              <w:t>.</w:t>
            </w:r>
          </w:p>
        </w:tc>
        <w:tc>
          <w:tcPr>
            <w:tcW w:w="733" w:type="dxa"/>
            <w:tcBorders>
              <w:top w:val="nil"/>
              <w:left w:val="nil"/>
              <w:bottom w:val="nil"/>
              <w:right w:val="nil"/>
            </w:tcBorders>
          </w:tcPr>
          <w:p w:rsidR="001E6FDC" w:rsidRPr="001E6FDC" w:rsidRDefault="001E6FDC" w:rsidP="001E6FDC">
            <w:pPr>
              <w:ind w:firstLine="720"/>
              <w:jc w:val="both"/>
              <w:rPr>
                <w:rFonts w:ascii="Times New Roman" w:hAnsi="Times New Roman" w:cs="Times New Roman"/>
              </w:rPr>
            </w:pPr>
          </w:p>
        </w:tc>
        <w:tc>
          <w:tcPr>
            <w:tcW w:w="3969" w:type="dxa"/>
            <w:gridSpan w:val="2"/>
            <w:tcBorders>
              <w:top w:val="nil"/>
              <w:left w:val="nil"/>
              <w:bottom w:val="single" w:sz="4" w:space="0" w:color="auto"/>
              <w:right w:val="nil"/>
            </w:tcBorders>
          </w:tcPr>
          <w:p w:rsidR="001E6FDC" w:rsidRPr="001E6FDC" w:rsidRDefault="001E6FDC" w:rsidP="001E6FDC">
            <w:pPr>
              <w:ind w:firstLine="720"/>
              <w:jc w:val="both"/>
              <w:rPr>
                <w:rFonts w:ascii="Times New Roman" w:hAnsi="Times New Roman" w:cs="Times New Roman"/>
              </w:rPr>
            </w:pPr>
          </w:p>
        </w:tc>
      </w:tr>
      <w:tr w:rsidR="001E6FDC" w:rsidRPr="001E6FDC" w:rsidTr="001E6FDC">
        <w:tc>
          <w:tcPr>
            <w:tcW w:w="314" w:type="dxa"/>
            <w:tcBorders>
              <w:top w:val="nil"/>
              <w:left w:val="nil"/>
              <w:bottom w:val="nil"/>
              <w:right w:val="nil"/>
            </w:tcBorders>
          </w:tcPr>
          <w:p w:rsidR="001E6FDC" w:rsidRPr="001E6FDC" w:rsidRDefault="001E6FDC" w:rsidP="001E6FDC">
            <w:pPr>
              <w:ind w:firstLine="720"/>
              <w:jc w:val="both"/>
              <w:rPr>
                <w:rFonts w:ascii="Times New Roman" w:hAnsi="Times New Roman" w:cs="Times New Roman"/>
              </w:rPr>
            </w:pPr>
          </w:p>
        </w:tc>
        <w:tc>
          <w:tcPr>
            <w:tcW w:w="503" w:type="dxa"/>
            <w:tcBorders>
              <w:top w:val="single" w:sz="4" w:space="0" w:color="auto"/>
              <w:left w:val="nil"/>
              <w:bottom w:val="nil"/>
              <w:right w:val="nil"/>
            </w:tcBorders>
          </w:tcPr>
          <w:p w:rsidR="001E6FDC" w:rsidRPr="001E6FDC" w:rsidRDefault="001E6FDC" w:rsidP="001E6FDC">
            <w:pPr>
              <w:ind w:firstLine="720"/>
              <w:jc w:val="both"/>
              <w:rPr>
                <w:rFonts w:ascii="Times New Roman" w:hAnsi="Times New Roman" w:cs="Times New Roman"/>
              </w:rPr>
            </w:pPr>
          </w:p>
        </w:tc>
        <w:tc>
          <w:tcPr>
            <w:tcW w:w="337" w:type="dxa"/>
            <w:gridSpan w:val="2"/>
            <w:tcBorders>
              <w:top w:val="nil"/>
              <w:left w:val="nil"/>
              <w:bottom w:val="nil"/>
              <w:right w:val="nil"/>
            </w:tcBorders>
          </w:tcPr>
          <w:p w:rsidR="001E6FDC" w:rsidRPr="001E6FDC" w:rsidRDefault="001E6FDC" w:rsidP="001E6FDC">
            <w:pPr>
              <w:ind w:firstLine="720"/>
              <w:jc w:val="both"/>
              <w:rPr>
                <w:rFonts w:ascii="Times New Roman" w:hAnsi="Times New Roman" w:cs="Times New Roman"/>
              </w:rPr>
            </w:pPr>
          </w:p>
        </w:tc>
        <w:tc>
          <w:tcPr>
            <w:tcW w:w="1789" w:type="dxa"/>
            <w:tcBorders>
              <w:top w:val="single" w:sz="4" w:space="0" w:color="auto"/>
              <w:left w:val="nil"/>
              <w:bottom w:val="nil"/>
              <w:right w:val="nil"/>
            </w:tcBorders>
          </w:tcPr>
          <w:p w:rsidR="001E6FDC" w:rsidRPr="001E6FDC" w:rsidRDefault="001E6FDC" w:rsidP="001E6FDC">
            <w:pPr>
              <w:ind w:firstLine="720"/>
              <w:jc w:val="both"/>
              <w:rPr>
                <w:rFonts w:ascii="Times New Roman" w:hAnsi="Times New Roman" w:cs="Times New Roman"/>
              </w:rPr>
            </w:pPr>
          </w:p>
        </w:tc>
        <w:tc>
          <w:tcPr>
            <w:tcW w:w="456" w:type="dxa"/>
            <w:tcBorders>
              <w:top w:val="nil"/>
              <w:left w:val="nil"/>
              <w:bottom w:val="nil"/>
              <w:right w:val="nil"/>
            </w:tcBorders>
          </w:tcPr>
          <w:p w:rsidR="001E6FDC" w:rsidRPr="001E6FDC" w:rsidRDefault="001E6FDC" w:rsidP="001E6FDC">
            <w:pPr>
              <w:ind w:firstLine="720"/>
              <w:jc w:val="both"/>
              <w:rPr>
                <w:rFonts w:ascii="Times New Roman" w:hAnsi="Times New Roman" w:cs="Times New Roman"/>
              </w:rPr>
            </w:pPr>
          </w:p>
        </w:tc>
        <w:tc>
          <w:tcPr>
            <w:tcW w:w="537" w:type="dxa"/>
            <w:tcBorders>
              <w:top w:val="single" w:sz="4" w:space="0" w:color="auto"/>
              <w:left w:val="nil"/>
              <w:bottom w:val="nil"/>
              <w:right w:val="nil"/>
            </w:tcBorders>
          </w:tcPr>
          <w:p w:rsidR="001E6FDC" w:rsidRPr="001E6FDC" w:rsidRDefault="001E6FDC" w:rsidP="001E6FDC">
            <w:pPr>
              <w:ind w:firstLine="720"/>
              <w:jc w:val="both"/>
              <w:rPr>
                <w:rFonts w:ascii="Times New Roman" w:hAnsi="Times New Roman" w:cs="Times New Roman"/>
              </w:rPr>
            </w:pPr>
          </w:p>
        </w:tc>
        <w:tc>
          <w:tcPr>
            <w:tcW w:w="401" w:type="dxa"/>
            <w:tcBorders>
              <w:top w:val="nil"/>
              <w:left w:val="nil"/>
              <w:bottom w:val="nil"/>
              <w:right w:val="nil"/>
            </w:tcBorders>
          </w:tcPr>
          <w:p w:rsidR="001E6FDC" w:rsidRPr="001E6FDC" w:rsidRDefault="001E6FDC" w:rsidP="001E6FDC">
            <w:pPr>
              <w:ind w:firstLine="720"/>
              <w:jc w:val="both"/>
              <w:rPr>
                <w:rFonts w:ascii="Times New Roman" w:hAnsi="Times New Roman" w:cs="Times New Roman"/>
              </w:rPr>
            </w:pPr>
          </w:p>
        </w:tc>
        <w:tc>
          <w:tcPr>
            <w:tcW w:w="733" w:type="dxa"/>
            <w:tcBorders>
              <w:top w:val="nil"/>
              <w:left w:val="nil"/>
              <w:bottom w:val="nil"/>
              <w:right w:val="nil"/>
            </w:tcBorders>
          </w:tcPr>
          <w:p w:rsidR="001E6FDC" w:rsidRPr="001E6FDC" w:rsidRDefault="001E6FDC" w:rsidP="001E6FDC">
            <w:pPr>
              <w:ind w:firstLine="720"/>
              <w:jc w:val="both"/>
              <w:rPr>
                <w:rFonts w:ascii="Times New Roman" w:hAnsi="Times New Roman" w:cs="Times New Roman"/>
              </w:rPr>
            </w:pPr>
          </w:p>
        </w:tc>
        <w:tc>
          <w:tcPr>
            <w:tcW w:w="3969" w:type="dxa"/>
            <w:gridSpan w:val="2"/>
            <w:tcBorders>
              <w:top w:val="single" w:sz="4" w:space="0" w:color="auto"/>
              <w:left w:val="nil"/>
              <w:bottom w:val="nil"/>
              <w:right w:val="nil"/>
            </w:tcBorders>
          </w:tcPr>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(подпись заявителя или представителя заявителя)</w:t>
            </w:r>
          </w:p>
        </w:tc>
      </w:tr>
    </w:tbl>
    <w:p w:rsidR="001E6FDC" w:rsidRPr="001E6FDC" w:rsidRDefault="001E6FDC" w:rsidP="001E6FDC">
      <w:pPr>
        <w:ind w:firstLine="720"/>
        <w:jc w:val="both"/>
        <w:rPr>
          <w:rFonts w:ascii="Times New Roman" w:hAnsi="Times New Roman" w:cs="Times New Roman"/>
        </w:rPr>
      </w:pPr>
      <w:bookmarkStart w:id="2" w:name="sub_1"/>
      <w:proofErr w:type="gramStart"/>
      <w:r w:rsidRPr="001E6FDC">
        <w:rPr>
          <w:rFonts w:ascii="Times New Roman" w:hAnsi="Times New Roman" w:cs="Times New Roman"/>
        </w:rPr>
        <w:t>*(1) Для заявителя, являющегося физическим лицом, указывается: 1) фамилия, имя (полностью), при наличии отчество (полностью); 2) место жительства; 3) документ, удостоверяющий личность: вид, серия, номер, кем и когда выдан; 4) почтовый адрес; 5) телефон для связи; 6) адрес электронной почты (при наличии).</w:t>
      </w:r>
      <w:proofErr w:type="gramEnd"/>
    </w:p>
    <w:bookmarkEnd w:id="2"/>
    <w:p w:rsidR="001E6FDC" w:rsidRPr="001E6FDC" w:rsidRDefault="001E6FDC" w:rsidP="001E6FDC">
      <w:pPr>
        <w:ind w:firstLine="720"/>
        <w:jc w:val="both"/>
        <w:rPr>
          <w:rFonts w:ascii="Times New Roman" w:hAnsi="Times New Roman" w:cs="Times New Roman"/>
        </w:rPr>
      </w:pPr>
      <w:r w:rsidRPr="001E6FDC">
        <w:rPr>
          <w:rFonts w:ascii="Times New Roman" w:hAnsi="Times New Roman" w:cs="Times New Roman"/>
        </w:rPr>
        <w:t>Для заявителя, являющегося индивидуальным предпринимателем, указываются те же сведения, что и для заявителя - физического лица, а также ОГРН, ИНН и дата регистрации в качестве индивидуального предпринимателя.</w:t>
      </w:r>
    </w:p>
    <w:p w:rsidR="00A80E9F" w:rsidRPr="001E6FDC" w:rsidRDefault="001E6FDC" w:rsidP="001E6FDC">
      <w:pPr>
        <w:ind w:firstLine="720"/>
        <w:jc w:val="center"/>
        <w:rPr>
          <w:rFonts w:ascii="Times New Roman" w:hAnsi="Times New Roman" w:cs="Times New Roman"/>
        </w:rPr>
      </w:pPr>
      <w:r w:rsidRPr="001E6FDC">
        <w:rPr>
          <w:rFonts w:ascii="Times New Roman" w:hAnsi="Times New Roman" w:cs="Times New Roman"/>
        </w:rPr>
        <w:t>Для заявителя, являющегося юридическим лицом, указываются: 1) наименование юридического лица; 2) место нахождения и почтовый адрес юридического лица; 3) ОГРН, ИНН и дата государственной регистрации юридического лица, за исключением случаев, если заявителем является иностранное юридическое лицо; 4) телефон для связи; 5) а</w:t>
      </w:r>
      <w:bookmarkEnd w:id="1"/>
      <w:r w:rsidRPr="001E6FDC">
        <w:rPr>
          <w:rFonts w:ascii="Times New Roman" w:hAnsi="Times New Roman" w:cs="Times New Roman"/>
        </w:rPr>
        <w:t xml:space="preserve"> адрес электронной почты.</w:t>
      </w:r>
    </w:p>
    <w:sectPr w:rsidR="00A80E9F" w:rsidRPr="001E6FDC" w:rsidSect="009A69AF">
      <w:pgSz w:w="11906" w:h="16838"/>
      <w:pgMar w:top="794" w:right="851" w:bottom="73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722751"/>
    <w:multiLevelType w:val="hybridMultilevel"/>
    <w:tmpl w:val="F6108F04"/>
    <w:lvl w:ilvl="0" w:tplc="FB28E554">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characterSpacingControl w:val="doNotCompress"/>
  <w:compat/>
  <w:rsids>
    <w:rsidRoot w:val="001E1455"/>
    <w:rsid w:val="00003030"/>
    <w:rsid w:val="00014A57"/>
    <w:rsid w:val="0008640F"/>
    <w:rsid w:val="00170FEF"/>
    <w:rsid w:val="001E08CA"/>
    <w:rsid w:val="001E1455"/>
    <w:rsid w:val="001E20B5"/>
    <w:rsid w:val="001E6FDC"/>
    <w:rsid w:val="001F31B7"/>
    <w:rsid w:val="0023287E"/>
    <w:rsid w:val="00263F03"/>
    <w:rsid w:val="002D1E70"/>
    <w:rsid w:val="00324272"/>
    <w:rsid w:val="00394E61"/>
    <w:rsid w:val="003B6A3A"/>
    <w:rsid w:val="004B7353"/>
    <w:rsid w:val="00545BE2"/>
    <w:rsid w:val="005516AF"/>
    <w:rsid w:val="006630D4"/>
    <w:rsid w:val="006E78DD"/>
    <w:rsid w:val="006F6E7E"/>
    <w:rsid w:val="007372D4"/>
    <w:rsid w:val="007702B1"/>
    <w:rsid w:val="0078734D"/>
    <w:rsid w:val="007B209F"/>
    <w:rsid w:val="007C4459"/>
    <w:rsid w:val="007F1E5C"/>
    <w:rsid w:val="00801C56"/>
    <w:rsid w:val="0083109C"/>
    <w:rsid w:val="00875855"/>
    <w:rsid w:val="008A0F76"/>
    <w:rsid w:val="009207D4"/>
    <w:rsid w:val="009666CE"/>
    <w:rsid w:val="009A69AF"/>
    <w:rsid w:val="00A64B54"/>
    <w:rsid w:val="00A80E9F"/>
    <w:rsid w:val="00B71D93"/>
    <w:rsid w:val="00B77FA1"/>
    <w:rsid w:val="00BB6F6C"/>
    <w:rsid w:val="00C46787"/>
    <w:rsid w:val="00C90D46"/>
    <w:rsid w:val="00D0485B"/>
    <w:rsid w:val="00D646CC"/>
    <w:rsid w:val="00D911DE"/>
    <w:rsid w:val="00E06978"/>
    <w:rsid w:val="00E45482"/>
    <w:rsid w:val="00E6174B"/>
    <w:rsid w:val="00E7262C"/>
    <w:rsid w:val="00EB2F91"/>
    <w:rsid w:val="00EB6E71"/>
    <w:rsid w:val="00F52A35"/>
    <w:rsid w:val="00F61B79"/>
    <w:rsid w:val="00F963DE"/>
    <w:rsid w:val="00FE37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80E9F"/>
    <w:pPr>
      <w:widowControl w:val="0"/>
      <w:autoSpaceDE w:val="0"/>
      <w:autoSpaceDN w:val="0"/>
      <w:adjustRightInd w:val="0"/>
    </w:pPr>
    <w:rPr>
      <w:rFonts w:ascii="Arial" w:hAnsi="Arial" w:cs="Arial"/>
      <w:sz w:val="24"/>
      <w:szCs w:val="24"/>
    </w:rPr>
  </w:style>
  <w:style w:type="paragraph" w:styleId="1">
    <w:name w:val="heading 1"/>
    <w:basedOn w:val="a"/>
    <w:next w:val="a"/>
    <w:qFormat/>
    <w:rsid w:val="00A80E9F"/>
    <w:pPr>
      <w:keepNext/>
      <w:spacing w:before="240" w:after="60"/>
      <w:outlineLvl w:val="0"/>
    </w:pPr>
    <w:rPr>
      <w:b/>
      <w:bCs/>
      <w:kern w:val="32"/>
      <w:sz w:val="32"/>
      <w:szCs w:val="32"/>
    </w:rPr>
  </w:style>
  <w:style w:type="paragraph" w:styleId="2">
    <w:name w:val="heading 2"/>
    <w:basedOn w:val="1"/>
    <w:next w:val="a"/>
    <w:link w:val="20"/>
    <w:qFormat/>
    <w:rsid w:val="00B71D93"/>
    <w:pPr>
      <w:keepNext w:val="0"/>
      <w:spacing w:before="0" w:after="0"/>
      <w:jc w:val="both"/>
      <w:outlineLvl w:val="1"/>
    </w:pPr>
    <w:rPr>
      <w:rFonts w:ascii="Cambria" w:hAnsi="Cambria" w:cs="Times New Roman"/>
      <w:i/>
      <w:iCs/>
      <w:sz w:val="28"/>
      <w:szCs w:val="28"/>
    </w:rPr>
  </w:style>
  <w:style w:type="paragraph" w:styleId="3">
    <w:name w:val="heading 3"/>
    <w:basedOn w:val="a"/>
    <w:next w:val="a"/>
    <w:qFormat/>
    <w:rsid w:val="001E1455"/>
    <w:pPr>
      <w:keepNext/>
      <w:jc w:val="center"/>
      <w:outlineLvl w:val="2"/>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rsid w:val="00A80E9F"/>
    <w:rPr>
      <w:rFonts w:cs="Times New Roman"/>
      <w:color w:val="008000"/>
    </w:rPr>
  </w:style>
  <w:style w:type="paragraph" w:customStyle="1" w:styleId="a4">
    <w:name w:val="Нормальный (таблица)"/>
    <w:basedOn w:val="a"/>
    <w:next w:val="a"/>
    <w:uiPriority w:val="99"/>
    <w:rsid w:val="00A80E9F"/>
    <w:pPr>
      <w:jc w:val="both"/>
    </w:pPr>
  </w:style>
  <w:style w:type="paragraph" w:customStyle="1" w:styleId="ConsNonformat">
    <w:name w:val="ConsNonformat"/>
    <w:rsid w:val="00A80E9F"/>
    <w:pPr>
      <w:widowControl w:val="0"/>
      <w:autoSpaceDE w:val="0"/>
      <w:autoSpaceDN w:val="0"/>
      <w:adjustRightInd w:val="0"/>
    </w:pPr>
    <w:rPr>
      <w:rFonts w:ascii="Courier New" w:hAnsi="Courier New" w:cs="Courier New"/>
      <w:sz w:val="16"/>
      <w:szCs w:val="16"/>
    </w:rPr>
  </w:style>
  <w:style w:type="paragraph" w:styleId="a5">
    <w:name w:val="Balloon Text"/>
    <w:basedOn w:val="a"/>
    <w:semiHidden/>
    <w:rsid w:val="00B77FA1"/>
    <w:rPr>
      <w:rFonts w:ascii="Tahoma" w:hAnsi="Tahoma" w:cs="Tahoma"/>
      <w:sz w:val="16"/>
      <w:szCs w:val="16"/>
    </w:rPr>
  </w:style>
  <w:style w:type="character" w:customStyle="1" w:styleId="20">
    <w:name w:val="Заголовок 2 Знак"/>
    <w:link w:val="2"/>
    <w:semiHidden/>
    <w:locked/>
    <w:rsid w:val="00B71D93"/>
    <w:rPr>
      <w:rFonts w:ascii="Cambria" w:hAnsi="Cambria"/>
      <w:b/>
      <w:bCs/>
      <w:i/>
      <w:iCs/>
      <w:kern w:val="32"/>
      <w:sz w:val="28"/>
      <w:szCs w:val="28"/>
      <w:lang w:val="ru-RU" w:eastAsia="ru-RU" w:bidi="ar-SA"/>
    </w:rPr>
  </w:style>
  <w:style w:type="character" w:styleId="a6">
    <w:name w:val="Hyperlink"/>
    <w:basedOn w:val="a0"/>
    <w:rsid w:val="001E6FD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redirect/12184522/0" TargetMode="External"/><Relationship Id="rId13" Type="http://schemas.openxmlformats.org/officeDocument/2006/relationships/hyperlink" Target="http://municipal.garant.ru/document/redirect/12177515/0" TargetMode="External"/><Relationship Id="rId3" Type="http://schemas.openxmlformats.org/officeDocument/2006/relationships/settings" Target="settings.xml"/><Relationship Id="rId7" Type="http://schemas.openxmlformats.org/officeDocument/2006/relationships/hyperlink" Target="http://municipal.garant.ru/document/redirect/12177515/161" TargetMode="External"/><Relationship Id="rId12" Type="http://schemas.openxmlformats.org/officeDocument/2006/relationships/hyperlink" Target="http://municipal.garant.ru/document/redirect/12177515/701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unicipal.garant.ru/document/redirect/12177515/706" TargetMode="External"/><Relationship Id="rId11" Type="http://schemas.openxmlformats.org/officeDocument/2006/relationships/hyperlink" Target="http://municipal.garant.ru/document/redirect/12177515/0" TargetMode="External"/><Relationship Id="rId5" Type="http://schemas.openxmlformats.org/officeDocument/2006/relationships/hyperlink" Target="http://municipal.garant.ru/document/redirect/12177515/101" TargetMode="External"/><Relationship Id="rId15" Type="http://schemas.openxmlformats.org/officeDocument/2006/relationships/fontTable" Target="fontTable.xml"/><Relationship Id="rId10" Type="http://schemas.openxmlformats.org/officeDocument/2006/relationships/hyperlink" Target="http://municipal.garant.ru/document/redirect/12154854/1804" TargetMode="External"/><Relationship Id="rId4" Type="http://schemas.openxmlformats.org/officeDocument/2006/relationships/webSettings" Target="webSettings.xml"/><Relationship Id="rId9" Type="http://schemas.openxmlformats.org/officeDocument/2006/relationships/hyperlink" Target="http://municipal.garant.ru/document/redirect/12177515/0" TargetMode="External"/><Relationship Id="rId14" Type="http://schemas.openxmlformats.org/officeDocument/2006/relationships/hyperlink" Target="http://municipal.garant.ru/document/redirect/1217751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27</Pages>
  <Words>10655</Words>
  <Characters>81181</Characters>
  <Application>Microsoft Office Word</Application>
  <DocSecurity>0</DocSecurity>
  <Lines>676</Lines>
  <Paragraphs>183</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Организация</Company>
  <LinksUpToDate>false</LinksUpToDate>
  <CharactersWithSpaces>91653</CharactersWithSpaces>
  <SharedDoc>false</SharedDoc>
  <HLinks>
    <vt:vector size="78" baseType="variant">
      <vt:variant>
        <vt:i4>1638438</vt:i4>
      </vt:variant>
      <vt:variant>
        <vt:i4>36</vt:i4>
      </vt:variant>
      <vt:variant>
        <vt:i4>0</vt:i4>
      </vt:variant>
      <vt:variant>
        <vt:i4>5</vt:i4>
      </vt:variant>
      <vt:variant>
        <vt:lpwstr/>
      </vt:variant>
      <vt:variant>
        <vt:lpwstr>sub_739</vt:lpwstr>
      </vt:variant>
      <vt:variant>
        <vt:i4>2818065</vt:i4>
      </vt:variant>
      <vt:variant>
        <vt:i4>33</vt:i4>
      </vt:variant>
      <vt:variant>
        <vt:i4>0</vt:i4>
      </vt:variant>
      <vt:variant>
        <vt:i4>5</vt:i4>
      </vt:variant>
      <vt:variant>
        <vt:lpwstr/>
      </vt:variant>
      <vt:variant>
        <vt:lpwstr>sub_7372</vt:lpwstr>
      </vt:variant>
      <vt:variant>
        <vt:i4>2818065</vt:i4>
      </vt:variant>
      <vt:variant>
        <vt:i4>30</vt:i4>
      </vt:variant>
      <vt:variant>
        <vt:i4>0</vt:i4>
      </vt:variant>
      <vt:variant>
        <vt:i4>5</vt:i4>
      </vt:variant>
      <vt:variant>
        <vt:lpwstr/>
      </vt:variant>
      <vt:variant>
        <vt:lpwstr>sub_7372</vt:lpwstr>
      </vt:variant>
      <vt:variant>
        <vt:i4>2818065</vt:i4>
      </vt:variant>
      <vt:variant>
        <vt:i4>27</vt:i4>
      </vt:variant>
      <vt:variant>
        <vt:i4>0</vt:i4>
      </vt:variant>
      <vt:variant>
        <vt:i4>5</vt:i4>
      </vt:variant>
      <vt:variant>
        <vt:lpwstr/>
      </vt:variant>
      <vt:variant>
        <vt:lpwstr>sub_7372</vt:lpwstr>
      </vt:variant>
      <vt:variant>
        <vt:i4>2621457</vt:i4>
      </vt:variant>
      <vt:variant>
        <vt:i4>24</vt:i4>
      </vt:variant>
      <vt:variant>
        <vt:i4>0</vt:i4>
      </vt:variant>
      <vt:variant>
        <vt:i4>5</vt:i4>
      </vt:variant>
      <vt:variant>
        <vt:lpwstr/>
      </vt:variant>
      <vt:variant>
        <vt:lpwstr>sub_7371</vt:lpwstr>
      </vt:variant>
      <vt:variant>
        <vt:i4>6357029</vt:i4>
      </vt:variant>
      <vt:variant>
        <vt:i4>21</vt:i4>
      </vt:variant>
      <vt:variant>
        <vt:i4>0</vt:i4>
      </vt:variant>
      <vt:variant>
        <vt:i4>5</vt:i4>
      </vt:variant>
      <vt:variant>
        <vt:lpwstr>garantf1://92715.0/</vt:lpwstr>
      </vt:variant>
      <vt:variant>
        <vt:lpwstr/>
      </vt:variant>
      <vt:variant>
        <vt:i4>1769506</vt:i4>
      </vt:variant>
      <vt:variant>
        <vt:i4>18</vt:i4>
      </vt:variant>
      <vt:variant>
        <vt:i4>0</vt:i4>
      </vt:variant>
      <vt:variant>
        <vt:i4>5</vt:i4>
      </vt:variant>
      <vt:variant>
        <vt:lpwstr/>
      </vt:variant>
      <vt:variant>
        <vt:lpwstr>sub_313</vt:lpwstr>
      </vt:variant>
      <vt:variant>
        <vt:i4>1966115</vt:i4>
      </vt:variant>
      <vt:variant>
        <vt:i4>15</vt:i4>
      </vt:variant>
      <vt:variant>
        <vt:i4>0</vt:i4>
      </vt:variant>
      <vt:variant>
        <vt:i4>5</vt:i4>
      </vt:variant>
      <vt:variant>
        <vt:lpwstr/>
      </vt:variant>
      <vt:variant>
        <vt:lpwstr>sub_24</vt:lpwstr>
      </vt:variant>
      <vt:variant>
        <vt:i4>2228241</vt:i4>
      </vt:variant>
      <vt:variant>
        <vt:i4>12</vt:i4>
      </vt:variant>
      <vt:variant>
        <vt:i4>0</vt:i4>
      </vt:variant>
      <vt:variant>
        <vt:i4>5</vt:i4>
      </vt:variant>
      <vt:variant>
        <vt:lpwstr/>
      </vt:variant>
      <vt:variant>
        <vt:lpwstr>sub_9991</vt:lpwstr>
      </vt:variant>
      <vt:variant>
        <vt:i4>2228241</vt:i4>
      </vt:variant>
      <vt:variant>
        <vt:i4>9</vt:i4>
      </vt:variant>
      <vt:variant>
        <vt:i4>0</vt:i4>
      </vt:variant>
      <vt:variant>
        <vt:i4>5</vt:i4>
      </vt:variant>
      <vt:variant>
        <vt:lpwstr/>
      </vt:variant>
      <vt:variant>
        <vt:lpwstr>sub_9991</vt:lpwstr>
      </vt:variant>
      <vt:variant>
        <vt:i4>2228241</vt:i4>
      </vt:variant>
      <vt:variant>
        <vt:i4>6</vt:i4>
      </vt:variant>
      <vt:variant>
        <vt:i4>0</vt:i4>
      </vt:variant>
      <vt:variant>
        <vt:i4>5</vt:i4>
      </vt:variant>
      <vt:variant>
        <vt:lpwstr/>
      </vt:variant>
      <vt:variant>
        <vt:lpwstr>sub_9991</vt:lpwstr>
      </vt:variant>
      <vt:variant>
        <vt:i4>5898246</vt:i4>
      </vt:variant>
      <vt:variant>
        <vt:i4>3</vt:i4>
      </vt:variant>
      <vt:variant>
        <vt:i4>0</vt:i4>
      </vt:variant>
      <vt:variant>
        <vt:i4>5</vt:i4>
      </vt:variant>
      <vt:variant>
        <vt:lpwstr>garantf1://12025268.135/</vt:lpwstr>
      </vt:variant>
      <vt:variant>
        <vt:lpwstr/>
      </vt:variant>
      <vt:variant>
        <vt:i4>2228241</vt:i4>
      </vt:variant>
      <vt:variant>
        <vt:i4>0</vt:i4>
      </vt:variant>
      <vt:variant>
        <vt:i4>0</vt:i4>
      </vt:variant>
      <vt:variant>
        <vt:i4>5</vt:i4>
      </vt:variant>
      <vt:variant>
        <vt:lpwstr/>
      </vt:variant>
      <vt:variant>
        <vt:lpwstr>sub_9991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Customer</dc:creator>
  <cp:keywords/>
  <dc:description/>
  <cp:lastModifiedBy>user_2</cp:lastModifiedBy>
  <cp:revision>1</cp:revision>
  <cp:lastPrinted>2023-01-18T05:10:00Z</cp:lastPrinted>
  <dcterms:created xsi:type="dcterms:W3CDTF">2023-01-31T07:50:00Z</dcterms:created>
  <dcterms:modified xsi:type="dcterms:W3CDTF">2023-02-01T03:34:00Z</dcterms:modified>
</cp:coreProperties>
</file>