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75035F">
        <w:rPr>
          <w:rFonts w:ascii="Times New Roman" w:hAnsi="Times New Roman" w:cs="Times New Roman"/>
          <w:sz w:val="24"/>
          <w:szCs w:val="24"/>
        </w:rPr>
        <w:t>21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75035F">
        <w:rPr>
          <w:rFonts w:ascii="Times New Roman" w:hAnsi="Times New Roman" w:cs="Times New Roman"/>
          <w:sz w:val="24"/>
          <w:szCs w:val="24"/>
        </w:rPr>
        <w:t>марта</w:t>
      </w:r>
      <w:r w:rsidR="009763F7">
        <w:rPr>
          <w:rFonts w:ascii="Times New Roman" w:hAnsi="Times New Roman" w:cs="Times New Roman"/>
          <w:sz w:val="24"/>
          <w:szCs w:val="24"/>
        </w:rPr>
        <w:t xml:space="preserve"> </w:t>
      </w:r>
      <w:r w:rsidR="0094162B">
        <w:rPr>
          <w:rFonts w:ascii="Times New Roman" w:hAnsi="Times New Roman" w:cs="Times New Roman"/>
          <w:sz w:val="24"/>
          <w:szCs w:val="24"/>
        </w:rPr>
        <w:t xml:space="preserve"> 2023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75035F">
        <w:rPr>
          <w:rFonts w:ascii="Times New Roman" w:hAnsi="Times New Roman" w:cs="Times New Roman"/>
          <w:sz w:val="24"/>
          <w:szCs w:val="24"/>
        </w:rPr>
        <w:t>57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2D7A67" w:rsidP="007635B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«Об </w:t>
            </w:r>
            <w:r w:rsidR="009763F7">
              <w:rPr>
                <w:rFonts w:ascii="Times New Roman" w:hAnsi="Times New Roman"/>
                <w:sz w:val="24"/>
                <w:szCs w:val="20"/>
              </w:rPr>
              <w:t>изменении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адреса </w:t>
            </w:r>
            <w:r w:rsidR="009763F7">
              <w:rPr>
                <w:rFonts w:ascii="Times New Roman" w:hAnsi="Times New Roman"/>
                <w:sz w:val="24"/>
                <w:szCs w:val="20"/>
              </w:rPr>
              <w:t>земельного участка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2D7A67" w:rsidP="002D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C569D7">
        <w:rPr>
          <w:rFonts w:ascii="Times New Roman" w:hAnsi="Times New Roman"/>
          <w:sz w:val="24"/>
          <w:szCs w:val="20"/>
        </w:rPr>
        <w:t xml:space="preserve"> Харайгунского муниципального образования Зиминского района</w:t>
      </w:r>
      <w:r>
        <w:rPr>
          <w:rFonts w:ascii="Times New Roman" w:hAnsi="Times New Roman"/>
          <w:sz w:val="24"/>
          <w:szCs w:val="20"/>
        </w:rPr>
        <w:t xml:space="preserve">, 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статусе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763F7" w:rsidRDefault="002D7A67" w:rsidP="009763F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9763F7">
        <w:rPr>
          <w:rFonts w:ascii="Times New Roman" w:hAnsi="Times New Roman"/>
          <w:sz w:val="24"/>
          <w:szCs w:val="20"/>
        </w:rPr>
        <w:t>Изменить</w:t>
      </w:r>
      <w:r>
        <w:rPr>
          <w:rFonts w:ascii="Times New Roman" w:hAnsi="Times New Roman"/>
          <w:sz w:val="24"/>
          <w:szCs w:val="20"/>
        </w:rPr>
        <w:t xml:space="preserve"> адрес </w:t>
      </w:r>
      <w:r w:rsidR="00C569D7">
        <w:rPr>
          <w:rFonts w:ascii="Times New Roman" w:hAnsi="Times New Roman"/>
          <w:sz w:val="24"/>
          <w:szCs w:val="20"/>
        </w:rPr>
        <w:t>земельного участка</w:t>
      </w:r>
      <w:r w:rsidR="009763F7">
        <w:rPr>
          <w:rFonts w:ascii="Times New Roman" w:hAnsi="Times New Roman"/>
          <w:sz w:val="24"/>
          <w:szCs w:val="20"/>
        </w:rPr>
        <w:t xml:space="preserve">,  с кадастровым </w:t>
      </w:r>
      <w:r>
        <w:rPr>
          <w:rFonts w:ascii="Times New Roman" w:hAnsi="Times New Roman"/>
          <w:sz w:val="24"/>
          <w:szCs w:val="20"/>
        </w:rPr>
        <w:t xml:space="preserve"> номером 38:05:</w:t>
      </w:r>
      <w:r w:rsidR="009763F7">
        <w:rPr>
          <w:rFonts w:ascii="Times New Roman" w:hAnsi="Times New Roman"/>
          <w:sz w:val="24"/>
          <w:szCs w:val="20"/>
        </w:rPr>
        <w:t>121</w:t>
      </w:r>
      <w:r w:rsidR="0075035F">
        <w:rPr>
          <w:rFonts w:ascii="Times New Roman" w:hAnsi="Times New Roman"/>
          <w:sz w:val="24"/>
          <w:szCs w:val="20"/>
        </w:rPr>
        <w:t>5</w:t>
      </w:r>
      <w:r w:rsidR="009763F7">
        <w:rPr>
          <w:rFonts w:ascii="Times New Roman" w:hAnsi="Times New Roman"/>
          <w:sz w:val="24"/>
          <w:szCs w:val="20"/>
        </w:rPr>
        <w:t>01:</w:t>
      </w:r>
      <w:r w:rsidR="0075035F">
        <w:rPr>
          <w:rFonts w:ascii="Times New Roman" w:hAnsi="Times New Roman"/>
          <w:sz w:val="24"/>
          <w:szCs w:val="20"/>
        </w:rPr>
        <w:t>669</w:t>
      </w:r>
      <w:r w:rsidR="00BB7B02">
        <w:rPr>
          <w:rFonts w:ascii="Times New Roman" w:hAnsi="Times New Roman"/>
          <w:sz w:val="24"/>
          <w:szCs w:val="20"/>
        </w:rPr>
        <w:t xml:space="preserve">, вид разрешенного использования (улично-дорожная сеть – код 12.0.1) </w:t>
      </w:r>
      <w:r>
        <w:rPr>
          <w:rFonts w:ascii="Times New Roman" w:hAnsi="Times New Roman"/>
          <w:sz w:val="24"/>
          <w:szCs w:val="20"/>
        </w:rPr>
        <w:t xml:space="preserve">, площадью </w:t>
      </w:r>
      <w:r w:rsidR="0075035F">
        <w:rPr>
          <w:rFonts w:ascii="Times New Roman" w:hAnsi="Times New Roman"/>
          <w:sz w:val="24"/>
          <w:szCs w:val="20"/>
        </w:rPr>
        <w:t>486</w:t>
      </w:r>
      <w:r w:rsidR="00C569D7">
        <w:rPr>
          <w:rFonts w:ascii="Times New Roman" w:hAnsi="Times New Roman"/>
          <w:sz w:val="24"/>
          <w:szCs w:val="20"/>
        </w:rPr>
        <w:t>,00</w:t>
      </w:r>
      <w:r w:rsidR="00F83AD1">
        <w:rPr>
          <w:rFonts w:ascii="Times New Roman" w:hAnsi="Times New Roman"/>
          <w:sz w:val="24"/>
          <w:szCs w:val="20"/>
        </w:rPr>
        <w:t xml:space="preserve"> кв.м.: </w:t>
      </w:r>
      <w:r w:rsidR="009763F7">
        <w:rPr>
          <w:rFonts w:ascii="Times New Roman" w:hAnsi="Times New Roman"/>
          <w:sz w:val="24"/>
          <w:szCs w:val="20"/>
        </w:rPr>
        <w:t xml:space="preserve">Российская Федерация, Иркутская область, Зиминский район, </w:t>
      </w:r>
      <w:r w:rsidR="0075035F">
        <w:rPr>
          <w:rFonts w:ascii="Times New Roman" w:hAnsi="Times New Roman"/>
          <w:sz w:val="24"/>
          <w:szCs w:val="20"/>
        </w:rPr>
        <w:t>уч. Буринская Дача</w:t>
      </w:r>
      <w:r w:rsidR="009763F7">
        <w:rPr>
          <w:rFonts w:ascii="Times New Roman" w:hAnsi="Times New Roman"/>
          <w:sz w:val="24"/>
          <w:szCs w:val="20"/>
        </w:rPr>
        <w:t xml:space="preserve">, проулок </w:t>
      </w:r>
      <w:r w:rsidR="0075035F">
        <w:rPr>
          <w:rFonts w:ascii="Times New Roman" w:hAnsi="Times New Roman"/>
          <w:sz w:val="24"/>
          <w:szCs w:val="20"/>
        </w:rPr>
        <w:t>Центральный</w:t>
      </w:r>
      <w:r>
        <w:rPr>
          <w:rFonts w:ascii="Times New Roman" w:hAnsi="Times New Roman"/>
          <w:sz w:val="24"/>
          <w:szCs w:val="20"/>
        </w:rPr>
        <w:t>.</w:t>
      </w:r>
    </w:p>
    <w:p w:rsidR="00D7373D" w:rsidRDefault="00BB7B02" w:rsidP="009763F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земельного участка</w:t>
      </w:r>
      <w:r w:rsidR="002D7A67">
        <w:rPr>
          <w:rFonts w:ascii="Times New Roman" w:hAnsi="Times New Roman"/>
          <w:sz w:val="24"/>
          <w:szCs w:val="20"/>
        </w:rPr>
        <w:t xml:space="preserve"> с кадастровым номером 38:05:</w:t>
      </w:r>
      <w:r w:rsidR="0075035F">
        <w:rPr>
          <w:rFonts w:ascii="Times New Roman" w:hAnsi="Times New Roman"/>
          <w:sz w:val="24"/>
          <w:szCs w:val="20"/>
        </w:rPr>
        <w:t>1215</w:t>
      </w:r>
      <w:r w:rsidR="009763F7">
        <w:rPr>
          <w:rFonts w:ascii="Times New Roman" w:hAnsi="Times New Roman"/>
          <w:sz w:val="24"/>
          <w:szCs w:val="20"/>
        </w:rPr>
        <w:t>01:</w:t>
      </w:r>
      <w:r w:rsidR="0075035F">
        <w:rPr>
          <w:rFonts w:ascii="Times New Roman" w:hAnsi="Times New Roman"/>
          <w:sz w:val="24"/>
          <w:szCs w:val="20"/>
        </w:rPr>
        <w:t>669</w:t>
      </w:r>
      <w:r>
        <w:rPr>
          <w:rFonts w:ascii="Times New Roman" w:hAnsi="Times New Roman"/>
          <w:sz w:val="24"/>
          <w:szCs w:val="20"/>
        </w:rPr>
        <w:t xml:space="preserve"> считать</w:t>
      </w:r>
      <w:r w:rsidR="002D7A67">
        <w:rPr>
          <w:rFonts w:ascii="Times New Roman" w:hAnsi="Times New Roman"/>
          <w:sz w:val="24"/>
          <w:szCs w:val="20"/>
        </w:rPr>
        <w:t xml:space="preserve">:  Российская Федерация, </w:t>
      </w:r>
      <w:r w:rsidR="002D7A67" w:rsidRPr="00DB686B">
        <w:rPr>
          <w:rFonts w:ascii="Times New Roman" w:hAnsi="Times New Roman"/>
          <w:sz w:val="24"/>
          <w:szCs w:val="20"/>
        </w:rPr>
        <w:t>Ирку</w:t>
      </w:r>
      <w:r w:rsidR="002D7A67">
        <w:rPr>
          <w:rFonts w:ascii="Times New Roman" w:hAnsi="Times New Roman"/>
          <w:sz w:val="24"/>
          <w:szCs w:val="20"/>
        </w:rPr>
        <w:t xml:space="preserve">тская область, </w:t>
      </w:r>
      <w:r>
        <w:rPr>
          <w:rFonts w:ascii="Times New Roman" w:hAnsi="Times New Roman"/>
          <w:sz w:val="24"/>
          <w:szCs w:val="20"/>
        </w:rPr>
        <w:t>муниципальный район Зиминский</w:t>
      </w:r>
      <w:r w:rsidR="002D7A67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сельское поселение Харайгунское, </w:t>
      </w:r>
      <w:r w:rsidR="0075035F">
        <w:rPr>
          <w:rFonts w:ascii="Times New Roman" w:hAnsi="Times New Roman"/>
          <w:sz w:val="24"/>
          <w:szCs w:val="20"/>
        </w:rPr>
        <w:t>уч. Буринская Дача, переулок Центральный</w:t>
      </w:r>
      <w:r w:rsidR="00DF3A39">
        <w:rPr>
          <w:rFonts w:ascii="Times New Roman" w:hAnsi="Times New Roman"/>
          <w:sz w:val="24"/>
          <w:szCs w:val="20"/>
        </w:rPr>
        <w:t>.</w:t>
      </w:r>
    </w:p>
    <w:p w:rsidR="009763F7" w:rsidRDefault="009763F7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A55480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</w:t>
      </w:r>
      <w:r w:rsidR="00187088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C5B70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112819"/>
    <w:rsid w:val="00156059"/>
    <w:rsid w:val="00187088"/>
    <w:rsid w:val="001C50A5"/>
    <w:rsid w:val="002378EA"/>
    <w:rsid w:val="002D7A67"/>
    <w:rsid w:val="00302932"/>
    <w:rsid w:val="00375622"/>
    <w:rsid w:val="003826AC"/>
    <w:rsid w:val="004F05E2"/>
    <w:rsid w:val="005014E0"/>
    <w:rsid w:val="005102F3"/>
    <w:rsid w:val="005C7E70"/>
    <w:rsid w:val="006402EB"/>
    <w:rsid w:val="006545B0"/>
    <w:rsid w:val="00714319"/>
    <w:rsid w:val="0075035F"/>
    <w:rsid w:val="007635B6"/>
    <w:rsid w:val="008D7416"/>
    <w:rsid w:val="0094162B"/>
    <w:rsid w:val="00964E48"/>
    <w:rsid w:val="009763F7"/>
    <w:rsid w:val="00A51BB7"/>
    <w:rsid w:val="00A55480"/>
    <w:rsid w:val="00B03FBA"/>
    <w:rsid w:val="00BB7B02"/>
    <w:rsid w:val="00C55AAC"/>
    <w:rsid w:val="00C569D7"/>
    <w:rsid w:val="00CC5B70"/>
    <w:rsid w:val="00CE37E4"/>
    <w:rsid w:val="00CF41D0"/>
    <w:rsid w:val="00D7373D"/>
    <w:rsid w:val="00DF3A39"/>
    <w:rsid w:val="00E20BA2"/>
    <w:rsid w:val="00E3093B"/>
    <w:rsid w:val="00F63846"/>
    <w:rsid w:val="00F83AD1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2023-03-21T01:00:00Z</cp:lastPrinted>
  <dcterms:created xsi:type="dcterms:W3CDTF">2023-03-21T01:01:00Z</dcterms:created>
  <dcterms:modified xsi:type="dcterms:W3CDTF">2023-03-21T01:01:00Z</dcterms:modified>
</cp:coreProperties>
</file>